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18D3AC" w14:textId="401476CB" w:rsidR="000E4377" w:rsidRDefault="000E4377" w:rsidP="005A0071">
      <w:pPr>
        <w:jc w:val="right"/>
      </w:pPr>
    </w:p>
    <w:tbl>
      <w:tblPr>
        <w:tblStyle w:val="TableGrid"/>
        <w:tblW w:w="0" w:type="auto"/>
        <w:tblLook w:val="05A0" w:firstRow="1" w:lastRow="0" w:firstColumn="1" w:lastColumn="1" w:noHBand="0" w:noVBand="1"/>
      </w:tblPr>
      <w:tblGrid>
        <w:gridCol w:w="456"/>
        <w:gridCol w:w="236"/>
        <w:gridCol w:w="8613"/>
        <w:gridCol w:w="236"/>
      </w:tblGrid>
      <w:tr w:rsidR="000E4377" w14:paraId="4B84B197" w14:textId="77777777" w:rsidTr="00360ECB">
        <w:tc>
          <w:tcPr>
            <w:tcW w:w="456" w:type="dxa"/>
            <w:tcBorders>
              <w:top w:val="nil"/>
              <w:left w:val="nil"/>
              <w:bottom w:val="nil"/>
            </w:tcBorders>
          </w:tcPr>
          <w:p w14:paraId="7D7D46F2" w14:textId="086D944C" w:rsidR="000E4377" w:rsidRPr="00BF1438" w:rsidRDefault="000E4377" w:rsidP="002B2D30">
            <w:pPr>
              <w:spacing w:line="360" w:lineRule="auto"/>
              <w:rPr>
                <w:rFonts w:ascii="Times New Roman" w:hAnsi="Times New Roman" w:cs="Times New Roman"/>
                <w:sz w:val="24"/>
              </w:rPr>
            </w:pPr>
            <w:r w:rsidRPr="00BF1438">
              <w:rPr>
                <w:rFonts w:ascii="Times New Roman" w:hAnsi="Times New Roman" w:cs="Times New Roman"/>
                <w:sz w:val="24"/>
              </w:rPr>
              <w:t xml:space="preserve">  </w:t>
            </w:r>
          </w:p>
          <w:p w14:paraId="4A17AD78" w14:textId="77777777" w:rsidR="000E4377" w:rsidRPr="00BF1438" w:rsidRDefault="000E4377" w:rsidP="002B2D30">
            <w:pPr>
              <w:spacing w:line="360" w:lineRule="auto"/>
              <w:rPr>
                <w:rFonts w:ascii="Times New Roman" w:hAnsi="Times New Roman" w:cs="Times New Roman"/>
                <w:sz w:val="24"/>
              </w:rPr>
            </w:pPr>
          </w:p>
          <w:p w14:paraId="0966C2AB" w14:textId="77777777" w:rsidR="000E4377" w:rsidRPr="00BF1438" w:rsidRDefault="000E4377" w:rsidP="002B2D30">
            <w:pPr>
              <w:spacing w:line="360" w:lineRule="auto"/>
              <w:rPr>
                <w:rFonts w:ascii="Times New Roman" w:hAnsi="Times New Roman" w:cs="Times New Roman"/>
                <w:sz w:val="24"/>
              </w:rPr>
            </w:pPr>
            <w:r w:rsidRPr="00BF1438">
              <w:rPr>
                <w:rFonts w:ascii="Times New Roman" w:hAnsi="Times New Roman" w:cs="Times New Roman"/>
                <w:sz w:val="24"/>
              </w:rPr>
              <w:t xml:space="preserve">  1</w:t>
            </w:r>
          </w:p>
          <w:p w14:paraId="4646C714" w14:textId="77777777" w:rsidR="000E4377" w:rsidRPr="00BF1438" w:rsidRDefault="000E4377" w:rsidP="002B2D30">
            <w:pPr>
              <w:spacing w:line="360" w:lineRule="auto"/>
              <w:jc w:val="right"/>
              <w:rPr>
                <w:rFonts w:ascii="Times New Roman" w:hAnsi="Times New Roman" w:cs="Times New Roman"/>
                <w:sz w:val="24"/>
              </w:rPr>
            </w:pPr>
            <w:r w:rsidRPr="00BF1438">
              <w:rPr>
                <w:rFonts w:ascii="Times New Roman" w:hAnsi="Times New Roman" w:cs="Times New Roman"/>
                <w:sz w:val="24"/>
              </w:rPr>
              <w:t>2</w:t>
            </w:r>
          </w:p>
          <w:p w14:paraId="24502382" w14:textId="77777777" w:rsidR="000E4377" w:rsidRPr="00BF1438" w:rsidRDefault="000E4377" w:rsidP="002B2D30">
            <w:pPr>
              <w:spacing w:line="360" w:lineRule="auto"/>
              <w:jc w:val="right"/>
              <w:rPr>
                <w:rFonts w:ascii="Times New Roman" w:hAnsi="Times New Roman" w:cs="Times New Roman"/>
                <w:sz w:val="24"/>
              </w:rPr>
            </w:pPr>
            <w:r w:rsidRPr="00BF1438">
              <w:rPr>
                <w:rFonts w:ascii="Times New Roman" w:hAnsi="Times New Roman" w:cs="Times New Roman"/>
                <w:sz w:val="24"/>
              </w:rPr>
              <w:t>3</w:t>
            </w:r>
          </w:p>
          <w:p w14:paraId="316EF284" w14:textId="77777777" w:rsidR="000E4377" w:rsidRPr="00BF1438" w:rsidRDefault="000E4377" w:rsidP="002B2D30">
            <w:pPr>
              <w:spacing w:line="360" w:lineRule="auto"/>
              <w:jc w:val="right"/>
              <w:rPr>
                <w:rFonts w:ascii="Times New Roman" w:hAnsi="Times New Roman" w:cs="Times New Roman"/>
                <w:sz w:val="24"/>
              </w:rPr>
            </w:pPr>
            <w:r w:rsidRPr="00BF1438">
              <w:rPr>
                <w:rFonts w:ascii="Times New Roman" w:hAnsi="Times New Roman" w:cs="Times New Roman"/>
                <w:sz w:val="24"/>
              </w:rPr>
              <w:t>4</w:t>
            </w:r>
          </w:p>
          <w:p w14:paraId="085A85F4" w14:textId="77777777" w:rsidR="000E4377" w:rsidRPr="00BF1438" w:rsidRDefault="000E4377" w:rsidP="002B2D30">
            <w:pPr>
              <w:spacing w:line="360" w:lineRule="auto"/>
              <w:jc w:val="right"/>
              <w:rPr>
                <w:rFonts w:ascii="Times New Roman" w:hAnsi="Times New Roman" w:cs="Times New Roman"/>
                <w:sz w:val="24"/>
              </w:rPr>
            </w:pPr>
            <w:r w:rsidRPr="00BF1438">
              <w:rPr>
                <w:rFonts w:ascii="Times New Roman" w:hAnsi="Times New Roman" w:cs="Times New Roman"/>
                <w:sz w:val="24"/>
              </w:rPr>
              <w:t>5</w:t>
            </w:r>
          </w:p>
          <w:p w14:paraId="13D18682" w14:textId="77777777" w:rsidR="000E4377" w:rsidRPr="00BF1438" w:rsidRDefault="000E4377" w:rsidP="002B2D30">
            <w:pPr>
              <w:spacing w:line="360" w:lineRule="auto"/>
              <w:jc w:val="right"/>
              <w:rPr>
                <w:rFonts w:ascii="Times New Roman" w:hAnsi="Times New Roman" w:cs="Times New Roman"/>
                <w:sz w:val="24"/>
              </w:rPr>
            </w:pPr>
            <w:r w:rsidRPr="00BF1438">
              <w:rPr>
                <w:rFonts w:ascii="Times New Roman" w:hAnsi="Times New Roman" w:cs="Times New Roman"/>
                <w:sz w:val="24"/>
              </w:rPr>
              <w:t>6</w:t>
            </w:r>
          </w:p>
          <w:p w14:paraId="6821EAC9" w14:textId="77777777" w:rsidR="000E4377" w:rsidRPr="00BF1438" w:rsidRDefault="000E4377" w:rsidP="002B2D30">
            <w:pPr>
              <w:spacing w:line="360" w:lineRule="auto"/>
              <w:jc w:val="right"/>
              <w:rPr>
                <w:rFonts w:ascii="Times New Roman" w:hAnsi="Times New Roman" w:cs="Times New Roman"/>
                <w:sz w:val="24"/>
              </w:rPr>
            </w:pPr>
            <w:r w:rsidRPr="00BF1438">
              <w:rPr>
                <w:rFonts w:ascii="Times New Roman" w:hAnsi="Times New Roman" w:cs="Times New Roman"/>
                <w:sz w:val="24"/>
              </w:rPr>
              <w:t>7</w:t>
            </w:r>
          </w:p>
          <w:p w14:paraId="78391EBF" w14:textId="77777777" w:rsidR="000E4377" w:rsidRPr="00BF1438" w:rsidRDefault="000E4377" w:rsidP="002B2D30">
            <w:pPr>
              <w:spacing w:line="360" w:lineRule="auto"/>
              <w:jc w:val="right"/>
              <w:rPr>
                <w:rFonts w:ascii="Times New Roman" w:hAnsi="Times New Roman" w:cs="Times New Roman"/>
                <w:sz w:val="24"/>
              </w:rPr>
            </w:pPr>
            <w:r w:rsidRPr="00BF1438">
              <w:rPr>
                <w:rFonts w:ascii="Times New Roman" w:hAnsi="Times New Roman" w:cs="Times New Roman"/>
                <w:sz w:val="24"/>
              </w:rPr>
              <w:t>8</w:t>
            </w:r>
          </w:p>
          <w:p w14:paraId="425D7DA6" w14:textId="77777777" w:rsidR="000E4377" w:rsidRPr="00BF1438" w:rsidRDefault="000E4377" w:rsidP="002B2D30">
            <w:pPr>
              <w:spacing w:line="360" w:lineRule="auto"/>
              <w:jc w:val="right"/>
              <w:rPr>
                <w:rFonts w:ascii="Times New Roman" w:hAnsi="Times New Roman" w:cs="Times New Roman"/>
                <w:sz w:val="24"/>
              </w:rPr>
            </w:pPr>
            <w:r w:rsidRPr="00BF1438">
              <w:rPr>
                <w:rFonts w:ascii="Times New Roman" w:hAnsi="Times New Roman" w:cs="Times New Roman"/>
                <w:sz w:val="24"/>
              </w:rPr>
              <w:t>9</w:t>
            </w:r>
          </w:p>
          <w:p w14:paraId="17AA1150" w14:textId="77777777" w:rsidR="000E4377" w:rsidRPr="00BF1438" w:rsidRDefault="000E4377" w:rsidP="002B2D30">
            <w:pPr>
              <w:spacing w:line="360" w:lineRule="auto"/>
              <w:jc w:val="right"/>
              <w:rPr>
                <w:rFonts w:ascii="Times New Roman" w:hAnsi="Times New Roman" w:cs="Times New Roman"/>
                <w:sz w:val="24"/>
              </w:rPr>
            </w:pPr>
            <w:r w:rsidRPr="00BF1438">
              <w:rPr>
                <w:rFonts w:ascii="Times New Roman" w:hAnsi="Times New Roman" w:cs="Times New Roman"/>
                <w:sz w:val="24"/>
              </w:rPr>
              <w:t>10</w:t>
            </w:r>
          </w:p>
          <w:p w14:paraId="7266F2E4" w14:textId="77777777" w:rsidR="000E4377" w:rsidRPr="00BF1438" w:rsidRDefault="000E4377" w:rsidP="002B2D30">
            <w:pPr>
              <w:spacing w:line="360" w:lineRule="auto"/>
              <w:jc w:val="right"/>
              <w:rPr>
                <w:rFonts w:ascii="Times New Roman" w:hAnsi="Times New Roman" w:cs="Times New Roman"/>
                <w:sz w:val="24"/>
              </w:rPr>
            </w:pPr>
            <w:r w:rsidRPr="00BF1438">
              <w:rPr>
                <w:rFonts w:ascii="Times New Roman" w:hAnsi="Times New Roman" w:cs="Times New Roman"/>
                <w:sz w:val="24"/>
              </w:rPr>
              <w:t>11</w:t>
            </w:r>
          </w:p>
          <w:p w14:paraId="728103F2" w14:textId="77777777" w:rsidR="000E4377" w:rsidRPr="00BF1438" w:rsidRDefault="000E4377" w:rsidP="002B2D30">
            <w:pPr>
              <w:spacing w:line="360" w:lineRule="auto"/>
              <w:jc w:val="right"/>
              <w:rPr>
                <w:rFonts w:ascii="Times New Roman" w:hAnsi="Times New Roman" w:cs="Times New Roman"/>
                <w:sz w:val="24"/>
              </w:rPr>
            </w:pPr>
            <w:r w:rsidRPr="00BF1438">
              <w:rPr>
                <w:rFonts w:ascii="Times New Roman" w:hAnsi="Times New Roman" w:cs="Times New Roman"/>
                <w:sz w:val="24"/>
              </w:rPr>
              <w:t>12</w:t>
            </w:r>
          </w:p>
          <w:p w14:paraId="5A814323" w14:textId="77777777" w:rsidR="000E4377" w:rsidRPr="00BF1438" w:rsidRDefault="000E4377" w:rsidP="002B2D30">
            <w:pPr>
              <w:spacing w:line="360" w:lineRule="auto"/>
              <w:jc w:val="right"/>
              <w:rPr>
                <w:rFonts w:ascii="Times New Roman" w:hAnsi="Times New Roman" w:cs="Times New Roman"/>
                <w:sz w:val="24"/>
              </w:rPr>
            </w:pPr>
            <w:r w:rsidRPr="00BF1438">
              <w:rPr>
                <w:rFonts w:ascii="Times New Roman" w:hAnsi="Times New Roman" w:cs="Times New Roman"/>
                <w:sz w:val="24"/>
              </w:rPr>
              <w:t>13</w:t>
            </w:r>
          </w:p>
          <w:p w14:paraId="2BF98908" w14:textId="77777777" w:rsidR="000E4377" w:rsidRPr="00BF1438" w:rsidRDefault="000E4377" w:rsidP="002B2D30">
            <w:pPr>
              <w:spacing w:line="360" w:lineRule="auto"/>
              <w:jc w:val="right"/>
              <w:rPr>
                <w:rFonts w:ascii="Times New Roman" w:hAnsi="Times New Roman" w:cs="Times New Roman"/>
                <w:sz w:val="24"/>
              </w:rPr>
            </w:pPr>
            <w:r w:rsidRPr="00BF1438">
              <w:rPr>
                <w:rFonts w:ascii="Times New Roman" w:hAnsi="Times New Roman" w:cs="Times New Roman"/>
                <w:sz w:val="24"/>
              </w:rPr>
              <w:t>14</w:t>
            </w:r>
          </w:p>
          <w:p w14:paraId="1F0AC04A" w14:textId="77777777" w:rsidR="000E4377" w:rsidRPr="00BF1438" w:rsidRDefault="000E4377" w:rsidP="002B2D30">
            <w:pPr>
              <w:spacing w:line="360" w:lineRule="auto"/>
              <w:jc w:val="right"/>
              <w:rPr>
                <w:rFonts w:ascii="Times New Roman" w:hAnsi="Times New Roman" w:cs="Times New Roman"/>
                <w:sz w:val="24"/>
              </w:rPr>
            </w:pPr>
            <w:r w:rsidRPr="00BF1438">
              <w:rPr>
                <w:rFonts w:ascii="Times New Roman" w:hAnsi="Times New Roman" w:cs="Times New Roman"/>
                <w:sz w:val="24"/>
              </w:rPr>
              <w:t>15</w:t>
            </w:r>
          </w:p>
          <w:p w14:paraId="7A7F9C30" w14:textId="77777777" w:rsidR="000E4377" w:rsidRPr="00BF1438" w:rsidRDefault="000E4377" w:rsidP="002B2D30">
            <w:pPr>
              <w:spacing w:line="360" w:lineRule="auto"/>
              <w:jc w:val="right"/>
              <w:rPr>
                <w:rFonts w:ascii="Times New Roman" w:hAnsi="Times New Roman" w:cs="Times New Roman"/>
                <w:sz w:val="24"/>
              </w:rPr>
            </w:pPr>
            <w:r w:rsidRPr="00BF1438">
              <w:rPr>
                <w:rFonts w:ascii="Times New Roman" w:hAnsi="Times New Roman" w:cs="Times New Roman"/>
                <w:sz w:val="24"/>
              </w:rPr>
              <w:t>16</w:t>
            </w:r>
          </w:p>
          <w:p w14:paraId="0C97DE51" w14:textId="77777777" w:rsidR="000E4377" w:rsidRPr="00BF1438" w:rsidRDefault="000E4377" w:rsidP="002B2D30">
            <w:pPr>
              <w:spacing w:line="360" w:lineRule="auto"/>
              <w:jc w:val="right"/>
              <w:rPr>
                <w:rFonts w:ascii="Times New Roman" w:hAnsi="Times New Roman" w:cs="Times New Roman"/>
                <w:sz w:val="24"/>
              </w:rPr>
            </w:pPr>
            <w:r w:rsidRPr="00BF1438">
              <w:rPr>
                <w:rFonts w:ascii="Times New Roman" w:hAnsi="Times New Roman" w:cs="Times New Roman"/>
                <w:sz w:val="24"/>
              </w:rPr>
              <w:t>17</w:t>
            </w:r>
          </w:p>
          <w:p w14:paraId="39388D16" w14:textId="77777777" w:rsidR="000E4377" w:rsidRPr="00BF1438" w:rsidRDefault="000E4377" w:rsidP="002B2D30">
            <w:pPr>
              <w:spacing w:line="360" w:lineRule="auto"/>
              <w:jc w:val="right"/>
              <w:rPr>
                <w:rFonts w:ascii="Times New Roman" w:hAnsi="Times New Roman" w:cs="Times New Roman"/>
                <w:sz w:val="24"/>
              </w:rPr>
            </w:pPr>
            <w:r w:rsidRPr="00BF1438">
              <w:rPr>
                <w:rFonts w:ascii="Times New Roman" w:hAnsi="Times New Roman" w:cs="Times New Roman"/>
                <w:sz w:val="24"/>
              </w:rPr>
              <w:t>18</w:t>
            </w:r>
          </w:p>
          <w:p w14:paraId="49895FA8" w14:textId="77777777" w:rsidR="000E4377" w:rsidRPr="00BF1438" w:rsidRDefault="000E4377" w:rsidP="002B2D30">
            <w:pPr>
              <w:spacing w:line="360" w:lineRule="auto"/>
              <w:jc w:val="right"/>
              <w:rPr>
                <w:rFonts w:ascii="Times New Roman" w:hAnsi="Times New Roman" w:cs="Times New Roman"/>
                <w:sz w:val="24"/>
              </w:rPr>
            </w:pPr>
            <w:r w:rsidRPr="00BF1438">
              <w:rPr>
                <w:rFonts w:ascii="Times New Roman" w:hAnsi="Times New Roman" w:cs="Times New Roman"/>
                <w:sz w:val="24"/>
              </w:rPr>
              <w:t>19</w:t>
            </w:r>
          </w:p>
          <w:p w14:paraId="362781A1" w14:textId="77777777" w:rsidR="000E4377" w:rsidRPr="00BF1438" w:rsidRDefault="000E4377" w:rsidP="002B2D30">
            <w:pPr>
              <w:spacing w:line="360" w:lineRule="auto"/>
              <w:jc w:val="right"/>
              <w:rPr>
                <w:rFonts w:ascii="Times New Roman" w:hAnsi="Times New Roman" w:cs="Times New Roman"/>
                <w:sz w:val="24"/>
              </w:rPr>
            </w:pPr>
            <w:r w:rsidRPr="00BF1438">
              <w:rPr>
                <w:rFonts w:ascii="Times New Roman" w:hAnsi="Times New Roman" w:cs="Times New Roman"/>
                <w:sz w:val="24"/>
              </w:rPr>
              <w:t>20</w:t>
            </w:r>
          </w:p>
          <w:p w14:paraId="24A4CFE9" w14:textId="77777777" w:rsidR="000E4377" w:rsidRPr="00BF1438" w:rsidRDefault="000E4377" w:rsidP="002B2D30">
            <w:pPr>
              <w:spacing w:line="360" w:lineRule="auto"/>
              <w:jc w:val="right"/>
              <w:rPr>
                <w:rFonts w:ascii="Times New Roman" w:hAnsi="Times New Roman" w:cs="Times New Roman"/>
                <w:sz w:val="24"/>
              </w:rPr>
            </w:pPr>
            <w:r w:rsidRPr="00BF1438">
              <w:rPr>
                <w:rFonts w:ascii="Times New Roman" w:hAnsi="Times New Roman" w:cs="Times New Roman"/>
                <w:sz w:val="24"/>
              </w:rPr>
              <w:t>21</w:t>
            </w:r>
          </w:p>
          <w:p w14:paraId="61C8EFFD" w14:textId="77777777" w:rsidR="000E4377" w:rsidRPr="00BF1438" w:rsidRDefault="000E4377" w:rsidP="002B2D30">
            <w:pPr>
              <w:spacing w:line="360" w:lineRule="auto"/>
              <w:jc w:val="right"/>
              <w:rPr>
                <w:rFonts w:ascii="Times New Roman" w:hAnsi="Times New Roman" w:cs="Times New Roman"/>
                <w:sz w:val="24"/>
              </w:rPr>
            </w:pPr>
            <w:r w:rsidRPr="00BF1438">
              <w:rPr>
                <w:rFonts w:ascii="Times New Roman" w:hAnsi="Times New Roman" w:cs="Times New Roman"/>
                <w:sz w:val="24"/>
              </w:rPr>
              <w:t>22</w:t>
            </w:r>
          </w:p>
          <w:p w14:paraId="74ABAEA6" w14:textId="77777777" w:rsidR="000E4377" w:rsidRPr="00BF1438" w:rsidRDefault="000E4377" w:rsidP="002B2D30">
            <w:pPr>
              <w:spacing w:line="360" w:lineRule="auto"/>
              <w:jc w:val="right"/>
              <w:rPr>
                <w:rFonts w:ascii="Times New Roman" w:hAnsi="Times New Roman" w:cs="Times New Roman"/>
                <w:sz w:val="24"/>
              </w:rPr>
            </w:pPr>
            <w:r w:rsidRPr="00BF1438">
              <w:rPr>
                <w:rFonts w:ascii="Times New Roman" w:hAnsi="Times New Roman" w:cs="Times New Roman"/>
                <w:sz w:val="24"/>
              </w:rPr>
              <w:t>23</w:t>
            </w:r>
          </w:p>
          <w:p w14:paraId="79580C2A" w14:textId="77777777" w:rsidR="000E4377" w:rsidRPr="00BF1438" w:rsidRDefault="000E4377" w:rsidP="002B2D30">
            <w:pPr>
              <w:spacing w:line="360" w:lineRule="auto"/>
              <w:jc w:val="right"/>
              <w:rPr>
                <w:rFonts w:ascii="Times New Roman" w:hAnsi="Times New Roman" w:cs="Times New Roman"/>
                <w:sz w:val="24"/>
              </w:rPr>
            </w:pPr>
            <w:r w:rsidRPr="00BF1438">
              <w:rPr>
                <w:rFonts w:ascii="Times New Roman" w:hAnsi="Times New Roman" w:cs="Times New Roman"/>
                <w:sz w:val="24"/>
              </w:rPr>
              <w:t>24</w:t>
            </w:r>
          </w:p>
          <w:p w14:paraId="41D79CD2" w14:textId="77777777" w:rsidR="000E4377" w:rsidRPr="00BF1438" w:rsidRDefault="000E4377" w:rsidP="002B2D30">
            <w:pPr>
              <w:spacing w:line="360" w:lineRule="auto"/>
              <w:jc w:val="right"/>
              <w:rPr>
                <w:rFonts w:ascii="Times New Roman" w:hAnsi="Times New Roman" w:cs="Times New Roman"/>
                <w:sz w:val="24"/>
              </w:rPr>
            </w:pPr>
            <w:r w:rsidRPr="00BF1438">
              <w:rPr>
                <w:rFonts w:ascii="Times New Roman" w:hAnsi="Times New Roman" w:cs="Times New Roman"/>
                <w:sz w:val="24"/>
              </w:rPr>
              <w:t>25</w:t>
            </w:r>
          </w:p>
          <w:p w14:paraId="07A7FDFB" w14:textId="77777777" w:rsidR="000E4377" w:rsidRPr="00BF1438" w:rsidRDefault="000E4377" w:rsidP="002B2D30">
            <w:pPr>
              <w:spacing w:line="360" w:lineRule="auto"/>
              <w:jc w:val="right"/>
              <w:rPr>
                <w:rFonts w:ascii="Times New Roman" w:hAnsi="Times New Roman" w:cs="Times New Roman"/>
                <w:sz w:val="24"/>
              </w:rPr>
            </w:pPr>
            <w:r w:rsidRPr="00BF1438">
              <w:rPr>
                <w:rFonts w:ascii="Times New Roman" w:hAnsi="Times New Roman" w:cs="Times New Roman"/>
                <w:sz w:val="24"/>
              </w:rPr>
              <w:t>26</w:t>
            </w:r>
          </w:p>
          <w:p w14:paraId="52C749EB" w14:textId="77777777" w:rsidR="000E4377" w:rsidRPr="00BF1438" w:rsidRDefault="000E4377" w:rsidP="002B2D30">
            <w:pPr>
              <w:spacing w:line="360" w:lineRule="auto"/>
              <w:jc w:val="right"/>
              <w:rPr>
                <w:rFonts w:ascii="Times New Roman" w:hAnsi="Times New Roman" w:cs="Times New Roman"/>
                <w:sz w:val="24"/>
              </w:rPr>
            </w:pPr>
            <w:r w:rsidRPr="00BF1438">
              <w:rPr>
                <w:rFonts w:ascii="Times New Roman" w:hAnsi="Times New Roman" w:cs="Times New Roman"/>
                <w:sz w:val="24"/>
              </w:rPr>
              <w:t>27</w:t>
            </w:r>
          </w:p>
          <w:p w14:paraId="426B9E01" w14:textId="77777777" w:rsidR="000E4377" w:rsidRPr="00BF1438" w:rsidRDefault="000E4377" w:rsidP="002B2D30">
            <w:pPr>
              <w:spacing w:line="360" w:lineRule="auto"/>
              <w:jc w:val="right"/>
              <w:rPr>
                <w:rFonts w:ascii="Times New Roman" w:hAnsi="Times New Roman" w:cs="Times New Roman"/>
                <w:sz w:val="24"/>
              </w:rPr>
            </w:pPr>
            <w:r w:rsidRPr="00BF1438">
              <w:rPr>
                <w:rFonts w:ascii="Times New Roman" w:hAnsi="Times New Roman" w:cs="Times New Roman"/>
                <w:sz w:val="24"/>
              </w:rPr>
              <w:t>28</w:t>
            </w:r>
          </w:p>
          <w:p w14:paraId="359959D7" w14:textId="77777777" w:rsidR="000E4377" w:rsidRPr="00BF1438" w:rsidRDefault="000E4377" w:rsidP="002B2D30">
            <w:pPr>
              <w:spacing w:line="360" w:lineRule="auto"/>
              <w:jc w:val="right"/>
              <w:rPr>
                <w:rFonts w:ascii="Times New Roman" w:hAnsi="Times New Roman" w:cs="Times New Roman"/>
                <w:sz w:val="24"/>
              </w:rPr>
            </w:pPr>
            <w:r w:rsidRPr="00BF1438">
              <w:rPr>
                <w:rFonts w:ascii="Times New Roman" w:hAnsi="Times New Roman" w:cs="Times New Roman"/>
                <w:sz w:val="24"/>
              </w:rPr>
              <w:t>29</w:t>
            </w:r>
          </w:p>
          <w:p w14:paraId="4F3475E1" w14:textId="2A9B1307" w:rsidR="00D74A3D" w:rsidRDefault="000E4377" w:rsidP="00D74A3D">
            <w:pPr>
              <w:spacing w:line="360" w:lineRule="auto"/>
              <w:jc w:val="right"/>
              <w:rPr>
                <w:rFonts w:ascii="Times New Roman" w:hAnsi="Times New Roman" w:cs="Times New Roman"/>
                <w:sz w:val="24"/>
              </w:rPr>
            </w:pPr>
            <w:r w:rsidRPr="00BF1438">
              <w:rPr>
                <w:rFonts w:ascii="Times New Roman" w:hAnsi="Times New Roman" w:cs="Times New Roman"/>
                <w:sz w:val="24"/>
              </w:rPr>
              <w:t>30</w:t>
            </w:r>
          </w:p>
          <w:p w14:paraId="23DDE19A" w14:textId="77777777" w:rsidR="00EE2FA5" w:rsidRDefault="00EE2FA5" w:rsidP="00EE2FA5">
            <w:pPr>
              <w:spacing w:line="360" w:lineRule="auto"/>
              <w:rPr>
                <w:rFonts w:ascii="Times New Roman" w:hAnsi="Times New Roman" w:cs="Times New Roman"/>
                <w:sz w:val="24"/>
              </w:rPr>
            </w:pPr>
            <w:r>
              <w:rPr>
                <w:rFonts w:ascii="Times New Roman" w:hAnsi="Times New Roman" w:cs="Times New Roman"/>
                <w:sz w:val="24"/>
              </w:rPr>
              <w:lastRenderedPageBreak/>
              <w:t xml:space="preserve">  1</w:t>
            </w:r>
          </w:p>
          <w:p w14:paraId="1FCDE236" w14:textId="77777777" w:rsidR="00EE2FA5" w:rsidRDefault="00EE2FA5" w:rsidP="00EE2FA5">
            <w:pPr>
              <w:spacing w:line="360" w:lineRule="auto"/>
              <w:rPr>
                <w:rFonts w:ascii="Times New Roman" w:hAnsi="Times New Roman" w:cs="Times New Roman"/>
                <w:sz w:val="24"/>
              </w:rPr>
            </w:pPr>
            <w:r>
              <w:rPr>
                <w:rFonts w:ascii="Times New Roman" w:hAnsi="Times New Roman" w:cs="Times New Roman"/>
                <w:sz w:val="24"/>
              </w:rPr>
              <w:t xml:space="preserve">  2</w:t>
            </w:r>
          </w:p>
          <w:p w14:paraId="386BF5CD" w14:textId="77777777" w:rsidR="00EE2FA5" w:rsidRDefault="00EE2FA5" w:rsidP="00EE2FA5">
            <w:pPr>
              <w:spacing w:line="360" w:lineRule="auto"/>
              <w:rPr>
                <w:rFonts w:ascii="Times New Roman" w:hAnsi="Times New Roman" w:cs="Times New Roman"/>
                <w:sz w:val="24"/>
              </w:rPr>
            </w:pPr>
            <w:r>
              <w:rPr>
                <w:rFonts w:ascii="Times New Roman" w:hAnsi="Times New Roman" w:cs="Times New Roman"/>
                <w:sz w:val="24"/>
              </w:rPr>
              <w:t xml:space="preserve">  3</w:t>
            </w:r>
          </w:p>
          <w:p w14:paraId="3EEC6256" w14:textId="77777777" w:rsidR="00EE2FA5" w:rsidRDefault="00EE2FA5" w:rsidP="00EE2FA5">
            <w:pPr>
              <w:spacing w:line="360" w:lineRule="auto"/>
              <w:rPr>
                <w:rFonts w:ascii="Times New Roman" w:hAnsi="Times New Roman" w:cs="Times New Roman"/>
                <w:sz w:val="24"/>
              </w:rPr>
            </w:pPr>
            <w:r>
              <w:rPr>
                <w:rFonts w:ascii="Times New Roman" w:hAnsi="Times New Roman" w:cs="Times New Roman"/>
                <w:sz w:val="24"/>
              </w:rPr>
              <w:t xml:space="preserve">  4</w:t>
            </w:r>
          </w:p>
          <w:p w14:paraId="4EB29A94" w14:textId="77777777" w:rsidR="00EE2FA5" w:rsidRDefault="00EE2FA5" w:rsidP="00EE2FA5">
            <w:pPr>
              <w:spacing w:line="360" w:lineRule="auto"/>
              <w:rPr>
                <w:rFonts w:ascii="Times New Roman" w:hAnsi="Times New Roman" w:cs="Times New Roman"/>
                <w:sz w:val="24"/>
              </w:rPr>
            </w:pPr>
            <w:r>
              <w:rPr>
                <w:rFonts w:ascii="Times New Roman" w:hAnsi="Times New Roman" w:cs="Times New Roman"/>
                <w:sz w:val="24"/>
              </w:rPr>
              <w:t xml:space="preserve">  5</w:t>
            </w:r>
          </w:p>
          <w:p w14:paraId="350B4A09" w14:textId="77777777" w:rsidR="00EE2FA5" w:rsidRDefault="00EE2FA5" w:rsidP="00EE2FA5">
            <w:pPr>
              <w:spacing w:line="360" w:lineRule="auto"/>
              <w:rPr>
                <w:rFonts w:ascii="Times New Roman" w:hAnsi="Times New Roman" w:cs="Times New Roman"/>
                <w:sz w:val="24"/>
              </w:rPr>
            </w:pPr>
            <w:r>
              <w:rPr>
                <w:rFonts w:ascii="Times New Roman" w:hAnsi="Times New Roman" w:cs="Times New Roman"/>
                <w:sz w:val="24"/>
              </w:rPr>
              <w:t xml:space="preserve">  6</w:t>
            </w:r>
          </w:p>
          <w:p w14:paraId="37A23381" w14:textId="77777777" w:rsidR="00EE2FA5" w:rsidRDefault="00EE2FA5" w:rsidP="00EE2FA5">
            <w:pPr>
              <w:spacing w:line="360" w:lineRule="auto"/>
              <w:rPr>
                <w:rFonts w:ascii="Times New Roman" w:hAnsi="Times New Roman" w:cs="Times New Roman"/>
                <w:sz w:val="24"/>
              </w:rPr>
            </w:pPr>
            <w:r>
              <w:rPr>
                <w:rFonts w:ascii="Times New Roman" w:hAnsi="Times New Roman" w:cs="Times New Roman"/>
                <w:sz w:val="24"/>
              </w:rPr>
              <w:t xml:space="preserve">  7</w:t>
            </w:r>
          </w:p>
          <w:p w14:paraId="649EB10E" w14:textId="77777777" w:rsidR="00EE2FA5" w:rsidRDefault="00EE2FA5" w:rsidP="00EE2FA5">
            <w:pPr>
              <w:spacing w:line="360" w:lineRule="auto"/>
              <w:rPr>
                <w:rFonts w:ascii="Times New Roman" w:hAnsi="Times New Roman" w:cs="Times New Roman"/>
                <w:sz w:val="24"/>
              </w:rPr>
            </w:pPr>
            <w:r>
              <w:rPr>
                <w:rFonts w:ascii="Times New Roman" w:hAnsi="Times New Roman" w:cs="Times New Roman"/>
                <w:sz w:val="24"/>
              </w:rPr>
              <w:t xml:space="preserve">  8</w:t>
            </w:r>
          </w:p>
          <w:p w14:paraId="62D575FB" w14:textId="77777777" w:rsidR="00EE2FA5" w:rsidRDefault="00EE2FA5" w:rsidP="00EE2FA5">
            <w:pPr>
              <w:spacing w:line="360" w:lineRule="auto"/>
              <w:rPr>
                <w:rFonts w:ascii="Times New Roman" w:hAnsi="Times New Roman" w:cs="Times New Roman"/>
                <w:sz w:val="24"/>
              </w:rPr>
            </w:pPr>
            <w:r>
              <w:rPr>
                <w:rFonts w:ascii="Times New Roman" w:hAnsi="Times New Roman" w:cs="Times New Roman"/>
                <w:sz w:val="24"/>
              </w:rPr>
              <w:t xml:space="preserve">  9</w:t>
            </w:r>
          </w:p>
          <w:p w14:paraId="3D4E2872" w14:textId="77777777" w:rsidR="00EE2FA5" w:rsidRDefault="00EE2FA5" w:rsidP="00EE2FA5">
            <w:pPr>
              <w:spacing w:line="360" w:lineRule="auto"/>
              <w:rPr>
                <w:rFonts w:ascii="Times New Roman" w:hAnsi="Times New Roman" w:cs="Times New Roman"/>
                <w:sz w:val="24"/>
              </w:rPr>
            </w:pPr>
            <w:r>
              <w:rPr>
                <w:rFonts w:ascii="Times New Roman" w:hAnsi="Times New Roman" w:cs="Times New Roman"/>
                <w:sz w:val="24"/>
              </w:rPr>
              <w:t>10</w:t>
            </w:r>
          </w:p>
          <w:p w14:paraId="7A727D3E" w14:textId="77777777" w:rsidR="00EE2FA5" w:rsidRDefault="00EE2FA5" w:rsidP="00EE2FA5">
            <w:pPr>
              <w:spacing w:line="360" w:lineRule="auto"/>
              <w:rPr>
                <w:rFonts w:ascii="Times New Roman" w:hAnsi="Times New Roman" w:cs="Times New Roman"/>
                <w:sz w:val="24"/>
              </w:rPr>
            </w:pPr>
            <w:r>
              <w:rPr>
                <w:rFonts w:ascii="Times New Roman" w:hAnsi="Times New Roman" w:cs="Times New Roman"/>
                <w:sz w:val="24"/>
              </w:rPr>
              <w:t>11</w:t>
            </w:r>
          </w:p>
          <w:p w14:paraId="303F4350" w14:textId="77777777" w:rsidR="00EE2FA5" w:rsidRDefault="00EE2FA5" w:rsidP="00EE2FA5">
            <w:pPr>
              <w:spacing w:line="360" w:lineRule="auto"/>
              <w:rPr>
                <w:rFonts w:ascii="Times New Roman" w:hAnsi="Times New Roman" w:cs="Times New Roman"/>
                <w:sz w:val="24"/>
              </w:rPr>
            </w:pPr>
            <w:r>
              <w:rPr>
                <w:rFonts w:ascii="Times New Roman" w:hAnsi="Times New Roman" w:cs="Times New Roman"/>
                <w:sz w:val="24"/>
              </w:rPr>
              <w:t>12</w:t>
            </w:r>
          </w:p>
          <w:p w14:paraId="3532F311" w14:textId="77777777" w:rsidR="00EE2FA5" w:rsidRDefault="00EE2FA5" w:rsidP="00EE2FA5">
            <w:pPr>
              <w:spacing w:line="360" w:lineRule="auto"/>
              <w:rPr>
                <w:rFonts w:ascii="Times New Roman" w:hAnsi="Times New Roman" w:cs="Times New Roman"/>
                <w:sz w:val="24"/>
              </w:rPr>
            </w:pPr>
            <w:r>
              <w:rPr>
                <w:rFonts w:ascii="Times New Roman" w:hAnsi="Times New Roman" w:cs="Times New Roman"/>
                <w:sz w:val="24"/>
              </w:rPr>
              <w:t>13</w:t>
            </w:r>
          </w:p>
          <w:p w14:paraId="666838B0" w14:textId="77777777" w:rsidR="00EE2FA5" w:rsidRDefault="00EE2FA5" w:rsidP="00EE2FA5">
            <w:pPr>
              <w:spacing w:line="360" w:lineRule="auto"/>
              <w:rPr>
                <w:rFonts w:ascii="Times New Roman" w:hAnsi="Times New Roman" w:cs="Times New Roman"/>
                <w:sz w:val="24"/>
              </w:rPr>
            </w:pPr>
            <w:r>
              <w:rPr>
                <w:rFonts w:ascii="Times New Roman" w:hAnsi="Times New Roman" w:cs="Times New Roman"/>
                <w:sz w:val="24"/>
              </w:rPr>
              <w:t>14</w:t>
            </w:r>
          </w:p>
          <w:p w14:paraId="6C73CC4F" w14:textId="77777777" w:rsidR="00EE2FA5" w:rsidRDefault="00EE2FA5" w:rsidP="00EE2FA5">
            <w:pPr>
              <w:spacing w:line="360" w:lineRule="auto"/>
              <w:rPr>
                <w:rFonts w:ascii="Times New Roman" w:hAnsi="Times New Roman" w:cs="Times New Roman"/>
                <w:sz w:val="24"/>
              </w:rPr>
            </w:pPr>
            <w:r>
              <w:rPr>
                <w:rFonts w:ascii="Times New Roman" w:hAnsi="Times New Roman" w:cs="Times New Roman"/>
                <w:sz w:val="24"/>
              </w:rPr>
              <w:t>15</w:t>
            </w:r>
          </w:p>
          <w:p w14:paraId="7672D3DC" w14:textId="77777777" w:rsidR="00EE2FA5" w:rsidRDefault="00EE2FA5" w:rsidP="00EE2FA5">
            <w:pPr>
              <w:spacing w:line="360" w:lineRule="auto"/>
              <w:rPr>
                <w:rFonts w:ascii="Times New Roman" w:hAnsi="Times New Roman" w:cs="Times New Roman"/>
                <w:sz w:val="24"/>
              </w:rPr>
            </w:pPr>
            <w:r>
              <w:rPr>
                <w:rFonts w:ascii="Times New Roman" w:hAnsi="Times New Roman" w:cs="Times New Roman"/>
                <w:sz w:val="24"/>
              </w:rPr>
              <w:t>16</w:t>
            </w:r>
          </w:p>
          <w:p w14:paraId="7DB1E0C1" w14:textId="77777777" w:rsidR="00EE2FA5" w:rsidRDefault="00EE2FA5" w:rsidP="00EE2FA5">
            <w:pPr>
              <w:spacing w:line="360" w:lineRule="auto"/>
              <w:rPr>
                <w:rFonts w:ascii="Times New Roman" w:hAnsi="Times New Roman" w:cs="Times New Roman"/>
                <w:sz w:val="24"/>
              </w:rPr>
            </w:pPr>
            <w:r>
              <w:rPr>
                <w:rFonts w:ascii="Times New Roman" w:hAnsi="Times New Roman" w:cs="Times New Roman"/>
                <w:sz w:val="24"/>
              </w:rPr>
              <w:t>17</w:t>
            </w:r>
          </w:p>
          <w:p w14:paraId="551CB47B" w14:textId="77777777" w:rsidR="00EE2FA5" w:rsidRDefault="00EE2FA5" w:rsidP="00EE2FA5">
            <w:pPr>
              <w:spacing w:line="360" w:lineRule="auto"/>
              <w:rPr>
                <w:rFonts w:ascii="Times New Roman" w:hAnsi="Times New Roman" w:cs="Times New Roman"/>
                <w:sz w:val="24"/>
              </w:rPr>
            </w:pPr>
            <w:r>
              <w:rPr>
                <w:rFonts w:ascii="Times New Roman" w:hAnsi="Times New Roman" w:cs="Times New Roman"/>
                <w:sz w:val="24"/>
              </w:rPr>
              <w:t>18</w:t>
            </w:r>
          </w:p>
          <w:p w14:paraId="6AD1FFE4" w14:textId="77777777" w:rsidR="00EE2FA5" w:rsidRDefault="00EE2FA5" w:rsidP="00EE2FA5">
            <w:pPr>
              <w:spacing w:line="360" w:lineRule="auto"/>
              <w:rPr>
                <w:rFonts w:ascii="Times New Roman" w:hAnsi="Times New Roman" w:cs="Times New Roman"/>
                <w:sz w:val="24"/>
              </w:rPr>
            </w:pPr>
            <w:r>
              <w:rPr>
                <w:rFonts w:ascii="Times New Roman" w:hAnsi="Times New Roman" w:cs="Times New Roman"/>
                <w:sz w:val="24"/>
              </w:rPr>
              <w:t>19</w:t>
            </w:r>
          </w:p>
          <w:p w14:paraId="24693E12" w14:textId="77777777" w:rsidR="00EE2FA5" w:rsidRDefault="00EE2FA5" w:rsidP="00EE2FA5">
            <w:pPr>
              <w:spacing w:line="360" w:lineRule="auto"/>
              <w:rPr>
                <w:rFonts w:ascii="Times New Roman" w:hAnsi="Times New Roman" w:cs="Times New Roman"/>
                <w:sz w:val="24"/>
              </w:rPr>
            </w:pPr>
            <w:r>
              <w:rPr>
                <w:rFonts w:ascii="Times New Roman" w:hAnsi="Times New Roman" w:cs="Times New Roman"/>
                <w:sz w:val="24"/>
              </w:rPr>
              <w:t>20</w:t>
            </w:r>
          </w:p>
          <w:p w14:paraId="494D0C48" w14:textId="77777777" w:rsidR="00EE2FA5" w:rsidRDefault="00EE2FA5" w:rsidP="00EE2FA5">
            <w:pPr>
              <w:spacing w:line="360" w:lineRule="auto"/>
              <w:rPr>
                <w:rFonts w:ascii="Times New Roman" w:hAnsi="Times New Roman" w:cs="Times New Roman"/>
                <w:sz w:val="24"/>
              </w:rPr>
            </w:pPr>
            <w:r>
              <w:rPr>
                <w:rFonts w:ascii="Times New Roman" w:hAnsi="Times New Roman" w:cs="Times New Roman"/>
                <w:sz w:val="24"/>
              </w:rPr>
              <w:t>21</w:t>
            </w:r>
          </w:p>
          <w:p w14:paraId="58FC63CE" w14:textId="77777777" w:rsidR="00EE2FA5" w:rsidRDefault="00EE2FA5" w:rsidP="00EE2FA5">
            <w:pPr>
              <w:spacing w:line="360" w:lineRule="auto"/>
              <w:rPr>
                <w:rFonts w:ascii="Times New Roman" w:hAnsi="Times New Roman" w:cs="Times New Roman"/>
                <w:sz w:val="24"/>
              </w:rPr>
            </w:pPr>
            <w:r>
              <w:rPr>
                <w:rFonts w:ascii="Times New Roman" w:hAnsi="Times New Roman" w:cs="Times New Roman"/>
                <w:sz w:val="24"/>
              </w:rPr>
              <w:t>22</w:t>
            </w:r>
          </w:p>
          <w:p w14:paraId="0BF49F58" w14:textId="77777777" w:rsidR="00EE2FA5" w:rsidRDefault="00EE2FA5" w:rsidP="00EE2FA5">
            <w:pPr>
              <w:spacing w:line="360" w:lineRule="auto"/>
              <w:rPr>
                <w:rFonts w:ascii="Times New Roman" w:hAnsi="Times New Roman" w:cs="Times New Roman"/>
                <w:sz w:val="24"/>
              </w:rPr>
            </w:pPr>
            <w:r>
              <w:rPr>
                <w:rFonts w:ascii="Times New Roman" w:hAnsi="Times New Roman" w:cs="Times New Roman"/>
                <w:sz w:val="24"/>
              </w:rPr>
              <w:t>23</w:t>
            </w:r>
          </w:p>
          <w:p w14:paraId="6A7160A6" w14:textId="77777777" w:rsidR="00EE2FA5" w:rsidRDefault="00EE2FA5" w:rsidP="00EE2FA5">
            <w:pPr>
              <w:spacing w:line="360" w:lineRule="auto"/>
              <w:rPr>
                <w:rFonts w:ascii="Times New Roman" w:hAnsi="Times New Roman" w:cs="Times New Roman"/>
                <w:sz w:val="24"/>
              </w:rPr>
            </w:pPr>
            <w:r>
              <w:rPr>
                <w:rFonts w:ascii="Times New Roman" w:hAnsi="Times New Roman" w:cs="Times New Roman"/>
                <w:sz w:val="24"/>
              </w:rPr>
              <w:t>24</w:t>
            </w:r>
          </w:p>
          <w:p w14:paraId="7E1E0BDC" w14:textId="77777777" w:rsidR="00EE2FA5" w:rsidRDefault="00EE2FA5" w:rsidP="00EE2FA5">
            <w:pPr>
              <w:spacing w:line="360" w:lineRule="auto"/>
              <w:rPr>
                <w:rFonts w:ascii="Times New Roman" w:hAnsi="Times New Roman" w:cs="Times New Roman"/>
                <w:sz w:val="24"/>
              </w:rPr>
            </w:pPr>
            <w:r>
              <w:rPr>
                <w:rFonts w:ascii="Times New Roman" w:hAnsi="Times New Roman" w:cs="Times New Roman"/>
                <w:sz w:val="24"/>
              </w:rPr>
              <w:t>25</w:t>
            </w:r>
          </w:p>
          <w:p w14:paraId="37080FD6" w14:textId="77777777" w:rsidR="00EE2FA5" w:rsidRDefault="00EE2FA5" w:rsidP="00EE2FA5">
            <w:pPr>
              <w:spacing w:line="360" w:lineRule="auto"/>
              <w:rPr>
                <w:rFonts w:ascii="Times New Roman" w:hAnsi="Times New Roman" w:cs="Times New Roman"/>
                <w:sz w:val="24"/>
              </w:rPr>
            </w:pPr>
            <w:r>
              <w:rPr>
                <w:rFonts w:ascii="Times New Roman" w:hAnsi="Times New Roman" w:cs="Times New Roman"/>
                <w:sz w:val="24"/>
              </w:rPr>
              <w:t>26</w:t>
            </w:r>
          </w:p>
          <w:p w14:paraId="7F33267F" w14:textId="77777777" w:rsidR="00EE2FA5" w:rsidRDefault="00EE2FA5" w:rsidP="00EE2FA5">
            <w:pPr>
              <w:spacing w:line="360" w:lineRule="auto"/>
              <w:rPr>
                <w:rFonts w:ascii="Times New Roman" w:hAnsi="Times New Roman" w:cs="Times New Roman"/>
                <w:sz w:val="24"/>
              </w:rPr>
            </w:pPr>
            <w:r>
              <w:rPr>
                <w:rFonts w:ascii="Times New Roman" w:hAnsi="Times New Roman" w:cs="Times New Roman"/>
                <w:sz w:val="24"/>
              </w:rPr>
              <w:t>27</w:t>
            </w:r>
          </w:p>
          <w:p w14:paraId="30BF54FA" w14:textId="77777777" w:rsidR="00EE2FA5" w:rsidRDefault="00EE2FA5" w:rsidP="00EE2FA5">
            <w:pPr>
              <w:spacing w:line="360" w:lineRule="auto"/>
              <w:rPr>
                <w:rFonts w:ascii="Times New Roman" w:hAnsi="Times New Roman" w:cs="Times New Roman"/>
                <w:sz w:val="24"/>
              </w:rPr>
            </w:pPr>
            <w:r>
              <w:rPr>
                <w:rFonts w:ascii="Times New Roman" w:hAnsi="Times New Roman" w:cs="Times New Roman"/>
                <w:sz w:val="24"/>
              </w:rPr>
              <w:t>28</w:t>
            </w:r>
          </w:p>
          <w:p w14:paraId="23207BE5" w14:textId="77777777" w:rsidR="00EE2FA5" w:rsidRDefault="00EE2FA5" w:rsidP="00EE2FA5">
            <w:pPr>
              <w:spacing w:line="360" w:lineRule="auto"/>
              <w:rPr>
                <w:rFonts w:ascii="Times New Roman" w:hAnsi="Times New Roman" w:cs="Times New Roman"/>
                <w:sz w:val="24"/>
              </w:rPr>
            </w:pPr>
            <w:r>
              <w:rPr>
                <w:rFonts w:ascii="Times New Roman" w:hAnsi="Times New Roman" w:cs="Times New Roman"/>
                <w:sz w:val="24"/>
              </w:rPr>
              <w:t>29</w:t>
            </w:r>
          </w:p>
          <w:p w14:paraId="4B504B37" w14:textId="77777777" w:rsidR="00EE2FA5" w:rsidRDefault="00EE2FA5" w:rsidP="00EE2FA5">
            <w:pPr>
              <w:spacing w:line="360" w:lineRule="auto"/>
              <w:rPr>
                <w:rFonts w:ascii="Times New Roman" w:hAnsi="Times New Roman" w:cs="Times New Roman"/>
                <w:sz w:val="24"/>
              </w:rPr>
            </w:pPr>
            <w:r>
              <w:rPr>
                <w:rFonts w:ascii="Times New Roman" w:hAnsi="Times New Roman" w:cs="Times New Roman"/>
                <w:sz w:val="24"/>
              </w:rPr>
              <w:t>30</w:t>
            </w:r>
          </w:p>
          <w:p w14:paraId="60D6200C" w14:textId="77777777" w:rsidR="00EE2FA5" w:rsidRDefault="00EE2FA5" w:rsidP="00EE2FA5">
            <w:pPr>
              <w:spacing w:line="360" w:lineRule="auto"/>
              <w:rPr>
                <w:rFonts w:ascii="Times New Roman" w:hAnsi="Times New Roman" w:cs="Times New Roman"/>
                <w:sz w:val="24"/>
              </w:rPr>
            </w:pPr>
            <w:r>
              <w:rPr>
                <w:rFonts w:ascii="Times New Roman" w:hAnsi="Times New Roman" w:cs="Times New Roman"/>
                <w:sz w:val="24"/>
              </w:rPr>
              <w:t>31</w:t>
            </w:r>
          </w:p>
          <w:p w14:paraId="11984F7E" w14:textId="77777777" w:rsidR="00EE2FA5" w:rsidRDefault="00EE2FA5" w:rsidP="00EE2FA5">
            <w:pPr>
              <w:spacing w:line="360" w:lineRule="auto"/>
              <w:rPr>
                <w:rFonts w:ascii="Times New Roman" w:hAnsi="Times New Roman" w:cs="Times New Roman"/>
                <w:sz w:val="24"/>
              </w:rPr>
            </w:pPr>
            <w:r>
              <w:rPr>
                <w:rFonts w:ascii="Times New Roman" w:hAnsi="Times New Roman" w:cs="Times New Roman"/>
                <w:sz w:val="24"/>
              </w:rPr>
              <w:t>32</w:t>
            </w:r>
          </w:p>
          <w:p w14:paraId="73700F8F" w14:textId="78B4ACFD" w:rsidR="00447AE4" w:rsidRDefault="00EE2FA5" w:rsidP="00EE2FA5">
            <w:pPr>
              <w:spacing w:line="360" w:lineRule="auto"/>
              <w:rPr>
                <w:rFonts w:ascii="Times New Roman" w:hAnsi="Times New Roman" w:cs="Times New Roman"/>
                <w:sz w:val="24"/>
              </w:rPr>
            </w:pPr>
            <w:r>
              <w:rPr>
                <w:rFonts w:ascii="Times New Roman" w:hAnsi="Times New Roman" w:cs="Times New Roman"/>
                <w:sz w:val="24"/>
              </w:rPr>
              <w:t>33</w:t>
            </w:r>
          </w:p>
          <w:p w14:paraId="6F5FFFA5" w14:textId="0CBB4A9D" w:rsidR="005A0071" w:rsidRDefault="00E11621" w:rsidP="00EE2FA5">
            <w:pPr>
              <w:spacing w:line="360" w:lineRule="auto"/>
              <w:rPr>
                <w:rFonts w:ascii="Times New Roman" w:hAnsi="Times New Roman" w:cs="Times New Roman"/>
                <w:sz w:val="24"/>
              </w:rPr>
            </w:pPr>
            <w:r>
              <w:rPr>
                <w:rFonts w:ascii="Times New Roman" w:hAnsi="Times New Roman" w:cs="Times New Roman"/>
                <w:sz w:val="24"/>
              </w:rPr>
              <w:t xml:space="preserve">  </w:t>
            </w:r>
            <w:r w:rsidR="005A0071">
              <w:rPr>
                <w:rFonts w:ascii="Times New Roman" w:hAnsi="Times New Roman" w:cs="Times New Roman"/>
                <w:sz w:val="24"/>
              </w:rPr>
              <w:t>1</w:t>
            </w:r>
          </w:p>
          <w:p w14:paraId="229DD66E" w14:textId="77777777" w:rsidR="005A0071" w:rsidRDefault="005A0071" w:rsidP="00EE2FA5">
            <w:pPr>
              <w:spacing w:line="360" w:lineRule="auto"/>
              <w:rPr>
                <w:rFonts w:ascii="Times New Roman" w:hAnsi="Times New Roman" w:cs="Times New Roman"/>
                <w:sz w:val="24"/>
              </w:rPr>
            </w:pPr>
            <w:r>
              <w:rPr>
                <w:rFonts w:ascii="Times New Roman" w:hAnsi="Times New Roman" w:cs="Times New Roman"/>
                <w:sz w:val="24"/>
              </w:rPr>
              <w:lastRenderedPageBreak/>
              <w:t xml:space="preserve">  2</w:t>
            </w:r>
          </w:p>
          <w:p w14:paraId="2D179FC3" w14:textId="77777777" w:rsidR="005A0071" w:rsidRDefault="005A0071" w:rsidP="00EE2FA5">
            <w:pPr>
              <w:spacing w:line="360" w:lineRule="auto"/>
              <w:rPr>
                <w:rFonts w:ascii="Times New Roman" w:hAnsi="Times New Roman" w:cs="Times New Roman"/>
                <w:sz w:val="24"/>
              </w:rPr>
            </w:pPr>
            <w:r>
              <w:rPr>
                <w:rFonts w:ascii="Times New Roman" w:hAnsi="Times New Roman" w:cs="Times New Roman"/>
                <w:sz w:val="24"/>
              </w:rPr>
              <w:t xml:space="preserve">  3</w:t>
            </w:r>
          </w:p>
          <w:p w14:paraId="2C055FB1" w14:textId="77777777" w:rsidR="005A0071" w:rsidRDefault="005A0071" w:rsidP="00EE2FA5">
            <w:pPr>
              <w:spacing w:line="360" w:lineRule="auto"/>
              <w:rPr>
                <w:rFonts w:ascii="Times New Roman" w:hAnsi="Times New Roman" w:cs="Times New Roman"/>
                <w:sz w:val="24"/>
              </w:rPr>
            </w:pPr>
            <w:r>
              <w:rPr>
                <w:rFonts w:ascii="Times New Roman" w:hAnsi="Times New Roman" w:cs="Times New Roman"/>
                <w:sz w:val="24"/>
              </w:rPr>
              <w:t xml:space="preserve">  4</w:t>
            </w:r>
          </w:p>
          <w:p w14:paraId="39062D3C" w14:textId="77777777" w:rsidR="005A0071" w:rsidRDefault="005A0071" w:rsidP="00EE2FA5">
            <w:pPr>
              <w:spacing w:line="360" w:lineRule="auto"/>
              <w:rPr>
                <w:rFonts w:ascii="Times New Roman" w:hAnsi="Times New Roman" w:cs="Times New Roman"/>
                <w:sz w:val="24"/>
              </w:rPr>
            </w:pPr>
            <w:r>
              <w:rPr>
                <w:rFonts w:ascii="Times New Roman" w:hAnsi="Times New Roman" w:cs="Times New Roman"/>
                <w:sz w:val="24"/>
              </w:rPr>
              <w:t xml:space="preserve">  5</w:t>
            </w:r>
          </w:p>
          <w:p w14:paraId="15870C1E" w14:textId="77777777" w:rsidR="005A0071" w:rsidRDefault="005A0071" w:rsidP="00EE2FA5">
            <w:pPr>
              <w:spacing w:line="360" w:lineRule="auto"/>
              <w:rPr>
                <w:rFonts w:ascii="Times New Roman" w:hAnsi="Times New Roman" w:cs="Times New Roman"/>
                <w:sz w:val="24"/>
              </w:rPr>
            </w:pPr>
            <w:r>
              <w:rPr>
                <w:rFonts w:ascii="Times New Roman" w:hAnsi="Times New Roman" w:cs="Times New Roman"/>
                <w:sz w:val="24"/>
              </w:rPr>
              <w:t xml:space="preserve">  6</w:t>
            </w:r>
          </w:p>
          <w:p w14:paraId="0E31B8F6" w14:textId="77777777" w:rsidR="005A0071" w:rsidRDefault="005A0071" w:rsidP="00EE2FA5">
            <w:pPr>
              <w:spacing w:line="360" w:lineRule="auto"/>
              <w:rPr>
                <w:rFonts w:ascii="Times New Roman" w:hAnsi="Times New Roman" w:cs="Times New Roman"/>
                <w:sz w:val="24"/>
              </w:rPr>
            </w:pPr>
            <w:r>
              <w:rPr>
                <w:rFonts w:ascii="Times New Roman" w:hAnsi="Times New Roman" w:cs="Times New Roman"/>
                <w:sz w:val="24"/>
              </w:rPr>
              <w:t xml:space="preserve">  7</w:t>
            </w:r>
          </w:p>
          <w:p w14:paraId="7BA35ECA" w14:textId="77777777" w:rsidR="005A0071" w:rsidRDefault="005A0071" w:rsidP="00EE2FA5">
            <w:pPr>
              <w:spacing w:line="360" w:lineRule="auto"/>
              <w:rPr>
                <w:rFonts w:ascii="Times New Roman" w:hAnsi="Times New Roman" w:cs="Times New Roman"/>
                <w:sz w:val="24"/>
              </w:rPr>
            </w:pPr>
            <w:r>
              <w:rPr>
                <w:rFonts w:ascii="Times New Roman" w:hAnsi="Times New Roman" w:cs="Times New Roman"/>
                <w:sz w:val="24"/>
              </w:rPr>
              <w:t xml:space="preserve">  8</w:t>
            </w:r>
          </w:p>
          <w:p w14:paraId="37626FA3" w14:textId="77777777" w:rsidR="005A0071" w:rsidRDefault="005A0071" w:rsidP="00EE2FA5">
            <w:pPr>
              <w:spacing w:line="360" w:lineRule="auto"/>
              <w:rPr>
                <w:rFonts w:ascii="Times New Roman" w:hAnsi="Times New Roman" w:cs="Times New Roman"/>
                <w:sz w:val="24"/>
              </w:rPr>
            </w:pPr>
            <w:r>
              <w:rPr>
                <w:rFonts w:ascii="Times New Roman" w:hAnsi="Times New Roman" w:cs="Times New Roman"/>
                <w:sz w:val="24"/>
              </w:rPr>
              <w:t xml:space="preserve">  9</w:t>
            </w:r>
          </w:p>
          <w:p w14:paraId="3BD9AB93" w14:textId="77777777" w:rsidR="005A0071" w:rsidRDefault="005A0071" w:rsidP="00EE2FA5">
            <w:pPr>
              <w:spacing w:line="360" w:lineRule="auto"/>
              <w:rPr>
                <w:rFonts w:ascii="Times New Roman" w:hAnsi="Times New Roman" w:cs="Times New Roman"/>
                <w:sz w:val="24"/>
              </w:rPr>
            </w:pPr>
            <w:r>
              <w:rPr>
                <w:rFonts w:ascii="Times New Roman" w:hAnsi="Times New Roman" w:cs="Times New Roman"/>
                <w:sz w:val="24"/>
              </w:rPr>
              <w:t>10</w:t>
            </w:r>
          </w:p>
          <w:p w14:paraId="2897E74B" w14:textId="77777777" w:rsidR="005A0071" w:rsidRDefault="005A0071" w:rsidP="00EE2FA5">
            <w:pPr>
              <w:spacing w:line="360" w:lineRule="auto"/>
              <w:rPr>
                <w:rFonts w:ascii="Times New Roman" w:hAnsi="Times New Roman" w:cs="Times New Roman"/>
                <w:sz w:val="24"/>
              </w:rPr>
            </w:pPr>
            <w:r>
              <w:rPr>
                <w:rFonts w:ascii="Times New Roman" w:hAnsi="Times New Roman" w:cs="Times New Roman"/>
                <w:sz w:val="24"/>
              </w:rPr>
              <w:t>11</w:t>
            </w:r>
          </w:p>
          <w:p w14:paraId="6004C5F6" w14:textId="77777777" w:rsidR="005A0071" w:rsidRDefault="005A0071" w:rsidP="00EE2FA5">
            <w:pPr>
              <w:spacing w:line="360" w:lineRule="auto"/>
              <w:rPr>
                <w:rFonts w:ascii="Times New Roman" w:hAnsi="Times New Roman" w:cs="Times New Roman"/>
                <w:sz w:val="24"/>
              </w:rPr>
            </w:pPr>
            <w:r>
              <w:rPr>
                <w:rFonts w:ascii="Times New Roman" w:hAnsi="Times New Roman" w:cs="Times New Roman"/>
                <w:sz w:val="24"/>
              </w:rPr>
              <w:t>12</w:t>
            </w:r>
          </w:p>
          <w:p w14:paraId="440D4D71" w14:textId="77777777" w:rsidR="005A0071" w:rsidRDefault="005A0071" w:rsidP="00EE2FA5">
            <w:pPr>
              <w:spacing w:line="360" w:lineRule="auto"/>
              <w:rPr>
                <w:rFonts w:ascii="Times New Roman" w:hAnsi="Times New Roman" w:cs="Times New Roman"/>
                <w:sz w:val="24"/>
              </w:rPr>
            </w:pPr>
            <w:r>
              <w:rPr>
                <w:rFonts w:ascii="Times New Roman" w:hAnsi="Times New Roman" w:cs="Times New Roman"/>
                <w:sz w:val="24"/>
              </w:rPr>
              <w:t>13</w:t>
            </w:r>
          </w:p>
          <w:p w14:paraId="11157ADF" w14:textId="77777777" w:rsidR="005A0071" w:rsidRDefault="005A0071" w:rsidP="00EE2FA5">
            <w:pPr>
              <w:spacing w:line="360" w:lineRule="auto"/>
              <w:rPr>
                <w:rFonts w:ascii="Times New Roman" w:hAnsi="Times New Roman" w:cs="Times New Roman"/>
                <w:sz w:val="24"/>
              </w:rPr>
            </w:pPr>
            <w:r>
              <w:rPr>
                <w:rFonts w:ascii="Times New Roman" w:hAnsi="Times New Roman" w:cs="Times New Roman"/>
                <w:sz w:val="24"/>
              </w:rPr>
              <w:t>14</w:t>
            </w:r>
          </w:p>
          <w:p w14:paraId="1C8E50BE" w14:textId="77777777" w:rsidR="005A0071" w:rsidRDefault="005A0071" w:rsidP="00EE2FA5">
            <w:pPr>
              <w:spacing w:line="360" w:lineRule="auto"/>
              <w:rPr>
                <w:rFonts w:ascii="Times New Roman" w:hAnsi="Times New Roman" w:cs="Times New Roman"/>
                <w:sz w:val="24"/>
              </w:rPr>
            </w:pPr>
            <w:r>
              <w:rPr>
                <w:rFonts w:ascii="Times New Roman" w:hAnsi="Times New Roman" w:cs="Times New Roman"/>
                <w:sz w:val="24"/>
              </w:rPr>
              <w:t>15</w:t>
            </w:r>
          </w:p>
          <w:p w14:paraId="443B84DC" w14:textId="77777777" w:rsidR="005A0071" w:rsidRDefault="005A0071" w:rsidP="00EE2FA5">
            <w:pPr>
              <w:spacing w:line="360" w:lineRule="auto"/>
              <w:rPr>
                <w:rFonts w:ascii="Times New Roman" w:hAnsi="Times New Roman" w:cs="Times New Roman"/>
                <w:sz w:val="24"/>
              </w:rPr>
            </w:pPr>
            <w:r>
              <w:rPr>
                <w:rFonts w:ascii="Times New Roman" w:hAnsi="Times New Roman" w:cs="Times New Roman"/>
                <w:sz w:val="24"/>
              </w:rPr>
              <w:t>16</w:t>
            </w:r>
          </w:p>
          <w:p w14:paraId="44F8730D" w14:textId="77777777" w:rsidR="005A0071" w:rsidRDefault="005A0071" w:rsidP="00EE2FA5">
            <w:pPr>
              <w:spacing w:line="360" w:lineRule="auto"/>
              <w:rPr>
                <w:rFonts w:ascii="Times New Roman" w:hAnsi="Times New Roman" w:cs="Times New Roman"/>
                <w:sz w:val="24"/>
              </w:rPr>
            </w:pPr>
            <w:r>
              <w:rPr>
                <w:rFonts w:ascii="Times New Roman" w:hAnsi="Times New Roman" w:cs="Times New Roman"/>
                <w:sz w:val="24"/>
              </w:rPr>
              <w:t>17</w:t>
            </w:r>
          </w:p>
          <w:p w14:paraId="001D6B82" w14:textId="77777777" w:rsidR="005A0071" w:rsidRDefault="005A0071" w:rsidP="00EE2FA5">
            <w:pPr>
              <w:spacing w:line="360" w:lineRule="auto"/>
              <w:rPr>
                <w:rFonts w:ascii="Times New Roman" w:hAnsi="Times New Roman" w:cs="Times New Roman"/>
                <w:sz w:val="24"/>
              </w:rPr>
            </w:pPr>
            <w:r>
              <w:rPr>
                <w:rFonts w:ascii="Times New Roman" w:hAnsi="Times New Roman" w:cs="Times New Roman"/>
                <w:sz w:val="24"/>
              </w:rPr>
              <w:t>18</w:t>
            </w:r>
          </w:p>
          <w:p w14:paraId="62B8AD8F" w14:textId="77777777" w:rsidR="005A0071" w:rsidRDefault="005A0071" w:rsidP="00EE2FA5">
            <w:pPr>
              <w:spacing w:line="360" w:lineRule="auto"/>
              <w:rPr>
                <w:rFonts w:ascii="Times New Roman" w:hAnsi="Times New Roman" w:cs="Times New Roman"/>
                <w:sz w:val="24"/>
              </w:rPr>
            </w:pPr>
            <w:r>
              <w:rPr>
                <w:rFonts w:ascii="Times New Roman" w:hAnsi="Times New Roman" w:cs="Times New Roman"/>
                <w:sz w:val="24"/>
              </w:rPr>
              <w:t>19</w:t>
            </w:r>
            <w:r>
              <w:rPr>
                <w:rFonts w:ascii="Times New Roman" w:hAnsi="Times New Roman" w:cs="Times New Roman"/>
                <w:sz w:val="24"/>
              </w:rPr>
              <w:br/>
              <w:t>20</w:t>
            </w:r>
          </w:p>
          <w:p w14:paraId="7EBE009F" w14:textId="77777777" w:rsidR="005A0071" w:rsidRDefault="005A0071" w:rsidP="00EE2FA5">
            <w:pPr>
              <w:spacing w:line="360" w:lineRule="auto"/>
              <w:rPr>
                <w:rFonts w:ascii="Times New Roman" w:hAnsi="Times New Roman" w:cs="Times New Roman"/>
                <w:sz w:val="24"/>
              </w:rPr>
            </w:pPr>
            <w:r>
              <w:rPr>
                <w:rFonts w:ascii="Times New Roman" w:hAnsi="Times New Roman" w:cs="Times New Roman"/>
                <w:sz w:val="24"/>
              </w:rPr>
              <w:t>21</w:t>
            </w:r>
          </w:p>
          <w:p w14:paraId="35F8F496" w14:textId="77777777" w:rsidR="005A0071" w:rsidRDefault="005A0071" w:rsidP="00EE2FA5">
            <w:pPr>
              <w:spacing w:line="360" w:lineRule="auto"/>
              <w:rPr>
                <w:rFonts w:ascii="Times New Roman" w:hAnsi="Times New Roman" w:cs="Times New Roman"/>
                <w:sz w:val="24"/>
              </w:rPr>
            </w:pPr>
            <w:r>
              <w:rPr>
                <w:rFonts w:ascii="Times New Roman" w:hAnsi="Times New Roman" w:cs="Times New Roman"/>
                <w:sz w:val="24"/>
              </w:rPr>
              <w:t>22</w:t>
            </w:r>
          </w:p>
          <w:p w14:paraId="6E72C181" w14:textId="77777777" w:rsidR="005A0071" w:rsidRDefault="005A0071" w:rsidP="00EE2FA5">
            <w:pPr>
              <w:spacing w:line="360" w:lineRule="auto"/>
              <w:rPr>
                <w:rFonts w:ascii="Times New Roman" w:hAnsi="Times New Roman" w:cs="Times New Roman"/>
                <w:sz w:val="24"/>
              </w:rPr>
            </w:pPr>
            <w:r>
              <w:rPr>
                <w:rFonts w:ascii="Times New Roman" w:hAnsi="Times New Roman" w:cs="Times New Roman"/>
                <w:sz w:val="24"/>
              </w:rPr>
              <w:t>23</w:t>
            </w:r>
          </w:p>
          <w:p w14:paraId="30DAB52B" w14:textId="77777777" w:rsidR="005A0071" w:rsidRDefault="005A0071" w:rsidP="00EE2FA5">
            <w:pPr>
              <w:spacing w:line="360" w:lineRule="auto"/>
              <w:rPr>
                <w:rFonts w:ascii="Times New Roman" w:hAnsi="Times New Roman" w:cs="Times New Roman"/>
                <w:sz w:val="24"/>
              </w:rPr>
            </w:pPr>
            <w:r>
              <w:rPr>
                <w:rFonts w:ascii="Times New Roman" w:hAnsi="Times New Roman" w:cs="Times New Roman"/>
                <w:sz w:val="24"/>
              </w:rPr>
              <w:t>24</w:t>
            </w:r>
          </w:p>
          <w:p w14:paraId="2CE9790C" w14:textId="77777777" w:rsidR="005A0071" w:rsidRDefault="005A0071" w:rsidP="00EE2FA5">
            <w:pPr>
              <w:spacing w:line="360" w:lineRule="auto"/>
              <w:rPr>
                <w:rFonts w:ascii="Times New Roman" w:hAnsi="Times New Roman" w:cs="Times New Roman"/>
                <w:sz w:val="24"/>
              </w:rPr>
            </w:pPr>
            <w:r>
              <w:rPr>
                <w:rFonts w:ascii="Times New Roman" w:hAnsi="Times New Roman" w:cs="Times New Roman"/>
                <w:sz w:val="24"/>
              </w:rPr>
              <w:t>25</w:t>
            </w:r>
          </w:p>
          <w:p w14:paraId="05311F62" w14:textId="77777777" w:rsidR="005A0071" w:rsidRDefault="005A0071" w:rsidP="00EE2FA5">
            <w:pPr>
              <w:spacing w:line="360" w:lineRule="auto"/>
              <w:rPr>
                <w:rFonts w:ascii="Times New Roman" w:hAnsi="Times New Roman" w:cs="Times New Roman"/>
                <w:sz w:val="24"/>
              </w:rPr>
            </w:pPr>
            <w:r>
              <w:rPr>
                <w:rFonts w:ascii="Times New Roman" w:hAnsi="Times New Roman" w:cs="Times New Roman"/>
                <w:sz w:val="24"/>
              </w:rPr>
              <w:t>26</w:t>
            </w:r>
          </w:p>
          <w:p w14:paraId="7E0C34B8" w14:textId="77777777" w:rsidR="005A0071" w:rsidRDefault="005A0071" w:rsidP="00EE2FA5">
            <w:pPr>
              <w:spacing w:line="360" w:lineRule="auto"/>
              <w:rPr>
                <w:rFonts w:ascii="Times New Roman" w:hAnsi="Times New Roman" w:cs="Times New Roman"/>
                <w:sz w:val="24"/>
              </w:rPr>
            </w:pPr>
            <w:r>
              <w:rPr>
                <w:rFonts w:ascii="Times New Roman" w:hAnsi="Times New Roman" w:cs="Times New Roman"/>
                <w:sz w:val="24"/>
              </w:rPr>
              <w:t>27</w:t>
            </w:r>
          </w:p>
          <w:p w14:paraId="41B9DA02" w14:textId="77777777" w:rsidR="005A0071" w:rsidRDefault="005A0071" w:rsidP="00EE2FA5">
            <w:pPr>
              <w:spacing w:line="360" w:lineRule="auto"/>
              <w:rPr>
                <w:rFonts w:ascii="Times New Roman" w:hAnsi="Times New Roman" w:cs="Times New Roman"/>
                <w:sz w:val="24"/>
              </w:rPr>
            </w:pPr>
            <w:r>
              <w:rPr>
                <w:rFonts w:ascii="Times New Roman" w:hAnsi="Times New Roman" w:cs="Times New Roman"/>
                <w:sz w:val="24"/>
              </w:rPr>
              <w:t>28</w:t>
            </w:r>
          </w:p>
          <w:p w14:paraId="5B9C0B21" w14:textId="77777777" w:rsidR="005A0071" w:rsidRDefault="005A0071" w:rsidP="00EE2FA5">
            <w:pPr>
              <w:spacing w:line="360" w:lineRule="auto"/>
              <w:rPr>
                <w:rFonts w:ascii="Times New Roman" w:hAnsi="Times New Roman" w:cs="Times New Roman"/>
                <w:sz w:val="24"/>
              </w:rPr>
            </w:pPr>
            <w:r>
              <w:rPr>
                <w:rFonts w:ascii="Times New Roman" w:hAnsi="Times New Roman" w:cs="Times New Roman"/>
                <w:sz w:val="24"/>
              </w:rPr>
              <w:t>29</w:t>
            </w:r>
          </w:p>
          <w:p w14:paraId="6BA555F8" w14:textId="77777777" w:rsidR="005A0071" w:rsidRDefault="005A0071" w:rsidP="00EE2FA5">
            <w:pPr>
              <w:spacing w:line="360" w:lineRule="auto"/>
              <w:rPr>
                <w:rFonts w:ascii="Times New Roman" w:hAnsi="Times New Roman" w:cs="Times New Roman"/>
                <w:sz w:val="24"/>
              </w:rPr>
            </w:pPr>
            <w:r>
              <w:rPr>
                <w:rFonts w:ascii="Times New Roman" w:hAnsi="Times New Roman" w:cs="Times New Roman"/>
                <w:sz w:val="24"/>
              </w:rPr>
              <w:t>30</w:t>
            </w:r>
          </w:p>
          <w:p w14:paraId="6C946625" w14:textId="77777777" w:rsidR="005A0071" w:rsidRDefault="005A0071" w:rsidP="00EE2FA5">
            <w:pPr>
              <w:spacing w:line="360" w:lineRule="auto"/>
              <w:rPr>
                <w:rFonts w:ascii="Times New Roman" w:hAnsi="Times New Roman" w:cs="Times New Roman"/>
                <w:sz w:val="24"/>
              </w:rPr>
            </w:pPr>
            <w:r>
              <w:rPr>
                <w:rFonts w:ascii="Times New Roman" w:hAnsi="Times New Roman" w:cs="Times New Roman"/>
                <w:sz w:val="24"/>
              </w:rPr>
              <w:t>31</w:t>
            </w:r>
          </w:p>
          <w:p w14:paraId="1BBABC3D" w14:textId="77777777" w:rsidR="005A0071" w:rsidRDefault="005A0071" w:rsidP="00EE2FA5">
            <w:pPr>
              <w:spacing w:line="360" w:lineRule="auto"/>
              <w:rPr>
                <w:rFonts w:ascii="Times New Roman" w:hAnsi="Times New Roman" w:cs="Times New Roman"/>
                <w:sz w:val="24"/>
              </w:rPr>
            </w:pPr>
            <w:r>
              <w:rPr>
                <w:rFonts w:ascii="Times New Roman" w:hAnsi="Times New Roman" w:cs="Times New Roman"/>
                <w:sz w:val="24"/>
              </w:rPr>
              <w:t>32</w:t>
            </w:r>
          </w:p>
          <w:p w14:paraId="7A8B1E67" w14:textId="67116E6E" w:rsidR="00E11621" w:rsidRDefault="00871B4D" w:rsidP="00EE2FA5">
            <w:pPr>
              <w:spacing w:line="360" w:lineRule="auto"/>
              <w:rPr>
                <w:rFonts w:ascii="Times New Roman" w:hAnsi="Times New Roman" w:cs="Times New Roman"/>
                <w:sz w:val="24"/>
              </w:rPr>
            </w:pPr>
            <w:r>
              <w:rPr>
                <w:rFonts w:ascii="Times New Roman" w:hAnsi="Times New Roman" w:cs="Times New Roman"/>
                <w:sz w:val="24"/>
              </w:rPr>
              <w:t>33</w:t>
            </w:r>
          </w:p>
          <w:p w14:paraId="518B22D0" w14:textId="04585ADD" w:rsidR="00F65DBE" w:rsidRDefault="008E196D" w:rsidP="00EE2FA5">
            <w:pPr>
              <w:spacing w:line="360" w:lineRule="auto"/>
              <w:rPr>
                <w:rFonts w:ascii="Times New Roman" w:hAnsi="Times New Roman" w:cs="Times New Roman"/>
                <w:sz w:val="24"/>
              </w:rPr>
            </w:pPr>
            <w:r>
              <w:rPr>
                <w:rFonts w:ascii="Times New Roman" w:hAnsi="Times New Roman" w:cs="Times New Roman"/>
                <w:sz w:val="24"/>
              </w:rPr>
              <w:t>34</w:t>
            </w:r>
          </w:p>
          <w:p w14:paraId="64980FDC" w14:textId="77777777" w:rsidR="00146545" w:rsidRDefault="00146545" w:rsidP="00EE2FA5">
            <w:pPr>
              <w:spacing w:line="360" w:lineRule="auto"/>
              <w:rPr>
                <w:rFonts w:ascii="Times New Roman" w:hAnsi="Times New Roman" w:cs="Times New Roman"/>
                <w:sz w:val="24"/>
              </w:rPr>
            </w:pPr>
          </w:p>
          <w:p w14:paraId="461A4ECD" w14:textId="77777777" w:rsidR="00E11621" w:rsidRDefault="00E11621" w:rsidP="00EE2FA5">
            <w:pPr>
              <w:spacing w:line="360" w:lineRule="auto"/>
              <w:rPr>
                <w:rFonts w:ascii="Times New Roman" w:hAnsi="Times New Roman" w:cs="Times New Roman"/>
                <w:sz w:val="24"/>
              </w:rPr>
            </w:pPr>
            <w:r>
              <w:rPr>
                <w:rFonts w:ascii="Times New Roman" w:hAnsi="Times New Roman" w:cs="Times New Roman"/>
                <w:sz w:val="24"/>
              </w:rPr>
              <w:lastRenderedPageBreak/>
              <w:t xml:space="preserve">  1</w:t>
            </w:r>
          </w:p>
          <w:p w14:paraId="1B5185AA" w14:textId="77777777" w:rsidR="00E11621" w:rsidRDefault="00E11621" w:rsidP="00EE2FA5">
            <w:pPr>
              <w:spacing w:line="360" w:lineRule="auto"/>
              <w:rPr>
                <w:rFonts w:ascii="Times New Roman" w:hAnsi="Times New Roman" w:cs="Times New Roman"/>
                <w:sz w:val="24"/>
              </w:rPr>
            </w:pPr>
            <w:r>
              <w:rPr>
                <w:rFonts w:ascii="Times New Roman" w:hAnsi="Times New Roman" w:cs="Times New Roman"/>
                <w:sz w:val="24"/>
              </w:rPr>
              <w:t xml:space="preserve">  2</w:t>
            </w:r>
          </w:p>
          <w:p w14:paraId="04805FAC" w14:textId="77777777" w:rsidR="00E11621" w:rsidRDefault="00E11621" w:rsidP="00EE2FA5">
            <w:pPr>
              <w:spacing w:line="360" w:lineRule="auto"/>
              <w:rPr>
                <w:rFonts w:ascii="Times New Roman" w:hAnsi="Times New Roman" w:cs="Times New Roman"/>
                <w:sz w:val="24"/>
              </w:rPr>
            </w:pPr>
            <w:r>
              <w:rPr>
                <w:rFonts w:ascii="Times New Roman" w:hAnsi="Times New Roman" w:cs="Times New Roman"/>
                <w:sz w:val="24"/>
              </w:rPr>
              <w:t xml:space="preserve">  3</w:t>
            </w:r>
          </w:p>
          <w:p w14:paraId="5FC9E71F" w14:textId="77777777" w:rsidR="00E11621" w:rsidRDefault="00E11621" w:rsidP="00EE2FA5">
            <w:pPr>
              <w:spacing w:line="360" w:lineRule="auto"/>
              <w:rPr>
                <w:rFonts w:ascii="Times New Roman" w:hAnsi="Times New Roman" w:cs="Times New Roman"/>
                <w:sz w:val="24"/>
              </w:rPr>
            </w:pPr>
            <w:r>
              <w:rPr>
                <w:rFonts w:ascii="Times New Roman" w:hAnsi="Times New Roman" w:cs="Times New Roman"/>
                <w:sz w:val="24"/>
              </w:rPr>
              <w:t xml:space="preserve">  4</w:t>
            </w:r>
          </w:p>
          <w:p w14:paraId="29E69BA2" w14:textId="77777777" w:rsidR="00E11621" w:rsidRDefault="00E11621" w:rsidP="00EE2FA5">
            <w:pPr>
              <w:spacing w:line="360" w:lineRule="auto"/>
              <w:rPr>
                <w:rFonts w:ascii="Times New Roman" w:hAnsi="Times New Roman" w:cs="Times New Roman"/>
                <w:sz w:val="24"/>
              </w:rPr>
            </w:pPr>
            <w:r>
              <w:rPr>
                <w:rFonts w:ascii="Times New Roman" w:hAnsi="Times New Roman" w:cs="Times New Roman"/>
                <w:sz w:val="24"/>
              </w:rPr>
              <w:t xml:space="preserve">  5</w:t>
            </w:r>
          </w:p>
          <w:p w14:paraId="42FD0C57" w14:textId="77777777" w:rsidR="00E11621" w:rsidRDefault="00E11621" w:rsidP="00EE2FA5">
            <w:pPr>
              <w:spacing w:line="360" w:lineRule="auto"/>
              <w:rPr>
                <w:rFonts w:ascii="Times New Roman" w:hAnsi="Times New Roman" w:cs="Times New Roman"/>
                <w:sz w:val="24"/>
              </w:rPr>
            </w:pPr>
            <w:r>
              <w:rPr>
                <w:rFonts w:ascii="Times New Roman" w:hAnsi="Times New Roman" w:cs="Times New Roman"/>
                <w:sz w:val="24"/>
              </w:rPr>
              <w:t xml:space="preserve">  6</w:t>
            </w:r>
          </w:p>
          <w:p w14:paraId="280CDDBF" w14:textId="77777777" w:rsidR="00E11621" w:rsidRDefault="00E11621" w:rsidP="00EE2FA5">
            <w:pPr>
              <w:spacing w:line="360" w:lineRule="auto"/>
              <w:rPr>
                <w:rFonts w:ascii="Times New Roman" w:hAnsi="Times New Roman" w:cs="Times New Roman"/>
                <w:sz w:val="24"/>
              </w:rPr>
            </w:pPr>
            <w:r>
              <w:rPr>
                <w:rFonts w:ascii="Times New Roman" w:hAnsi="Times New Roman" w:cs="Times New Roman"/>
                <w:sz w:val="24"/>
              </w:rPr>
              <w:t xml:space="preserve">  7</w:t>
            </w:r>
          </w:p>
          <w:p w14:paraId="7170F581" w14:textId="77777777" w:rsidR="00E11621" w:rsidRDefault="00E11621" w:rsidP="00EE2FA5">
            <w:pPr>
              <w:spacing w:line="360" w:lineRule="auto"/>
              <w:rPr>
                <w:rFonts w:ascii="Times New Roman" w:hAnsi="Times New Roman" w:cs="Times New Roman"/>
                <w:sz w:val="24"/>
              </w:rPr>
            </w:pPr>
            <w:r>
              <w:rPr>
                <w:rFonts w:ascii="Times New Roman" w:hAnsi="Times New Roman" w:cs="Times New Roman"/>
                <w:sz w:val="24"/>
              </w:rPr>
              <w:t xml:space="preserve">  8</w:t>
            </w:r>
          </w:p>
          <w:p w14:paraId="03CE2E19" w14:textId="77777777" w:rsidR="00E11621" w:rsidRDefault="00E11621" w:rsidP="00EE2FA5">
            <w:pPr>
              <w:spacing w:line="360" w:lineRule="auto"/>
              <w:rPr>
                <w:rFonts w:ascii="Times New Roman" w:hAnsi="Times New Roman" w:cs="Times New Roman"/>
                <w:sz w:val="24"/>
              </w:rPr>
            </w:pPr>
            <w:r>
              <w:rPr>
                <w:rFonts w:ascii="Times New Roman" w:hAnsi="Times New Roman" w:cs="Times New Roman"/>
                <w:sz w:val="24"/>
              </w:rPr>
              <w:t xml:space="preserve">  9</w:t>
            </w:r>
          </w:p>
          <w:p w14:paraId="6810A56C" w14:textId="77777777" w:rsidR="00E11621" w:rsidRDefault="00E11621" w:rsidP="00EE2FA5">
            <w:pPr>
              <w:spacing w:line="360" w:lineRule="auto"/>
              <w:rPr>
                <w:rFonts w:ascii="Times New Roman" w:hAnsi="Times New Roman" w:cs="Times New Roman"/>
                <w:sz w:val="24"/>
              </w:rPr>
            </w:pPr>
            <w:r>
              <w:rPr>
                <w:rFonts w:ascii="Times New Roman" w:hAnsi="Times New Roman" w:cs="Times New Roman"/>
                <w:sz w:val="24"/>
              </w:rPr>
              <w:t>10</w:t>
            </w:r>
          </w:p>
          <w:p w14:paraId="5EC311D7" w14:textId="77777777" w:rsidR="00E11621" w:rsidRDefault="00E11621" w:rsidP="00EE2FA5">
            <w:pPr>
              <w:spacing w:line="360" w:lineRule="auto"/>
              <w:rPr>
                <w:rFonts w:ascii="Times New Roman" w:hAnsi="Times New Roman" w:cs="Times New Roman"/>
                <w:sz w:val="24"/>
              </w:rPr>
            </w:pPr>
            <w:r>
              <w:rPr>
                <w:rFonts w:ascii="Times New Roman" w:hAnsi="Times New Roman" w:cs="Times New Roman"/>
                <w:sz w:val="24"/>
              </w:rPr>
              <w:t>11</w:t>
            </w:r>
          </w:p>
          <w:p w14:paraId="4535F6CD" w14:textId="77777777" w:rsidR="00E11621" w:rsidRDefault="00E11621" w:rsidP="00EE2FA5">
            <w:pPr>
              <w:spacing w:line="360" w:lineRule="auto"/>
              <w:rPr>
                <w:rFonts w:ascii="Times New Roman" w:hAnsi="Times New Roman" w:cs="Times New Roman"/>
                <w:sz w:val="24"/>
              </w:rPr>
            </w:pPr>
            <w:r>
              <w:rPr>
                <w:rFonts w:ascii="Times New Roman" w:hAnsi="Times New Roman" w:cs="Times New Roman"/>
                <w:sz w:val="24"/>
              </w:rPr>
              <w:t>12</w:t>
            </w:r>
          </w:p>
          <w:p w14:paraId="29ABFDB4" w14:textId="77777777" w:rsidR="00E11621" w:rsidRDefault="00E11621" w:rsidP="00EE2FA5">
            <w:pPr>
              <w:spacing w:line="360" w:lineRule="auto"/>
              <w:rPr>
                <w:rFonts w:ascii="Times New Roman" w:hAnsi="Times New Roman" w:cs="Times New Roman"/>
                <w:sz w:val="24"/>
              </w:rPr>
            </w:pPr>
            <w:r>
              <w:rPr>
                <w:rFonts w:ascii="Times New Roman" w:hAnsi="Times New Roman" w:cs="Times New Roman"/>
                <w:sz w:val="24"/>
              </w:rPr>
              <w:t>13</w:t>
            </w:r>
          </w:p>
          <w:p w14:paraId="51AFEEC9" w14:textId="77777777" w:rsidR="00E11621" w:rsidRDefault="00E11621" w:rsidP="00EE2FA5">
            <w:pPr>
              <w:spacing w:line="360" w:lineRule="auto"/>
              <w:rPr>
                <w:rFonts w:ascii="Times New Roman" w:hAnsi="Times New Roman" w:cs="Times New Roman"/>
                <w:sz w:val="24"/>
              </w:rPr>
            </w:pPr>
            <w:r>
              <w:rPr>
                <w:rFonts w:ascii="Times New Roman" w:hAnsi="Times New Roman" w:cs="Times New Roman"/>
                <w:sz w:val="24"/>
              </w:rPr>
              <w:t>14</w:t>
            </w:r>
          </w:p>
          <w:p w14:paraId="71DC4651" w14:textId="77777777" w:rsidR="00E11621" w:rsidRDefault="00E11621" w:rsidP="00EE2FA5">
            <w:pPr>
              <w:spacing w:line="360" w:lineRule="auto"/>
              <w:rPr>
                <w:rFonts w:ascii="Times New Roman" w:hAnsi="Times New Roman" w:cs="Times New Roman"/>
                <w:sz w:val="24"/>
              </w:rPr>
            </w:pPr>
            <w:r>
              <w:rPr>
                <w:rFonts w:ascii="Times New Roman" w:hAnsi="Times New Roman" w:cs="Times New Roman"/>
                <w:sz w:val="24"/>
              </w:rPr>
              <w:t>15</w:t>
            </w:r>
          </w:p>
          <w:p w14:paraId="6BA6FB6D" w14:textId="77777777" w:rsidR="00E11621" w:rsidRDefault="00E11621" w:rsidP="00EE2FA5">
            <w:pPr>
              <w:spacing w:line="360" w:lineRule="auto"/>
              <w:rPr>
                <w:rFonts w:ascii="Times New Roman" w:hAnsi="Times New Roman" w:cs="Times New Roman"/>
                <w:sz w:val="24"/>
              </w:rPr>
            </w:pPr>
            <w:r>
              <w:rPr>
                <w:rFonts w:ascii="Times New Roman" w:hAnsi="Times New Roman" w:cs="Times New Roman"/>
                <w:sz w:val="24"/>
              </w:rPr>
              <w:t>16</w:t>
            </w:r>
          </w:p>
          <w:p w14:paraId="5F7CF96E" w14:textId="77777777" w:rsidR="00E11621" w:rsidRDefault="00E11621" w:rsidP="00EE2FA5">
            <w:pPr>
              <w:spacing w:line="360" w:lineRule="auto"/>
              <w:rPr>
                <w:rFonts w:ascii="Times New Roman" w:hAnsi="Times New Roman" w:cs="Times New Roman"/>
                <w:sz w:val="24"/>
              </w:rPr>
            </w:pPr>
            <w:r>
              <w:rPr>
                <w:rFonts w:ascii="Times New Roman" w:hAnsi="Times New Roman" w:cs="Times New Roman"/>
                <w:sz w:val="24"/>
              </w:rPr>
              <w:t>17</w:t>
            </w:r>
          </w:p>
          <w:p w14:paraId="5728EE75" w14:textId="77777777" w:rsidR="00E11621" w:rsidRDefault="00E11621" w:rsidP="00EE2FA5">
            <w:pPr>
              <w:spacing w:line="360" w:lineRule="auto"/>
              <w:rPr>
                <w:rFonts w:ascii="Times New Roman" w:hAnsi="Times New Roman" w:cs="Times New Roman"/>
                <w:sz w:val="24"/>
              </w:rPr>
            </w:pPr>
            <w:r>
              <w:rPr>
                <w:rFonts w:ascii="Times New Roman" w:hAnsi="Times New Roman" w:cs="Times New Roman"/>
                <w:sz w:val="24"/>
              </w:rPr>
              <w:t>18</w:t>
            </w:r>
          </w:p>
          <w:p w14:paraId="30E195A2" w14:textId="77777777" w:rsidR="00E11621" w:rsidRDefault="00E11621" w:rsidP="00EE2FA5">
            <w:pPr>
              <w:spacing w:line="360" w:lineRule="auto"/>
              <w:rPr>
                <w:rFonts w:ascii="Times New Roman" w:hAnsi="Times New Roman" w:cs="Times New Roman"/>
                <w:sz w:val="24"/>
              </w:rPr>
            </w:pPr>
            <w:r>
              <w:rPr>
                <w:rFonts w:ascii="Times New Roman" w:hAnsi="Times New Roman" w:cs="Times New Roman"/>
                <w:sz w:val="24"/>
              </w:rPr>
              <w:t>19</w:t>
            </w:r>
          </w:p>
          <w:p w14:paraId="0F8BEB9C" w14:textId="77777777" w:rsidR="00E11621" w:rsidRDefault="00E11621" w:rsidP="00EE2FA5">
            <w:pPr>
              <w:spacing w:line="360" w:lineRule="auto"/>
              <w:rPr>
                <w:rFonts w:ascii="Times New Roman" w:hAnsi="Times New Roman" w:cs="Times New Roman"/>
                <w:sz w:val="24"/>
              </w:rPr>
            </w:pPr>
            <w:r>
              <w:rPr>
                <w:rFonts w:ascii="Times New Roman" w:hAnsi="Times New Roman" w:cs="Times New Roman"/>
                <w:sz w:val="24"/>
              </w:rPr>
              <w:t>20</w:t>
            </w:r>
          </w:p>
          <w:p w14:paraId="2746F893" w14:textId="77777777" w:rsidR="00E11621" w:rsidRDefault="00E11621" w:rsidP="00EE2FA5">
            <w:pPr>
              <w:spacing w:line="360" w:lineRule="auto"/>
              <w:rPr>
                <w:rFonts w:ascii="Times New Roman" w:hAnsi="Times New Roman" w:cs="Times New Roman"/>
                <w:sz w:val="24"/>
              </w:rPr>
            </w:pPr>
            <w:r>
              <w:rPr>
                <w:rFonts w:ascii="Times New Roman" w:hAnsi="Times New Roman" w:cs="Times New Roman"/>
                <w:sz w:val="24"/>
              </w:rPr>
              <w:t>21</w:t>
            </w:r>
          </w:p>
          <w:p w14:paraId="663B053D" w14:textId="77777777" w:rsidR="00E11621" w:rsidRDefault="00E11621" w:rsidP="00EE2FA5">
            <w:pPr>
              <w:spacing w:line="360" w:lineRule="auto"/>
              <w:rPr>
                <w:rFonts w:ascii="Times New Roman" w:hAnsi="Times New Roman" w:cs="Times New Roman"/>
                <w:sz w:val="24"/>
              </w:rPr>
            </w:pPr>
            <w:r>
              <w:rPr>
                <w:rFonts w:ascii="Times New Roman" w:hAnsi="Times New Roman" w:cs="Times New Roman"/>
                <w:sz w:val="24"/>
              </w:rPr>
              <w:t>22</w:t>
            </w:r>
          </w:p>
          <w:p w14:paraId="4B71FA62" w14:textId="77777777" w:rsidR="00E11621" w:rsidRDefault="00E11621" w:rsidP="00EE2FA5">
            <w:pPr>
              <w:spacing w:line="360" w:lineRule="auto"/>
              <w:rPr>
                <w:rFonts w:ascii="Times New Roman" w:hAnsi="Times New Roman" w:cs="Times New Roman"/>
                <w:sz w:val="24"/>
              </w:rPr>
            </w:pPr>
            <w:r>
              <w:rPr>
                <w:rFonts w:ascii="Times New Roman" w:hAnsi="Times New Roman" w:cs="Times New Roman"/>
                <w:sz w:val="24"/>
              </w:rPr>
              <w:t>23</w:t>
            </w:r>
          </w:p>
          <w:p w14:paraId="71B7C45E" w14:textId="77777777" w:rsidR="00E11621" w:rsidRDefault="00E11621" w:rsidP="00EE2FA5">
            <w:pPr>
              <w:spacing w:line="360" w:lineRule="auto"/>
              <w:rPr>
                <w:rFonts w:ascii="Times New Roman" w:hAnsi="Times New Roman" w:cs="Times New Roman"/>
                <w:sz w:val="24"/>
              </w:rPr>
            </w:pPr>
            <w:r>
              <w:rPr>
                <w:rFonts w:ascii="Times New Roman" w:hAnsi="Times New Roman" w:cs="Times New Roman"/>
                <w:sz w:val="24"/>
              </w:rPr>
              <w:t>24</w:t>
            </w:r>
          </w:p>
          <w:p w14:paraId="3FFDC8BF" w14:textId="77777777" w:rsidR="00E11621" w:rsidRDefault="00E11621" w:rsidP="00EE2FA5">
            <w:pPr>
              <w:spacing w:line="360" w:lineRule="auto"/>
              <w:rPr>
                <w:rFonts w:ascii="Times New Roman" w:hAnsi="Times New Roman" w:cs="Times New Roman"/>
                <w:sz w:val="24"/>
              </w:rPr>
            </w:pPr>
            <w:r>
              <w:rPr>
                <w:rFonts w:ascii="Times New Roman" w:hAnsi="Times New Roman" w:cs="Times New Roman"/>
                <w:sz w:val="24"/>
              </w:rPr>
              <w:t>25</w:t>
            </w:r>
          </w:p>
          <w:p w14:paraId="760068FA" w14:textId="77777777" w:rsidR="00E11621" w:rsidRDefault="00E11621" w:rsidP="00EE2FA5">
            <w:pPr>
              <w:spacing w:line="360" w:lineRule="auto"/>
              <w:rPr>
                <w:rFonts w:ascii="Times New Roman" w:hAnsi="Times New Roman" w:cs="Times New Roman"/>
                <w:sz w:val="24"/>
              </w:rPr>
            </w:pPr>
            <w:r>
              <w:rPr>
                <w:rFonts w:ascii="Times New Roman" w:hAnsi="Times New Roman" w:cs="Times New Roman"/>
                <w:sz w:val="24"/>
              </w:rPr>
              <w:t>26</w:t>
            </w:r>
          </w:p>
          <w:p w14:paraId="059F5580" w14:textId="77777777" w:rsidR="00E11621" w:rsidRDefault="00E11621" w:rsidP="00EE2FA5">
            <w:pPr>
              <w:spacing w:line="360" w:lineRule="auto"/>
              <w:rPr>
                <w:rFonts w:ascii="Times New Roman" w:hAnsi="Times New Roman" w:cs="Times New Roman"/>
                <w:sz w:val="24"/>
              </w:rPr>
            </w:pPr>
            <w:r>
              <w:rPr>
                <w:rFonts w:ascii="Times New Roman" w:hAnsi="Times New Roman" w:cs="Times New Roman"/>
                <w:sz w:val="24"/>
              </w:rPr>
              <w:t>27</w:t>
            </w:r>
          </w:p>
          <w:p w14:paraId="2610B920" w14:textId="77777777" w:rsidR="00E11621" w:rsidRDefault="00E11621" w:rsidP="00EE2FA5">
            <w:pPr>
              <w:spacing w:line="360" w:lineRule="auto"/>
              <w:rPr>
                <w:rFonts w:ascii="Times New Roman" w:hAnsi="Times New Roman" w:cs="Times New Roman"/>
                <w:sz w:val="24"/>
              </w:rPr>
            </w:pPr>
            <w:r>
              <w:rPr>
                <w:rFonts w:ascii="Times New Roman" w:hAnsi="Times New Roman" w:cs="Times New Roman"/>
                <w:sz w:val="24"/>
              </w:rPr>
              <w:t>28</w:t>
            </w:r>
          </w:p>
          <w:p w14:paraId="50828700" w14:textId="77777777" w:rsidR="00E11621" w:rsidRDefault="00E11621" w:rsidP="00EE2FA5">
            <w:pPr>
              <w:spacing w:line="360" w:lineRule="auto"/>
              <w:rPr>
                <w:rFonts w:ascii="Times New Roman" w:hAnsi="Times New Roman" w:cs="Times New Roman"/>
                <w:sz w:val="24"/>
              </w:rPr>
            </w:pPr>
            <w:r>
              <w:rPr>
                <w:rFonts w:ascii="Times New Roman" w:hAnsi="Times New Roman" w:cs="Times New Roman"/>
                <w:sz w:val="24"/>
              </w:rPr>
              <w:t>29</w:t>
            </w:r>
          </w:p>
          <w:p w14:paraId="227751D3" w14:textId="77777777" w:rsidR="00E11621" w:rsidRDefault="00E11621" w:rsidP="00EE2FA5">
            <w:pPr>
              <w:spacing w:line="360" w:lineRule="auto"/>
              <w:rPr>
                <w:rFonts w:ascii="Times New Roman" w:hAnsi="Times New Roman" w:cs="Times New Roman"/>
                <w:sz w:val="24"/>
              </w:rPr>
            </w:pPr>
            <w:r>
              <w:rPr>
                <w:rFonts w:ascii="Times New Roman" w:hAnsi="Times New Roman" w:cs="Times New Roman"/>
                <w:sz w:val="24"/>
              </w:rPr>
              <w:t>30</w:t>
            </w:r>
          </w:p>
          <w:p w14:paraId="277F1C5F" w14:textId="77777777" w:rsidR="00E11621" w:rsidRDefault="00E11621" w:rsidP="00EE2FA5">
            <w:pPr>
              <w:spacing w:line="360" w:lineRule="auto"/>
              <w:rPr>
                <w:rFonts w:ascii="Times New Roman" w:hAnsi="Times New Roman" w:cs="Times New Roman"/>
                <w:sz w:val="24"/>
              </w:rPr>
            </w:pPr>
            <w:r>
              <w:rPr>
                <w:rFonts w:ascii="Times New Roman" w:hAnsi="Times New Roman" w:cs="Times New Roman"/>
                <w:sz w:val="24"/>
              </w:rPr>
              <w:t>31</w:t>
            </w:r>
          </w:p>
          <w:p w14:paraId="23BE4DB7" w14:textId="70B0E711" w:rsidR="00E11621" w:rsidRDefault="00E11621" w:rsidP="00EE2FA5">
            <w:pPr>
              <w:spacing w:line="360" w:lineRule="auto"/>
              <w:rPr>
                <w:rFonts w:ascii="Times New Roman" w:hAnsi="Times New Roman" w:cs="Times New Roman"/>
                <w:sz w:val="24"/>
              </w:rPr>
            </w:pPr>
            <w:r>
              <w:rPr>
                <w:rFonts w:ascii="Times New Roman" w:hAnsi="Times New Roman" w:cs="Times New Roman"/>
                <w:sz w:val="24"/>
              </w:rPr>
              <w:t>32</w:t>
            </w:r>
          </w:p>
          <w:p w14:paraId="0B0A5FDA" w14:textId="6444899D" w:rsidR="0017320C" w:rsidRDefault="0017320C" w:rsidP="00EE2FA5">
            <w:pPr>
              <w:spacing w:line="360" w:lineRule="auto"/>
              <w:rPr>
                <w:rFonts w:ascii="Times New Roman" w:hAnsi="Times New Roman" w:cs="Times New Roman"/>
                <w:sz w:val="24"/>
              </w:rPr>
            </w:pPr>
            <w:r>
              <w:rPr>
                <w:rFonts w:ascii="Times New Roman" w:hAnsi="Times New Roman" w:cs="Times New Roman"/>
                <w:sz w:val="24"/>
              </w:rPr>
              <w:t>33</w:t>
            </w:r>
          </w:p>
          <w:p w14:paraId="34603A7B" w14:textId="51FEB688" w:rsidR="00447AE4" w:rsidRDefault="00486D00" w:rsidP="00EE2FA5">
            <w:pPr>
              <w:spacing w:line="360" w:lineRule="auto"/>
              <w:rPr>
                <w:rFonts w:ascii="Times New Roman" w:hAnsi="Times New Roman" w:cs="Times New Roman"/>
                <w:sz w:val="24"/>
              </w:rPr>
            </w:pPr>
            <w:r>
              <w:rPr>
                <w:rFonts w:ascii="Times New Roman" w:hAnsi="Times New Roman" w:cs="Times New Roman"/>
                <w:sz w:val="24"/>
              </w:rPr>
              <w:t>34</w:t>
            </w:r>
          </w:p>
          <w:p w14:paraId="56B818BB" w14:textId="77777777" w:rsidR="00587C36" w:rsidRDefault="00587C36" w:rsidP="00EE2FA5">
            <w:pPr>
              <w:spacing w:line="360" w:lineRule="auto"/>
              <w:rPr>
                <w:rFonts w:ascii="Times New Roman" w:hAnsi="Times New Roman" w:cs="Times New Roman"/>
                <w:sz w:val="24"/>
              </w:rPr>
            </w:pPr>
            <w:r>
              <w:rPr>
                <w:rFonts w:ascii="Times New Roman" w:hAnsi="Times New Roman" w:cs="Times New Roman"/>
                <w:sz w:val="24"/>
              </w:rPr>
              <w:lastRenderedPageBreak/>
              <w:t xml:space="preserve">  1</w:t>
            </w:r>
          </w:p>
          <w:p w14:paraId="73C4C890" w14:textId="77777777" w:rsidR="00587C36" w:rsidRDefault="00587C36" w:rsidP="00EE2FA5">
            <w:pPr>
              <w:spacing w:line="360" w:lineRule="auto"/>
              <w:rPr>
                <w:rFonts w:ascii="Times New Roman" w:hAnsi="Times New Roman" w:cs="Times New Roman"/>
                <w:sz w:val="24"/>
              </w:rPr>
            </w:pPr>
            <w:r>
              <w:rPr>
                <w:rFonts w:ascii="Times New Roman" w:hAnsi="Times New Roman" w:cs="Times New Roman"/>
                <w:sz w:val="24"/>
              </w:rPr>
              <w:t xml:space="preserve">  2</w:t>
            </w:r>
          </w:p>
          <w:p w14:paraId="7BEE7B6C" w14:textId="77777777" w:rsidR="00587C36" w:rsidRDefault="00587C36" w:rsidP="00EE2FA5">
            <w:pPr>
              <w:spacing w:line="360" w:lineRule="auto"/>
              <w:rPr>
                <w:rFonts w:ascii="Times New Roman" w:hAnsi="Times New Roman" w:cs="Times New Roman"/>
                <w:sz w:val="24"/>
              </w:rPr>
            </w:pPr>
            <w:r>
              <w:rPr>
                <w:rFonts w:ascii="Times New Roman" w:hAnsi="Times New Roman" w:cs="Times New Roman"/>
                <w:sz w:val="24"/>
              </w:rPr>
              <w:t xml:space="preserve">  3</w:t>
            </w:r>
          </w:p>
          <w:p w14:paraId="6EFE5227" w14:textId="77777777" w:rsidR="00587C36" w:rsidRDefault="00587C36" w:rsidP="00EE2FA5">
            <w:pPr>
              <w:spacing w:line="360" w:lineRule="auto"/>
              <w:rPr>
                <w:rFonts w:ascii="Times New Roman" w:hAnsi="Times New Roman" w:cs="Times New Roman"/>
                <w:sz w:val="24"/>
              </w:rPr>
            </w:pPr>
            <w:r>
              <w:rPr>
                <w:rFonts w:ascii="Times New Roman" w:hAnsi="Times New Roman" w:cs="Times New Roman"/>
                <w:sz w:val="24"/>
              </w:rPr>
              <w:t xml:space="preserve">  4</w:t>
            </w:r>
          </w:p>
          <w:p w14:paraId="4FF1AE3A" w14:textId="77777777" w:rsidR="00587C36" w:rsidRDefault="00587C36" w:rsidP="00EE2FA5">
            <w:pPr>
              <w:spacing w:line="360" w:lineRule="auto"/>
              <w:rPr>
                <w:rFonts w:ascii="Times New Roman" w:hAnsi="Times New Roman" w:cs="Times New Roman"/>
                <w:sz w:val="24"/>
              </w:rPr>
            </w:pPr>
            <w:r>
              <w:rPr>
                <w:rFonts w:ascii="Times New Roman" w:hAnsi="Times New Roman" w:cs="Times New Roman"/>
                <w:sz w:val="24"/>
              </w:rPr>
              <w:t xml:space="preserve">  5</w:t>
            </w:r>
          </w:p>
          <w:p w14:paraId="27B6A7D4" w14:textId="77777777" w:rsidR="00587C36" w:rsidRDefault="00587C36" w:rsidP="00EE2FA5">
            <w:pPr>
              <w:spacing w:line="360" w:lineRule="auto"/>
              <w:rPr>
                <w:rFonts w:ascii="Times New Roman" w:hAnsi="Times New Roman" w:cs="Times New Roman"/>
                <w:sz w:val="24"/>
              </w:rPr>
            </w:pPr>
            <w:r>
              <w:rPr>
                <w:rFonts w:ascii="Times New Roman" w:hAnsi="Times New Roman" w:cs="Times New Roman"/>
                <w:sz w:val="24"/>
              </w:rPr>
              <w:t xml:space="preserve">  6</w:t>
            </w:r>
          </w:p>
          <w:p w14:paraId="37F3261B" w14:textId="77777777" w:rsidR="00587C36" w:rsidRDefault="00587C36" w:rsidP="00EE2FA5">
            <w:pPr>
              <w:spacing w:line="360" w:lineRule="auto"/>
              <w:rPr>
                <w:rFonts w:ascii="Times New Roman" w:hAnsi="Times New Roman" w:cs="Times New Roman"/>
                <w:sz w:val="24"/>
              </w:rPr>
            </w:pPr>
            <w:r>
              <w:rPr>
                <w:rFonts w:ascii="Times New Roman" w:hAnsi="Times New Roman" w:cs="Times New Roman"/>
                <w:sz w:val="24"/>
              </w:rPr>
              <w:t xml:space="preserve">  7</w:t>
            </w:r>
          </w:p>
          <w:p w14:paraId="3C1B660A" w14:textId="77777777" w:rsidR="00587C36" w:rsidRDefault="00587C36" w:rsidP="00EE2FA5">
            <w:pPr>
              <w:spacing w:line="360" w:lineRule="auto"/>
              <w:rPr>
                <w:rFonts w:ascii="Times New Roman" w:hAnsi="Times New Roman" w:cs="Times New Roman"/>
                <w:sz w:val="24"/>
              </w:rPr>
            </w:pPr>
            <w:r>
              <w:rPr>
                <w:rFonts w:ascii="Times New Roman" w:hAnsi="Times New Roman" w:cs="Times New Roman"/>
                <w:sz w:val="24"/>
              </w:rPr>
              <w:t xml:space="preserve">  8</w:t>
            </w:r>
          </w:p>
          <w:p w14:paraId="156DC95E" w14:textId="77777777" w:rsidR="00587C36" w:rsidRDefault="00587C36" w:rsidP="00EE2FA5">
            <w:pPr>
              <w:spacing w:line="360" w:lineRule="auto"/>
              <w:rPr>
                <w:rFonts w:ascii="Times New Roman" w:hAnsi="Times New Roman" w:cs="Times New Roman"/>
                <w:sz w:val="24"/>
              </w:rPr>
            </w:pPr>
            <w:r>
              <w:rPr>
                <w:rFonts w:ascii="Times New Roman" w:hAnsi="Times New Roman" w:cs="Times New Roman"/>
                <w:sz w:val="24"/>
              </w:rPr>
              <w:t xml:space="preserve">  9</w:t>
            </w:r>
          </w:p>
          <w:p w14:paraId="44C0DF23" w14:textId="77777777" w:rsidR="00587C36" w:rsidRDefault="00587C36" w:rsidP="00EE2FA5">
            <w:pPr>
              <w:spacing w:line="360" w:lineRule="auto"/>
              <w:rPr>
                <w:rFonts w:ascii="Times New Roman" w:hAnsi="Times New Roman" w:cs="Times New Roman"/>
                <w:sz w:val="24"/>
              </w:rPr>
            </w:pPr>
            <w:r>
              <w:rPr>
                <w:rFonts w:ascii="Times New Roman" w:hAnsi="Times New Roman" w:cs="Times New Roman"/>
                <w:sz w:val="24"/>
              </w:rPr>
              <w:t>10</w:t>
            </w:r>
          </w:p>
          <w:p w14:paraId="616DE739" w14:textId="77777777" w:rsidR="00587C36" w:rsidRDefault="00587C36" w:rsidP="00EE2FA5">
            <w:pPr>
              <w:spacing w:line="360" w:lineRule="auto"/>
              <w:rPr>
                <w:rFonts w:ascii="Times New Roman" w:hAnsi="Times New Roman" w:cs="Times New Roman"/>
                <w:sz w:val="24"/>
              </w:rPr>
            </w:pPr>
            <w:r>
              <w:rPr>
                <w:rFonts w:ascii="Times New Roman" w:hAnsi="Times New Roman" w:cs="Times New Roman"/>
                <w:sz w:val="24"/>
              </w:rPr>
              <w:t>11</w:t>
            </w:r>
          </w:p>
          <w:p w14:paraId="1B523700" w14:textId="77777777" w:rsidR="00587C36" w:rsidRDefault="00587C36" w:rsidP="00EE2FA5">
            <w:pPr>
              <w:spacing w:line="360" w:lineRule="auto"/>
              <w:rPr>
                <w:rFonts w:ascii="Times New Roman" w:hAnsi="Times New Roman" w:cs="Times New Roman"/>
                <w:sz w:val="24"/>
              </w:rPr>
            </w:pPr>
            <w:r>
              <w:rPr>
                <w:rFonts w:ascii="Times New Roman" w:hAnsi="Times New Roman" w:cs="Times New Roman"/>
                <w:sz w:val="24"/>
              </w:rPr>
              <w:t>12</w:t>
            </w:r>
          </w:p>
          <w:p w14:paraId="7FE0D6B7" w14:textId="77777777" w:rsidR="00587C36" w:rsidRDefault="00587C36" w:rsidP="00EE2FA5">
            <w:pPr>
              <w:spacing w:line="360" w:lineRule="auto"/>
              <w:rPr>
                <w:rFonts w:ascii="Times New Roman" w:hAnsi="Times New Roman" w:cs="Times New Roman"/>
                <w:sz w:val="24"/>
              </w:rPr>
            </w:pPr>
            <w:r>
              <w:rPr>
                <w:rFonts w:ascii="Times New Roman" w:hAnsi="Times New Roman" w:cs="Times New Roman"/>
                <w:sz w:val="24"/>
              </w:rPr>
              <w:t>13</w:t>
            </w:r>
          </w:p>
          <w:p w14:paraId="05F1A985" w14:textId="77777777" w:rsidR="00587C36" w:rsidRDefault="00587C36" w:rsidP="00EE2FA5">
            <w:pPr>
              <w:spacing w:line="360" w:lineRule="auto"/>
              <w:rPr>
                <w:rFonts w:ascii="Times New Roman" w:hAnsi="Times New Roman" w:cs="Times New Roman"/>
                <w:sz w:val="24"/>
              </w:rPr>
            </w:pPr>
            <w:r>
              <w:rPr>
                <w:rFonts w:ascii="Times New Roman" w:hAnsi="Times New Roman" w:cs="Times New Roman"/>
                <w:sz w:val="24"/>
              </w:rPr>
              <w:t>14</w:t>
            </w:r>
          </w:p>
          <w:p w14:paraId="7712C693" w14:textId="77777777" w:rsidR="00587C36" w:rsidRDefault="00587C36" w:rsidP="00EE2FA5">
            <w:pPr>
              <w:spacing w:line="360" w:lineRule="auto"/>
              <w:rPr>
                <w:rFonts w:ascii="Times New Roman" w:hAnsi="Times New Roman" w:cs="Times New Roman"/>
                <w:sz w:val="24"/>
              </w:rPr>
            </w:pPr>
            <w:r>
              <w:rPr>
                <w:rFonts w:ascii="Times New Roman" w:hAnsi="Times New Roman" w:cs="Times New Roman"/>
                <w:sz w:val="24"/>
              </w:rPr>
              <w:t>15</w:t>
            </w:r>
          </w:p>
          <w:p w14:paraId="3B382B0F" w14:textId="77777777" w:rsidR="00587C36" w:rsidRDefault="00587C36" w:rsidP="00EE2FA5">
            <w:pPr>
              <w:spacing w:line="360" w:lineRule="auto"/>
              <w:rPr>
                <w:rFonts w:ascii="Times New Roman" w:hAnsi="Times New Roman" w:cs="Times New Roman"/>
                <w:sz w:val="24"/>
              </w:rPr>
            </w:pPr>
            <w:r>
              <w:rPr>
                <w:rFonts w:ascii="Times New Roman" w:hAnsi="Times New Roman" w:cs="Times New Roman"/>
                <w:sz w:val="24"/>
              </w:rPr>
              <w:t>16</w:t>
            </w:r>
          </w:p>
          <w:p w14:paraId="39A9DA7A" w14:textId="77777777" w:rsidR="00587C36" w:rsidRDefault="00587C36" w:rsidP="00EE2FA5">
            <w:pPr>
              <w:spacing w:line="360" w:lineRule="auto"/>
              <w:rPr>
                <w:rFonts w:ascii="Times New Roman" w:hAnsi="Times New Roman" w:cs="Times New Roman"/>
                <w:sz w:val="24"/>
              </w:rPr>
            </w:pPr>
            <w:r>
              <w:rPr>
                <w:rFonts w:ascii="Times New Roman" w:hAnsi="Times New Roman" w:cs="Times New Roman"/>
                <w:sz w:val="24"/>
              </w:rPr>
              <w:t>17</w:t>
            </w:r>
          </w:p>
          <w:p w14:paraId="66663E72" w14:textId="77777777" w:rsidR="00587C36" w:rsidRDefault="00587C36" w:rsidP="00EE2FA5">
            <w:pPr>
              <w:spacing w:line="360" w:lineRule="auto"/>
              <w:rPr>
                <w:rFonts w:ascii="Times New Roman" w:hAnsi="Times New Roman" w:cs="Times New Roman"/>
                <w:sz w:val="24"/>
              </w:rPr>
            </w:pPr>
            <w:r>
              <w:rPr>
                <w:rFonts w:ascii="Times New Roman" w:hAnsi="Times New Roman" w:cs="Times New Roman"/>
                <w:sz w:val="24"/>
              </w:rPr>
              <w:t>18</w:t>
            </w:r>
          </w:p>
          <w:p w14:paraId="0BB38252" w14:textId="77777777" w:rsidR="00587C36" w:rsidRDefault="00587C36" w:rsidP="00EE2FA5">
            <w:pPr>
              <w:spacing w:line="360" w:lineRule="auto"/>
              <w:rPr>
                <w:rFonts w:ascii="Times New Roman" w:hAnsi="Times New Roman" w:cs="Times New Roman"/>
                <w:sz w:val="24"/>
              </w:rPr>
            </w:pPr>
            <w:r>
              <w:rPr>
                <w:rFonts w:ascii="Times New Roman" w:hAnsi="Times New Roman" w:cs="Times New Roman"/>
                <w:sz w:val="24"/>
              </w:rPr>
              <w:t>19</w:t>
            </w:r>
          </w:p>
          <w:p w14:paraId="5FE2E382" w14:textId="77777777" w:rsidR="00587C36" w:rsidRDefault="00587C36" w:rsidP="00EE2FA5">
            <w:pPr>
              <w:spacing w:line="360" w:lineRule="auto"/>
              <w:rPr>
                <w:rFonts w:ascii="Times New Roman" w:hAnsi="Times New Roman" w:cs="Times New Roman"/>
                <w:sz w:val="24"/>
              </w:rPr>
            </w:pPr>
            <w:r>
              <w:rPr>
                <w:rFonts w:ascii="Times New Roman" w:hAnsi="Times New Roman" w:cs="Times New Roman"/>
                <w:sz w:val="24"/>
              </w:rPr>
              <w:t>20</w:t>
            </w:r>
          </w:p>
          <w:p w14:paraId="6D0D23F1" w14:textId="77777777" w:rsidR="00587C36" w:rsidRDefault="00587C36" w:rsidP="00EE2FA5">
            <w:pPr>
              <w:spacing w:line="360" w:lineRule="auto"/>
              <w:rPr>
                <w:rFonts w:ascii="Times New Roman" w:hAnsi="Times New Roman" w:cs="Times New Roman"/>
                <w:sz w:val="24"/>
              </w:rPr>
            </w:pPr>
            <w:r>
              <w:rPr>
                <w:rFonts w:ascii="Times New Roman" w:hAnsi="Times New Roman" w:cs="Times New Roman"/>
                <w:sz w:val="24"/>
              </w:rPr>
              <w:t>21</w:t>
            </w:r>
          </w:p>
          <w:p w14:paraId="35D59D85" w14:textId="77777777" w:rsidR="00587C36" w:rsidRDefault="00587C36" w:rsidP="00EE2FA5">
            <w:pPr>
              <w:spacing w:line="360" w:lineRule="auto"/>
              <w:rPr>
                <w:rFonts w:ascii="Times New Roman" w:hAnsi="Times New Roman" w:cs="Times New Roman"/>
                <w:sz w:val="24"/>
              </w:rPr>
            </w:pPr>
            <w:r>
              <w:rPr>
                <w:rFonts w:ascii="Times New Roman" w:hAnsi="Times New Roman" w:cs="Times New Roman"/>
                <w:sz w:val="24"/>
              </w:rPr>
              <w:t>22</w:t>
            </w:r>
          </w:p>
          <w:p w14:paraId="6D19820F" w14:textId="77777777" w:rsidR="00587C36" w:rsidRDefault="00587C36" w:rsidP="00EE2FA5">
            <w:pPr>
              <w:spacing w:line="360" w:lineRule="auto"/>
              <w:rPr>
                <w:rFonts w:ascii="Times New Roman" w:hAnsi="Times New Roman" w:cs="Times New Roman"/>
                <w:sz w:val="24"/>
              </w:rPr>
            </w:pPr>
            <w:r>
              <w:rPr>
                <w:rFonts w:ascii="Times New Roman" w:hAnsi="Times New Roman" w:cs="Times New Roman"/>
                <w:sz w:val="24"/>
              </w:rPr>
              <w:t>23</w:t>
            </w:r>
          </w:p>
          <w:p w14:paraId="2CC34798" w14:textId="77777777" w:rsidR="00587C36" w:rsidRDefault="00587C36" w:rsidP="00EE2FA5">
            <w:pPr>
              <w:spacing w:line="360" w:lineRule="auto"/>
              <w:rPr>
                <w:rFonts w:ascii="Times New Roman" w:hAnsi="Times New Roman" w:cs="Times New Roman"/>
                <w:sz w:val="24"/>
              </w:rPr>
            </w:pPr>
            <w:r>
              <w:rPr>
                <w:rFonts w:ascii="Times New Roman" w:hAnsi="Times New Roman" w:cs="Times New Roman"/>
                <w:sz w:val="24"/>
              </w:rPr>
              <w:t>24</w:t>
            </w:r>
          </w:p>
          <w:p w14:paraId="09767AB4" w14:textId="77777777" w:rsidR="00587C36" w:rsidRDefault="00587C36" w:rsidP="00EE2FA5">
            <w:pPr>
              <w:spacing w:line="360" w:lineRule="auto"/>
              <w:rPr>
                <w:rFonts w:ascii="Times New Roman" w:hAnsi="Times New Roman" w:cs="Times New Roman"/>
                <w:sz w:val="24"/>
              </w:rPr>
            </w:pPr>
            <w:r>
              <w:rPr>
                <w:rFonts w:ascii="Times New Roman" w:hAnsi="Times New Roman" w:cs="Times New Roman"/>
                <w:sz w:val="24"/>
              </w:rPr>
              <w:t>25</w:t>
            </w:r>
          </w:p>
          <w:p w14:paraId="49C12A9A" w14:textId="77777777" w:rsidR="00587C36" w:rsidRDefault="00587C36" w:rsidP="00EE2FA5">
            <w:pPr>
              <w:spacing w:line="360" w:lineRule="auto"/>
              <w:rPr>
                <w:rFonts w:ascii="Times New Roman" w:hAnsi="Times New Roman" w:cs="Times New Roman"/>
                <w:sz w:val="24"/>
              </w:rPr>
            </w:pPr>
            <w:r>
              <w:rPr>
                <w:rFonts w:ascii="Times New Roman" w:hAnsi="Times New Roman" w:cs="Times New Roman"/>
                <w:sz w:val="24"/>
              </w:rPr>
              <w:t>26</w:t>
            </w:r>
          </w:p>
          <w:p w14:paraId="28A191B8" w14:textId="77777777" w:rsidR="00587C36" w:rsidRDefault="00587C36" w:rsidP="00EE2FA5">
            <w:pPr>
              <w:spacing w:line="360" w:lineRule="auto"/>
              <w:rPr>
                <w:rFonts w:ascii="Times New Roman" w:hAnsi="Times New Roman" w:cs="Times New Roman"/>
                <w:sz w:val="24"/>
              </w:rPr>
            </w:pPr>
            <w:r>
              <w:rPr>
                <w:rFonts w:ascii="Times New Roman" w:hAnsi="Times New Roman" w:cs="Times New Roman"/>
                <w:sz w:val="24"/>
              </w:rPr>
              <w:t>27</w:t>
            </w:r>
          </w:p>
          <w:p w14:paraId="5159BEB6" w14:textId="77777777" w:rsidR="00587C36" w:rsidRDefault="00587C36" w:rsidP="00EE2FA5">
            <w:pPr>
              <w:spacing w:line="360" w:lineRule="auto"/>
              <w:rPr>
                <w:rFonts w:ascii="Times New Roman" w:hAnsi="Times New Roman" w:cs="Times New Roman"/>
                <w:sz w:val="24"/>
              </w:rPr>
            </w:pPr>
            <w:r>
              <w:rPr>
                <w:rFonts w:ascii="Times New Roman" w:hAnsi="Times New Roman" w:cs="Times New Roman"/>
                <w:sz w:val="24"/>
              </w:rPr>
              <w:t>28</w:t>
            </w:r>
          </w:p>
          <w:p w14:paraId="4F602215" w14:textId="77777777" w:rsidR="00587C36" w:rsidRDefault="00587C36" w:rsidP="00EE2FA5">
            <w:pPr>
              <w:spacing w:line="360" w:lineRule="auto"/>
              <w:rPr>
                <w:rFonts w:ascii="Times New Roman" w:hAnsi="Times New Roman" w:cs="Times New Roman"/>
                <w:sz w:val="24"/>
              </w:rPr>
            </w:pPr>
            <w:r>
              <w:rPr>
                <w:rFonts w:ascii="Times New Roman" w:hAnsi="Times New Roman" w:cs="Times New Roman"/>
                <w:sz w:val="24"/>
              </w:rPr>
              <w:t>29</w:t>
            </w:r>
          </w:p>
          <w:p w14:paraId="7934E413" w14:textId="77777777" w:rsidR="00587C36" w:rsidRDefault="00587C36" w:rsidP="00EE2FA5">
            <w:pPr>
              <w:spacing w:line="360" w:lineRule="auto"/>
              <w:rPr>
                <w:rFonts w:ascii="Times New Roman" w:hAnsi="Times New Roman" w:cs="Times New Roman"/>
                <w:sz w:val="24"/>
              </w:rPr>
            </w:pPr>
            <w:r>
              <w:rPr>
                <w:rFonts w:ascii="Times New Roman" w:hAnsi="Times New Roman" w:cs="Times New Roman"/>
                <w:sz w:val="24"/>
              </w:rPr>
              <w:t>30</w:t>
            </w:r>
          </w:p>
          <w:p w14:paraId="19F8582F" w14:textId="77777777" w:rsidR="00587C36" w:rsidRDefault="00587C36" w:rsidP="00EE2FA5">
            <w:pPr>
              <w:spacing w:line="360" w:lineRule="auto"/>
              <w:rPr>
                <w:rFonts w:ascii="Times New Roman" w:hAnsi="Times New Roman" w:cs="Times New Roman"/>
                <w:sz w:val="24"/>
              </w:rPr>
            </w:pPr>
            <w:r>
              <w:rPr>
                <w:rFonts w:ascii="Times New Roman" w:hAnsi="Times New Roman" w:cs="Times New Roman"/>
                <w:sz w:val="24"/>
              </w:rPr>
              <w:t>31</w:t>
            </w:r>
          </w:p>
          <w:p w14:paraId="450C8A2B" w14:textId="77777777" w:rsidR="00587C36" w:rsidRDefault="00587C36" w:rsidP="00EE2FA5">
            <w:pPr>
              <w:spacing w:line="360" w:lineRule="auto"/>
              <w:rPr>
                <w:rFonts w:ascii="Times New Roman" w:hAnsi="Times New Roman" w:cs="Times New Roman"/>
                <w:sz w:val="24"/>
              </w:rPr>
            </w:pPr>
            <w:r>
              <w:rPr>
                <w:rFonts w:ascii="Times New Roman" w:hAnsi="Times New Roman" w:cs="Times New Roman"/>
                <w:sz w:val="24"/>
              </w:rPr>
              <w:t>32</w:t>
            </w:r>
          </w:p>
          <w:p w14:paraId="7CEF18AC" w14:textId="30F52AB8" w:rsidR="00587C36" w:rsidRDefault="0017320C" w:rsidP="00EE2FA5">
            <w:pPr>
              <w:spacing w:line="360" w:lineRule="auto"/>
              <w:rPr>
                <w:rFonts w:ascii="Times New Roman" w:hAnsi="Times New Roman" w:cs="Times New Roman"/>
                <w:sz w:val="24"/>
              </w:rPr>
            </w:pPr>
            <w:r>
              <w:rPr>
                <w:rFonts w:ascii="Times New Roman" w:hAnsi="Times New Roman" w:cs="Times New Roman"/>
                <w:sz w:val="24"/>
              </w:rPr>
              <w:t>33</w:t>
            </w:r>
          </w:p>
          <w:p w14:paraId="4D8F2AE6" w14:textId="33AD5FB1" w:rsidR="0017320C" w:rsidRDefault="00486D00" w:rsidP="00EE2FA5">
            <w:pPr>
              <w:spacing w:line="360" w:lineRule="auto"/>
              <w:rPr>
                <w:rFonts w:ascii="Times New Roman" w:hAnsi="Times New Roman" w:cs="Times New Roman"/>
                <w:sz w:val="24"/>
              </w:rPr>
            </w:pPr>
            <w:r>
              <w:rPr>
                <w:rFonts w:ascii="Times New Roman" w:hAnsi="Times New Roman" w:cs="Times New Roman"/>
                <w:sz w:val="24"/>
              </w:rPr>
              <w:t>34</w:t>
            </w:r>
          </w:p>
          <w:p w14:paraId="1E423D2D" w14:textId="77777777" w:rsidR="00587C36" w:rsidRDefault="00587C36" w:rsidP="00EE2FA5">
            <w:pPr>
              <w:spacing w:line="360" w:lineRule="auto"/>
              <w:rPr>
                <w:rFonts w:ascii="Times New Roman" w:hAnsi="Times New Roman" w:cs="Times New Roman"/>
                <w:sz w:val="24"/>
              </w:rPr>
            </w:pPr>
            <w:r>
              <w:rPr>
                <w:rFonts w:ascii="Times New Roman" w:hAnsi="Times New Roman" w:cs="Times New Roman"/>
                <w:sz w:val="24"/>
              </w:rPr>
              <w:lastRenderedPageBreak/>
              <w:t xml:space="preserve">  1</w:t>
            </w:r>
          </w:p>
          <w:p w14:paraId="3F707058" w14:textId="77777777" w:rsidR="00B2668B" w:rsidRDefault="00B2668B" w:rsidP="00EE2FA5">
            <w:pPr>
              <w:spacing w:line="360" w:lineRule="auto"/>
              <w:rPr>
                <w:rFonts w:ascii="Times New Roman" w:hAnsi="Times New Roman" w:cs="Times New Roman"/>
                <w:sz w:val="24"/>
              </w:rPr>
            </w:pPr>
            <w:r>
              <w:rPr>
                <w:rFonts w:ascii="Times New Roman" w:hAnsi="Times New Roman" w:cs="Times New Roman"/>
                <w:sz w:val="24"/>
              </w:rPr>
              <w:t xml:space="preserve">  2</w:t>
            </w:r>
          </w:p>
          <w:p w14:paraId="5792BA08" w14:textId="77777777" w:rsidR="002A3761" w:rsidRDefault="002A3761" w:rsidP="00EE2FA5">
            <w:pPr>
              <w:spacing w:line="360" w:lineRule="auto"/>
              <w:rPr>
                <w:rFonts w:ascii="Times New Roman" w:hAnsi="Times New Roman" w:cs="Times New Roman"/>
                <w:sz w:val="24"/>
              </w:rPr>
            </w:pPr>
            <w:r>
              <w:rPr>
                <w:rFonts w:ascii="Times New Roman" w:hAnsi="Times New Roman" w:cs="Times New Roman"/>
                <w:sz w:val="24"/>
              </w:rPr>
              <w:t xml:space="preserve">  3</w:t>
            </w:r>
          </w:p>
          <w:p w14:paraId="627A8112" w14:textId="77777777" w:rsidR="002A3761" w:rsidRDefault="002A3761" w:rsidP="00EE2FA5">
            <w:pPr>
              <w:spacing w:line="360" w:lineRule="auto"/>
              <w:rPr>
                <w:rFonts w:ascii="Times New Roman" w:hAnsi="Times New Roman" w:cs="Times New Roman"/>
                <w:sz w:val="24"/>
              </w:rPr>
            </w:pPr>
            <w:r>
              <w:rPr>
                <w:rFonts w:ascii="Times New Roman" w:hAnsi="Times New Roman" w:cs="Times New Roman"/>
                <w:sz w:val="24"/>
              </w:rPr>
              <w:t xml:space="preserve">  4</w:t>
            </w:r>
          </w:p>
          <w:p w14:paraId="4522CFCD" w14:textId="77777777" w:rsidR="002A3761" w:rsidRDefault="002A3761" w:rsidP="00EE2FA5">
            <w:pPr>
              <w:spacing w:line="360" w:lineRule="auto"/>
              <w:rPr>
                <w:rFonts w:ascii="Times New Roman" w:hAnsi="Times New Roman" w:cs="Times New Roman"/>
                <w:sz w:val="24"/>
              </w:rPr>
            </w:pPr>
            <w:r>
              <w:rPr>
                <w:rFonts w:ascii="Times New Roman" w:hAnsi="Times New Roman" w:cs="Times New Roman"/>
                <w:sz w:val="24"/>
              </w:rPr>
              <w:t xml:space="preserve">  5</w:t>
            </w:r>
          </w:p>
          <w:p w14:paraId="5DE89DEC" w14:textId="77777777" w:rsidR="002A3761" w:rsidRDefault="002A3761" w:rsidP="00EE2FA5">
            <w:pPr>
              <w:spacing w:line="360" w:lineRule="auto"/>
              <w:rPr>
                <w:rFonts w:ascii="Times New Roman" w:hAnsi="Times New Roman" w:cs="Times New Roman"/>
                <w:sz w:val="24"/>
              </w:rPr>
            </w:pPr>
            <w:r>
              <w:rPr>
                <w:rFonts w:ascii="Times New Roman" w:hAnsi="Times New Roman" w:cs="Times New Roman"/>
                <w:sz w:val="24"/>
              </w:rPr>
              <w:t xml:space="preserve">  6</w:t>
            </w:r>
          </w:p>
          <w:p w14:paraId="4125F900" w14:textId="77777777" w:rsidR="002A3761" w:rsidRDefault="002A3761" w:rsidP="00EE2FA5">
            <w:pPr>
              <w:spacing w:line="360" w:lineRule="auto"/>
              <w:rPr>
                <w:rFonts w:ascii="Times New Roman" w:hAnsi="Times New Roman" w:cs="Times New Roman"/>
                <w:sz w:val="24"/>
              </w:rPr>
            </w:pPr>
            <w:r>
              <w:rPr>
                <w:rFonts w:ascii="Times New Roman" w:hAnsi="Times New Roman" w:cs="Times New Roman"/>
                <w:sz w:val="24"/>
              </w:rPr>
              <w:t xml:space="preserve">  7</w:t>
            </w:r>
          </w:p>
          <w:p w14:paraId="662806BC" w14:textId="77777777" w:rsidR="002A3761" w:rsidRDefault="002A3761" w:rsidP="00EE2FA5">
            <w:pPr>
              <w:spacing w:line="360" w:lineRule="auto"/>
              <w:rPr>
                <w:rFonts w:ascii="Times New Roman" w:hAnsi="Times New Roman" w:cs="Times New Roman"/>
                <w:sz w:val="24"/>
              </w:rPr>
            </w:pPr>
            <w:r>
              <w:rPr>
                <w:rFonts w:ascii="Times New Roman" w:hAnsi="Times New Roman" w:cs="Times New Roman"/>
                <w:sz w:val="24"/>
              </w:rPr>
              <w:t xml:space="preserve">  8</w:t>
            </w:r>
          </w:p>
          <w:p w14:paraId="28973A5B" w14:textId="77777777" w:rsidR="002A3761" w:rsidRDefault="002A3761" w:rsidP="00EE2FA5">
            <w:pPr>
              <w:spacing w:line="360" w:lineRule="auto"/>
              <w:rPr>
                <w:rFonts w:ascii="Times New Roman" w:hAnsi="Times New Roman" w:cs="Times New Roman"/>
                <w:sz w:val="24"/>
              </w:rPr>
            </w:pPr>
            <w:r>
              <w:rPr>
                <w:rFonts w:ascii="Times New Roman" w:hAnsi="Times New Roman" w:cs="Times New Roman"/>
                <w:sz w:val="24"/>
              </w:rPr>
              <w:t xml:space="preserve">  9</w:t>
            </w:r>
          </w:p>
          <w:p w14:paraId="2BFBA848" w14:textId="77777777" w:rsidR="002A3761" w:rsidRDefault="002A3761" w:rsidP="00EE2FA5">
            <w:pPr>
              <w:spacing w:line="360" w:lineRule="auto"/>
              <w:rPr>
                <w:rFonts w:ascii="Times New Roman" w:hAnsi="Times New Roman" w:cs="Times New Roman"/>
                <w:sz w:val="24"/>
              </w:rPr>
            </w:pPr>
            <w:r>
              <w:rPr>
                <w:rFonts w:ascii="Times New Roman" w:hAnsi="Times New Roman" w:cs="Times New Roman"/>
                <w:sz w:val="24"/>
              </w:rPr>
              <w:t>10</w:t>
            </w:r>
          </w:p>
          <w:p w14:paraId="1DC5C7E7" w14:textId="77777777" w:rsidR="002A3761" w:rsidRDefault="002A3761" w:rsidP="00EE2FA5">
            <w:pPr>
              <w:spacing w:line="360" w:lineRule="auto"/>
              <w:rPr>
                <w:rFonts w:ascii="Times New Roman" w:hAnsi="Times New Roman" w:cs="Times New Roman"/>
                <w:sz w:val="24"/>
              </w:rPr>
            </w:pPr>
            <w:r>
              <w:rPr>
                <w:rFonts w:ascii="Times New Roman" w:hAnsi="Times New Roman" w:cs="Times New Roman"/>
                <w:sz w:val="24"/>
              </w:rPr>
              <w:t>11</w:t>
            </w:r>
          </w:p>
          <w:p w14:paraId="5EE29C39" w14:textId="77777777" w:rsidR="002A3761" w:rsidRDefault="002A3761" w:rsidP="00EE2FA5">
            <w:pPr>
              <w:spacing w:line="360" w:lineRule="auto"/>
              <w:rPr>
                <w:rFonts w:ascii="Times New Roman" w:hAnsi="Times New Roman" w:cs="Times New Roman"/>
                <w:sz w:val="24"/>
              </w:rPr>
            </w:pPr>
            <w:r>
              <w:rPr>
                <w:rFonts w:ascii="Times New Roman" w:hAnsi="Times New Roman" w:cs="Times New Roman"/>
                <w:sz w:val="24"/>
              </w:rPr>
              <w:t>12</w:t>
            </w:r>
          </w:p>
          <w:p w14:paraId="5302380F" w14:textId="77777777" w:rsidR="002A3761" w:rsidRDefault="002A3761" w:rsidP="00EE2FA5">
            <w:pPr>
              <w:spacing w:line="360" w:lineRule="auto"/>
              <w:rPr>
                <w:rFonts w:ascii="Times New Roman" w:hAnsi="Times New Roman" w:cs="Times New Roman"/>
                <w:sz w:val="24"/>
              </w:rPr>
            </w:pPr>
            <w:r>
              <w:rPr>
                <w:rFonts w:ascii="Times New Roman" w:hAnsi="Times New Roman" w:cs="Times New Roman"/>
                <w:sz w:val="24"/>
              </w:rPr>
              <w:t>13</w:t>
            </w:r>
          </w:p>
          <w:p w14:paraId="495F4784" w14:textId="77777777" w:rsidR="002A3761" w:rsidRDefault="002A3761" w:rsidP="00EE2FA5">
            <w:pPr>
              <w:spacing w:line="360" w:lineRule="auto"/>
              <w:rPr>
                <w:rFonts w:ascii="Times New Roman" w:hAnsi="Times New Roman" w:cs="Times New Roman"/>
                <w:sz w:val="24"/>
              </w:rPr>
            </w:pPr>
            <w:r>
              <w:rPr>
                <w:rFonts w:ascii="Times New Roman" w:hAnsi="Times New Roman" w:cs="Times New Roman"/>
                <w:sz w:val="24"/>
              </w:rPr>
              <w:t>14</w:t>
            </w:r>
          </w:p>
          <w:p w14:paraId="38AFCA3B" w14:textId="77777777" w:rsidR="002A3761" w:rsidRDefault="002A3761" w:rsidP="00EE2FA5">
            <w:pPr>
              <w:spacing w:line="360" w:lineRule="auto"/>
              <w:rPr>
                <w:rFonts w:ascii="Times New Roman" w:hAnsi="Times New Roman" w:cs="Times New Roman"/>
                <w:sz w:val="24"/>
              </w:rPr>
            </w:pPr>
            <w:r>
              <w:rPr>
                <w:rFonts w:ascii="Times New Roman" w:hAnsi="Times New Roman" w:cs="Times New Roman"/>
                <w:sz w:val="24"/>
              </w:rPr>
              <w:t>15</w:t>
            </w:r>
          </w:p>
          <w:p w14:paraId="2A213935" w14:textId="77777777" w:rsidR="002A3761" w:rsidRDefault="002A3761" w:rsidP="00EE2FA5">
            <w:pPr>
              <w:spacing w:line="360" w:lineRule="auto"/>
              <w:rPr>
                <w:rFonts w:ascii="Times New Roman" w:hAnsi="Times New Roman" w:cs="Times New Roman"/>
                <w:sz w:val="24"/>
              </w:rPr>
            </w:pPr>
            <w:r>
              <w:rPr>
                <w:rFonts w:ascii="Times New Roman" w:hAnsi="Times New Roman" w:cs="Times New Roman"/>
                <w:sz w:val="24"/>
              </w:rPr>
              <w:t>16</w:t>
            </w:r>
          </w:p>
          <w:p w14:paraId="276CC71A" w14:textId="77777777" w:rsidR="002A3761" w:rsidRDefault="002A3761" w:rsidP="00EE2FA5">
            <w:pPr>
              <w:spacing w:line="360" w:lineRule="auto"/>
              <w:rPr>
                <w:rFonts w:ascii="Times New Roman" w:hAnsi="Times New Roman" w:cs="Times New Roman"/>
                <w:sz w:val="24"/>
              </w:rPr>
            </w:pPr>
            <w:r>
              <w:rPr>
                <w:rFonts w:ascii="Times New Roman" w:hAnsi="Times New Roman" w:cs="Times New Roman"/>
                <w:sz w:val="24"/>
              </w:rPr>
              <w:t>17</w:t>
            </w:r>
          </w:p>
          <w:p w14:paraId="21B62273" w14:textId="77777777" w:rsidR="002A3761" w:rsidRDefault="002A3761" w:rsidP="00EE2FA5">
            <w:pPr>
              <w:spacing w:line="360" w:lineRule="auto"/>
              <w:rPr>
                <w:rFonts w:ascii="Times New Roman" w:hAnsi="Times New Roman" w:cs="Times New Roman"/>
                <w:sz w:val="24"/>
              </w:rPr>
            </w:pPr>
            <w:r>
              <w:rPr>
                <w:rFonts w:ascii="Times New Roman" w:hAnsi="Times New Roman" w:cs="Times New Roman"/>
                <w:sz w:val="24"/>
              </w:rPr>
              <w:t>18</w:t>
            </w:r>
          </w:p>
          <w:p w14:paraId="63544C66" w14:textId="77777777" w:rsidR="002A3761" w:rsidRDefault="002A3761" w:rsidP="00EE2FA5">
            <w:pPr>
              <w:spacing w:line="360" w:lineRule="auto"/>
              <w:rPr>
                <w:rFonts w:ascii="Times New Roman" w:hAnsi="Times New Roman" w:cs="Times New Roman"/>
                <w:sz w:val="24"/>
              </w:rPr>
            </w:pPr>
            <w:r>
              <w:rPr>
                <w:rFonts w:ascii="Times New Roman" w:hAnsi="Times New Roman" w:cs="Times New Roman"/>
                <w:sz w:val="24"/>
              </w:rPr>
              <w:t>19</w:t>
            </w:r>
          </w:p>
          <w:p w14:paraId="11236D52" w14:textId="77777777" w:rsidR="002A3761" w:rsidRDefault="002A3761" w:rsidP="00EE2FA5">
            <w:pPr>
              <w:spacing w:line="360" w:lineRule="auto"/>
              <w:rPr>
                <w:rFonts w:ascii="Times New Roman" w:hAnsi="Times New Roman" w:cs="Times New Roman"/>
                <w:sz w:val="24"/>
              </w:rPr>
            </w:pPr>
            <w:r>
              <w:rPr>
                <w:rFonts w:ascii="Times New Roman" w:hAnsi="Times New Roman" w:cs="Times New Roman"/>
                <w:sz w:val="24"/>
              </w:rPr>
              <w:t>20</w:t>
            </w:r>
          </w:p>
          <w:p w14:paraId="18A09944" w14:textId="77777777" w:rsidR="002A3761" w:rsidRDefault="002A3761" w:rsidP="00EE2FA5">
            <w:pPr>
              <w:spacing w:line="360" w:lineRule="auto"/>
              <w:rPr>
                <w:rFonts w:ascii="Times New Roman" w:hAnsi="Times New Roman" w:cs="Times New Roman"/>
                <w:sz w:val="24"/>
              </w:rPr>
            </w:pPr>
            <w:r>
              <w:rPr>
                <w:rFonts w:ascii="Times New Roman" w:hAnsi="Times New Roman" w:cs="Times New Roman"/>
                <w:sz w:val="24"/>
              </w:rPr>
              <w:t>21</w:t>
            </w:r>
          </w:p>
          <w:p w14:paraId="66BF8614" w14:textId="77777777" w:rsidR="002A3761" w:rsidRDefault="002A3761" w:rsidP="00EE2FA5">
            <w:pPr>
              <w:spacing w:line="360" w:lineRule="auto"/>
              <w:rPr>
                <w:rFonts w:ascii="Times New Roman" w:hAnsi="Times New Roman" w:cs="Times New Roman"/>
                <w:sz w:val="24"/>
              </w:rPr>
            </w:pPr>
            <w:r>
              <w:rPr>
                <w:rFonts w:ascii="Times New Roman" w:hAnsi="Times New Roman" w:cs="Times New Roman"/>
                <w:sz w:val="24"/>
              </w:rPr>
              <w:t>22</w:t>
            </w:r>
          </w:p>
          <w:p w14:paraId="59B261D0" w14:textId="77777777" w:rsidR="002A3761" w:rsidRDefault="002A3761" w:rsidP="00EE2FA5">
            <w:pPr>
              <w:spacing w:line="360" w:lineRule="auto"/>
              <w:rPr>
                <w:rFonts w:ascii="Times New Roman" w:hAnsi="Times New Roman" w:cs="Times New Roman"/>
                <w:sz w:val="24"/>
              </w:rPr>
            </w:pPr>
            <w:r>
              <w:rPr>
                <w:rFonts w:ascii="Times New Roman" w:hAnsi="Times New Roman" w:cs="Times New Roman"/>
                <w:sz w:val="24"/>
              </w:rPr>
              <w:t>23</w:t>
            </w:r>
          </w:p>
          <w:p w14:paraId="7FC2A3C0" w14:textId="77777777" w:rsidR="002A3761" w:rsidRDefault="002A3761" w:rsidP="00EE2FA5">
            <w:pPr>
              <w:spacing w:line="360" w:lineRule="auto"/>
              <w:rPr>
                <w:rFonts w:ascii="Times New Roman" w:hAnsi="Times New Roman" w:cs="Times New Roman"/>
                <w:sz w:val="24"/>
              </w:rPr>
            </w:pPr>
            <w:r>
              <w:rPr>
                <w:rFonts w:ascii="Times New Roman" w:hAnsi="Times New Roman" w:cs="Times New Roman"/>
                <w:sz w:val="24"/>
              </w:rPr>
              <w:t>24</w:t>
            </w:r>
          </w:p>
          <w:p w14:paraId="4CD6022D" w14:textId="77777777" w:rsidR="002A3761" w:rsidRDefault="002A3761" w:rsidP="00EE2FA5">
            <w:pPr>
              <w:spacing w:line="360" w:lineRule="auto"/>
              <w:rPr>
                <w:rFonts w:ascii="Times New Roman" w:hAnsi="Times New Roman" w:cs="Times New Roman"/>
                <w:sz w:val="24"/>
              </w:rPr>
            </w:pPr>
            <w:r>
              <w:rPr>
                <w:rFonts w:ascii="Times New Roman" w:hAnsi="Times New Roman" w:cs="Times New Roman"/>
                <w:sz w:val="24"/>
              </w:rPr>
              <w:t>25</w:t>
            </w:r>
          </w:p>
          <w:p w14:paraId="2C1B6369" w14:textId="77777777" w:rsidR="002A3761" w:rsidRDefault="002A3761" w:rsidP="00EE2FA5">
            <w:pPr>
              <w:spacing w:line="360" w:lineRule="auto"/>
              <w:rPr>
                <w:rFonts w:ascii="Times New Roman" w:hAnsi="Times New Roman" w:cs="Times New Roman"/>
                <w:sz w:val="24"/>
              </w:rPr>
            </w:pPr>
            <w:r>
              <w:rPr>
                <w:rFonts w:ascii="Times New Roman" w:hAnsi="Times New Roman" w:cs="Times New Roman"/>
                <w:sz w:val="24"/>
              </w:rPr>
              <w:t>26</w:t>
            </w:r>
          </w:p>
          <w:p w14:paraId="68E5D5BE" w14:textId="77777777" w:rsidR="002A3761" w:rsidRDefault="002A3761" w:rsidP="00EE2FA5">
            <w:pPr>
              <w:spacing w:line="360" w:lineRule="auto"/>
              <w:rPr>
                <w:rFonts w:ascii="Times New Roman" w:hAnsi="Times New Roman" w:cs="Times New Roman"/>
                <w:sz w:val="24"/>
              </w:rPr>
            </w:pPr>
            <w:r>
              <w:rPr>
                <w:rFonts w:ascii="Times New Roman" w:hAnsi="Times New Roman" w:cs="Times New Roman"/>
                <w:sz w:val="24"/>
              </w:rPr>
              <w:t>27</w:t>
            </w:r>
          </w:p>
          <w:p w14:paraId="7A616493" w14:textId="61B5FC6E" w:rsidR="002A3761" w:rsidRDefault="002A3761" w:rsidP="00EE2FA5">
            <w:pPr>
              <w:spacing w:line="360" w:lineRule="auto"/>
              <w:rPr>
                <w:rFonts w:ascii="Times New Roman" w:hAnsi="Times New Roman" w:cs="Times New Roman"/>
                <w:sz w:val="24"/>
              </w:rPr>
            </w:pPr>
            <w:r>
              <w:rPr>
                <w:rFonts w:ascii="Times New Roman" w:hAnsi="Times New Roman" w:cs="Times New Roman"/>
                <w:sz w:val="24"/>
              </w:rPr>
              <w:t>29</w:t>
            </w:r>
          </w:p>
          <w:p w14:paraId="4030BDB7" w14:textId="77777777" w:rsidR="002A3761" w:rsidRDefault="002A3761" w:rsidP="00EE2FA5">
            <w:pPr>
              <w:spacing w:line="360" w:lineRule="auto"/>
              <w:rPr>
                <w:rFonts w:ascii="Times New Roman" w:hAnsi="Times New Roman" w:cs="Times New Roman"/>
                <w:sz w:val="24"/>
              </w:rPr>
            </w:pPr>
            <w:r>
              <w:rPr>
                <w:rFonts w:ascii="Times New Roman" w:hAnsi="Times New Roman" w:cs="Times New Roman"/>
                <w:sz w:val="24"/>
              </w:rPr>
              <w:t>30</w:t>
            </w:r>
          </w:p>
          <w:p w14:paraId="57AF912D" w14:textId="77777777" w:rsidR="002A3761" w:rsidRDefault="002A3761" w:rsidP="00EE2FA5">
            <w:pPr>
              <w:spacing w:line="360" w:lineRule="auto"/>
              <w:rPr>
                <w:rFonts w:ascii="Times New Roman" w:hAnsi="Times New Roman" w:cs="Times New Roman"/>
                <w:sz w:val="24"/>
              </w:rPr>
            </w:pPr>
            <w:r>
              <w:rPr>
                <w:rFonts w:ascii="Times New Roman" w:hAnsi="Times New Roman" w:cs="Times New Roman"/>
                <w:sz w:val="24"/>
              </w:rPr>
              <w:t>31</w:t>
            </w:r>
          </w:p>
          <w:p w14:paraId="6DB0E682" w14:textId="77777777" w:rsidR="002A3761" w:rsidRDefault="002A3761" w:rsidP="00EE2FA5">
            <w:pPr>
              <w:spacing w:line="360" w:lineRule="auto"/>
              <w:rPr>
                <w:rFonts w:ascii="Times New Roman" w:hAnsi="Times New Roman" w:cs="Times New Roman"/>
                <w:sz w:val="24"/>
              </w:rPr>
            </w:pPr>
            <w:r>
              <w:rPr>
                <w:rFonts w:ascii="Times New Roman" w:hAnsi="Times New Roman" w:cs="Times New Roman"/>
                <w:sz w:val="24"/>
              </w:rPr>
              <w:t>32</w:t>
            </w:r>
          </w:p>
          <w:p w14:paraId="1D3CCC70" w14:textId="77777777" w:rsidR="00F46527" w:rsidRDefault="002A3761" w:rsidP="00EE2FA5">
            <w:pPr>
              <w:spacing w:line="360" w:lineRule="auto"/>
              <w:rPr>
                <w:rFonts w:ascii="Times New Roman" w:hAnsi="Times New Roman" w:cs="Times New Roman"/>
                <w:sz w:val="24"/>
              </w:rPr>
            </w:pPr>
            <w:r>
              <w:rPr>
                <w:rFonts w:ascii="Times New Roman" w:hAnsi="Times New Roman" w:cs="Times New Roman"/>
                <w:sz w:val="24"/>
              </w:rPr>
              <w:t>33</w:t>
            </w:r>
          </w:p>
          <w:p w14:paraId="1DA1F6C8" w14:textId="77777777" w:rsidR="00486D00" w:rsidRDefault="00486D00" w:rsidP="00EE2FA5">
            <w:pPr>
              <w:spacing w:line="360" w:lineRule="auto"/>
              <w:rPr>
                <w:rFonts w:ascii="Times New Roman" w:hAnsi="Times New Roman" w:cs="Times New Roman"/>
                <w:sz w:val="24"/>
              </w:rPr>
            </w:pPr>
            <w:r>
              <w:rPr>
                <w:rFonts w:ascii="Times New Roman" w:hAnsi="Times New Roman" w:cs="Times New Roman"/>
                <w:sz w:val="24"/>
              </w:rPr>
              <w:t>34</w:t>
            </w:r>
          </w:p>
          <w:p w14:paraId="46B12929" w14:textId="698522EE" w:rsidR="00310343" w:rsidRPr="00BF1438" w:rsidRDefault="00310343" w:rsidP="00310343">
            <w:pPr>
              <w:rPr>
                <w:rFonts w:ascii="Times New Roman" w:hAnsi="Times New Roman" w:cs="Times New Roman"/>
                <w:sz w:val="24"/>
              </w:rPr>
            </w:pPr>
            <w:r>
              <w:rPr>
                <w:rFonts w:ascii="Times New Roman" w:hAnsi="Times New Roman" w:cs="Times New Roman"/>
                <w:sz w:val="24"/>
              </w:rPr>
              <w:t>35</w:t>
            </w:r>
          </w:p>
        </w:tc>
        <w:tc>
          <w:tcPr>
            <w:tcW w:w="236" w:type="dxa"/>
            <w:tcBorders>
              <w:top w:val="nil"/>
              <w:bottom w:val="nil"/>
            </w:tcBorders>
          </w:tcPr>
          <w:p w14:paraId="1584DB45" w14:textId="77777777" w:rsidR="000E4377" w:rsidRPr="00BF1438" w:rsidRDefault="000E4377" w:rsidP="002B2D30">
            <w:pPr>
              <w:rPr>
                <w:rFonts w:ascii="Times New Roman" w:hAnsi="Times New Roman" w:cs="Times New Roman"/>
                <w:sz w:val="24"/>
              </w:rPr>
            </w:pPr>
          </w:p>
        </w:tc>
        <w:tc>
          <w:tcPr>
            <w:tcW w:w="8613" w:type="dxa"/>
            <w:tcBorders>
              <w:top w:val="nil"/>
              <w:bottom w:val="nil"/>
              <w:right w:val="single" w:sz="4" w:space="0" w:color="auto"/>
            </w:tcBorders>
          </w:tcPr>
          <w:p w14:paraId="24DCA396" w14:textId="77777777" w:rsidR="000E4377" w:rsidRDefault="000E4377" w:rsidP="002B2D30">
            <w:pPr>
              <w:rPr>
                <w:rFonts w:ascii="Times New Roman" w:hAnsi="Times New Roman" w:cs="Times New Roman"/>
              </w:rPr>
            </w:pPr>
          </w:p>
          <w:p w14:paraId="3F7C69D7" w14:textId="77777777" w:rsidR="000E4377" w:rsidRDefault="000E4377" w:rsidP="002B2D30">
            <w:pPr>
              <w:rPr>
                <w:rFonts w:ascii="Times New Roman" w:hAnsi="Times New Roman" w:cs="Times New Roman"/>
              </w:rPr>
            </w:pPr>
          </w:p>
          <w:p w14:paraId="22F5275D" w14:textId="77777777" w:rsidR="000E4377" w:rsidRDefault="000E4377" w:rsidP="002B2D30">
            <w:pPr>
              <w:rPr>
                <w:rFonts w:ascii="Times New Roman" w:hAnsi="Times New Roman" w:cs="Times New Roman"/>
              </w:rPr>
            </w:pPr>
          </w:p>
          <w:p w14:paraId="31F3CE7D" w14:textId="77777777" w:rsidR="000E4377" w:rsidRPr="007C0008" w:rsidRDefault="00582DDD" w:rsidP="002B2D30">
            <w:pPr>
              <w:rPr>
                <w:rFonts w:ascii="Times New Roman" w:hAnsi="Times New Roman" w:cs="Times New Roman"/>
                <w:sz w:val="24"/>
              </w:rPr>
            </w:pPr>
            <w:r w:rsidRPr="00582DDD">
              <w:rPr>
                <w:rFonts w:ascii="Times New Roman" w:hAnsi="Times New Roman" w:cs="Times New Roman"/>
                <w:sz w:val="24"/>
                <w:highlight w:val="yellow"/>
              </w:rPr>
              <w:t>First-Middle: Last</w:t>
            </w:r>
          </w:p>
          <w:p w14:paraId="7145519F" w14:textId="77777777" w:rsidR="000E4377" w:rsidRPr="007C0008" w:rsidRDefault="00582DDD" w:rsidP="002B2D30">
            <w:pPr>
              <w:rPr>
                <w:rFonts w:ascii="Times New Roman" w:hAnsi="Times New Roman" w:cs="Times New Roman"/>
                <w:sz w:val="24"/>
              </w:rPr>
            </w:pPr>
            <w:r>
              <w:rPr>
                <w:rFonts w:ascii="Times New Roman" w:hAnsi="Times New Roman" w:cs="Times New Roman"/>
                <w:sz w:val="24"/>
              </w:rPr>
              <w:t xml:space="preserve">c/o </w:t>
            </w:r>
            <w:r w:rsidRPr="00582DDD">
              <w:rPr>
                <w:rFonts w:ascii="Times New Roman" w:hAnsi="Times New Roman" w:cs="Times New Roman"/>
                <w:sz w:val="24"/>
                <w:highlight w:val="yellow"/>
              </w:rPr>
              <w:t>1234 Your Address Street</w:t>
            </w:r>
          </w:p>
          <w:p w14:paraId="0B593428" w14:textId="77777777" w:rsidR="000E4377" w:rsidRPr="007C0008" w:rsidRDefault="00582DDD" w:rsidP="002B2D30">
            <w:pPr>
              <w:rPr>
                <w:rFonts w:ascii="Times New Roman" w:hAnsi="Times New Roman" w:cs="Times New Roman"/>
                <w:sz w:val="24"/>
              </w:rPr>
            </w:pPr>
            <w:r w:rsidRPr="00582DDD">
              <w:rPr>
                <w:rFonts w:ascii="Times New Roman" w:hAnsi="Times New Roman" w:cs="Times New Roman"/>
                <w:sz w:val="24"/>
                <w:highlight w:val="yellow"/>
              </w:rPr>
              <w:t>City / Town</w:t>
            </w:r>
            <w:r w:rsidR="00360F58">
              <w:rPr>
                <w:rFonts w:ascii="Times New Roman" w:hAnsi="Times New Roman" w:cs="Times New Roman"/>
                <w:sz w:val="24"/>
              </w:rPr>
              <w:t xml:space="preserve">, </w:t>
            </w:r>
            <w:r w:rsidRPr="00582DDD">
              <w:rPr>
                <w:rFonts w:ascii="Times New Roman" w:hAnsi="Times New Roman" w:cs="Times New Roman"/>
                <w:sz w:val="24"/>
                <w:highlight w:val="yellow"/>
              </w:rPr>
              <w:t>State</w:t>
            </w:r>
            <w:r w:rsidR="00360F58">
              <w:rPr>
                <w:rFonts w:ascii="Times New Roman" w:hAnsi="Times New Roman" w:cs="Times New Roman"/>
                <w:sz w:val="24"/>
              </w:rPr>
              <w:t xml:space="preserve"> Republic</w:t>
            </w:r>
          </w:p>
          <w:p w14:paraId="78328B84" w14:textId="77777777" w:rsidR="000E4377" w:rsidRPr="007C0008" w:rsidRDefault="000E4377" w:rsidP="002B2D30">
            <w:pPr>
              <w:rPr>
                <w:rFonts w:ascii="Times New Roman" w:hAnsi="Times New Roman" w:cs="Times New Roman"/>
                <w:sz w:val="24"/>
              </w:rPr>
            </w:pPr>
          </w:p>
          <w:p w14:paraId="461F2E81" w14:textId="73D1CFAD" w:rsidR="000E4377" w:rsidRPr="007C0008" w:rsidRDefault="00872893" w:rsidP="002B2D30">
            <w:pPr>
              <w:rPr>
                <w:rFonts w:ascii="Times New Roman" w:hAnsi="Times New Roman" w:cs="Times New Roman"/>
                <w:sz w:val="24"/>
              </w:rPr>
            </w:pPr>
            <w:r w:rsidRPr="00872893">
              <w:rPr>
                <w:rFonts w:ascii="Times New Roman" w:hAnsi="Times New Roman" w:cs="Times New Roman"/>
                <w:sz w:val="24"/>
                <w:highlight w:val="yellow"/>
              </w:rPr>
              <w:t xml:space="preserve">FIRST </w:t>
            </w:r>
            <w:r w:rsidR="00A57963">
              <w:rPr>
                <w:rFonts w:ascii="Times New Roman" w:hAnsi="Times New Roman" w:cs="Times New Roman"/>
                <w:sz w:val="24"/>
                <w:highlight w:val="yellow"/>
              </w:rPr>
              <w:t xml:space="preserve"> </w:t>
            </w:r>
            <w:r w:rsidRPr="00872893">
              <w:rPr>
                <w:rFonts w:ascii="Times New Roman" w:hAnsi="Times New Roman" w:cs="Times New Roman"/>
                <w:sz w:val="24"/>
                <w:highlight w:val="yellow"/>
              </w:rPr>
              <w:t>MIDDLE</w:t>
            </w:r>
            <w:r w:rsidR="00A57963">
              <w:rPr>
                <w:rFonts w:ascii="Times New Roman" w:hAnsi="Times New Roman" w:cs="Times New Roman"/>
                <w:sz w:val="24"/>
                <w:highlight w:val="yellow"/>
              </w:rPr>
              <w:t xml:space="preserve"> </w:t>
            </w:r>
            <w:r w:rsidRPr="00872893">
              <w:rPr>
                <w:rFonts w:ascii="Times New Roman" w:hAnsi="Times New Roman" w:cs="Times New Roman"/>
                <w:sz w:val="24"/>
                <w:highlight w:val="yellow"/>
              </w:rPr>
              <w:t xml:space="preserve"> LAST</w:t>
            </w:r>
            <w:r w:rsidR="000E4377" w:rsidRPr="007C0008">
              <w:rPr>
                <w:rFonts w:ascii="Times New Roman" w:hAnsi="Times New Roman" w:cs="Times New Roman"/>
                <w:sz w:val="24"/>
              </w:rPr>
              <w:t xml:space="preserve">, </w:t>
            </w:r>
            <w:r w:rsidR="00E01CEC">
              <w:rPr>
                <w:rFonts w:ascii="Times New Roman" w:hAnsi="Times New Roman" w:cs="Times New Roman"/>
                <w:sz w:val="24"/>
              </w:rPr>
              <w:t xml:space="preserve"> </w:t>
            </w:r>
            <w:r w:rsidR="000E4377" w:rsidRPr="007C0008">
              <w:rPr>
                <w:rFonts w:ascii="Times New Roman" w:hAnsi="Times New Roman" w:cs="Times New Roman"/>
                <w:sz w:val="24"/>
              </w:rPr>
              <w:t>IN</w:t>
            </w:r>
            <w:r w:rsidR="00E01CEC">
              <w:rPr>
                <w:rFonts w:ascii="Times New Roman" w:hAnsi="Times New Roman" w:cs="Times New Roman"/>
                <w:sz w:val="24"/>
              </w:rPr>
              <w:t xml:space="preserve"> </w:t>
            </w:r>
            <w:r w:rsidR="000E4377" w:rsidRPr="007C0008">
              <w:rPr>
                <w:rFonts w:ascii="Times New Roman" w:hAnsi="Times New Roman" w:cs="Times New Roman"/>
                <w:sz w:val="24"/>
              </w:rPr>
              <w:t xml:space="preserve"> PRO</w:t>
            </w:r>
            <w:r w:rsidR="005C270C" w:rsidRPr="007C0008">
              <w:rPr>
                <w:rFonts w:ascii="Times New Roman" w:hAnsi="Times New Roman" w:cs="Times New Roman"/>
                <w:sz w:val="24"/>
              </w:rPr>
              <w:t xml:space="preserve"> </w:t>
            </w:r>
            <w:r w:rsidR="00E01CEC">
              <w:rPr>
                <w:rFonts w:ascii="Times New Roman" w:hAnsi="Times New Roman" w:cs="Times New Roman"/>
                <w:sz w:val="24"/>
              </w:rPr>
              <w:t xml:space="preserve"> </w:t>
            </w:r>
            <w:r w:rsidR="000E4377" w:rsidRPr="007C0008">
              <w:rPr>
                <w:rFonts w:ascii="Times New Roman" w:hAnsi="Times New Roman" w:cs="Times New Roman"/>
                <w:sz w:val="24"/>
              </w:rPr>
              <w:t>PER</w:t>
            </w:r>
          </w:p>
          <w:p w14:paraId="3547E5E7" w14:textId="77777777" w:rsidR="000E4377" w:rsidRPr="007C0008" w:rsidRDefault="000E4377" w:rsidP="000E4377">
            <w:pPr>
              <w:rPr>
                <w:rFonts w:ascii="Times New Roman" w:hAnsi="Times New Roman" w:cs="Times New Roman"/>
                <w:sz w:val="24"/>
              </w:rPr>
            </w:pPr>
          </w:p>
          <w:p w14:paraId="224B9CFF" w14:textId="77777777" w:rsidR="000E4377" w:rsidRPr="007C0008" w:rsidRDefault="000E4377" w:rsidP="002B2D30">
            <w:pPr>
              <w:jc w:val="center"/>
              <w:rPr>
                <w:rFonts w:ascii="Times New Roman" w:hAnsi="Times New Roman" w:cs="Times New Roman"/>
                <w:sz w:val="24"/>
              </w:rPr>
            </w:pPr>
          </w:p>
          <w:p w14:paraId="49D2A074" w14:textId="49231EC9" w:rsidR="000E4377" w:rsidRPr="007C0008" w:rsidRDefault="007C0008" w:rsidP="002B2D30">
            <w:pPr>
              <w:jc w:val="center"/>
              <w:rPr>
                <w:rFonts w:ascii="Times New Roman" w:hAnsi="Times New Roman" w:cs="Times New Roman"/>
                <w:b/>
                <w:sz w:val="24"/>
              </w:rPr>
            </w:pPr>
            <w:r>
              <w:rPr>
                <w:rFonts w:ascii="Times New Roman" w:hAnsi="Times New Roman" w:cs="Times New Roman"/>
                <w:b/>
                <w:sz w:val="24"/>
              </w:rPr>
              <w:t xml:space="preserve">IN </w:t>
            </w:r>
            <w:r w:rsidR="009E5CEA">
              <w:rPr>
                <w:rFonts w:ascii="Times New Roman" w:hAnsi="Times New Roman" w:cs="Times New Roman"/>
                <w:b/>
                <w:sz w:val="24"/>
              </w:rPr>
              <w:t xml:space="preserve"> </w:t>
            </w:r>
            <w:r>
              <w:rPr>
                <w:rFonts w:ascii="Times New Roman" w:hAnsi="Times New Roman" w:cs="Times New Roman"/>
                <w:b/>
                <w:sz w:val="24"/>
              </w:rPr>
              <w:t>THE</w:t>
            </w:r>
            <w:r w:rsidR="009E5CEA">
              <w:rPr>
                <w:rFonts w:ascii="Times New Roman" w:hAnsi="Times New Roman" w:cs="Times New Roman"/>
                <w:b/>
                <w:sz w:val="24"/>
              </w:rPr>
              <w:t xml:space="preserve"> </w:t>
            </w:r>
            <w:r>
              <w:rPr>
                <w:rFonts w:ascii="Times New Roman" w:hAnsi="Times New Roman" w:cs="Times New Roman"/>
                <w:b/>
                <w:sz w:val="24"/>
              </w:rPr>
              <w:t xml:space="preserve"> </w:t>
            </w:r>
            <w:r w:rsidR="00CF3EB3" w:rsidRPr="00582DDD">
              <w:rPr>
                <w:rFonts w:ascii="Times New Roman" w:hAnsi="Times New Roman" w:cs="Times New Roman"/>
                <w:b/>
                <w:sz w:val="24"/>
                <w:highlight w:val="yellow"/>
              </w:rPr>
              <w:t>SUPERIOR</w:t>
            </w:r>
            <w:r>
              <w:rPr>
                <w:rFonts w:ascii="Times New Roman" w:hAnsi="Times New Roman" w:cs="Times New Roman"/>
                <w:b/>
                <w:sz w:val="24"/>
              </w:rPr>
              <w:t xml:space="preserve"> </w:t>
            </w:r>
            <w:r w:rsidR="009E5CEA">
              <w:rPr>
                <w:rFonts w:ascii="Times New Roman" w:hAnsi="Times New Roman" w:cs="Times New Roman"/>
                <w:b/>
                <w:sz w:val="24"/>
              </w:rPr>
              <w:t xml:space="preserve"> </w:t>
            </w:r>
            <w:r>
              <w:rPr>
                <w:rFonts w:ascii="Times New Roman" w:hAnsi="Times New Roman" w:cs="Times New Roman"/>
                <w:b/>
                <w:sz w:val="24"/>
              </w:rPr>
              <w:t>COURT</w:t>
            </w:r>
            <w:r w:rsidR="009E5CEA">
              <w:rPr>
                <w:rFonts w:ascii="Times New Roman" w:hAnsi="Times New Roman" w:cs="Times New Roman"/>
                <w:b/>
                <w:sz w:val="24"/>
              </w:rPr>
              <w:t xml:space="preserve"> </w:t>
            </w:r>
            <w:r>
              <w:rPr>
                <w:rFonts w:ascii="Times New Roman" w:hAnsi="Times New Roman" w:cs="Times New Roman"/>
                <w:b/>
                <w:sz w:val="24"/>
              </w:rPr>
              <w:t xml:space="preserve"> FOR </w:t>
            </w:r>
            <w:r w:rsidR="009E5CEA">
              <w:rPr>
                <w:rFonts w:ascii="Times New Roman" w:hAnsi="Times New Roman" w:cs="Times New Roman"/>
                <w:b/>
                <w:sz w:val="24"/>
              </w:rPr>
              <w:t xml:space="preserve"> </w:t>
            </w:r>
            <w:r>
              <w:rPr>
                <w:rFonts w:ascii="Times New Roman" w:hAnsi="Times New Roman" w:cs="Times New Roman"/>
                <w:b/>
                <w:sz w:val="24"/>
              </w:rPr>
              <w:t>THE</w:t>
            </w:r>
            <w:r w:rsidR="009E5CEA">
              <w:rPr>
                <w:rFonts w:ascii="Times New Roman" w:hAnsi="Times New Roman" w:cs="Times New Roman"/>
                <w:b/>
                <w:sz w:val="24"/>
              </w:rPr>
              <w:t xml:space="preserve"> </w:t>
            </w:r>
            <w:r>
              <w:rPr>
                <w:rFonts w:ascii="Times New Roman" w:hAnsi="Times New Roman" w:cs="Times New Roman"/>
                <w:b/>
                <w:sz w:val="24"/>
              </w:rPr>
              <w:t xml:space="preserve"> </w:t>
            </w:r>
            <w:r w:rsidR="00CF3EB3">
              <w:rPr>
                <w:rFonts w:ascii="Times New Roman" w:hAnsi="Times New Roman" w:cs="Times New Roman"/>
                <w:b/>
                <w:sz w:val="24"/>
              </w:rPr>
              <w:t>COUNTY</w:t>
            </w:r>
            <w:r w:rsidR="009E5CEA">
              <w:rPr>
                <w:rFonts w:ascii="Times New Roman" w:hAnsi="Times New Roman" w:cs="Times New Roman"/>
                <w:b/>
                <w:sz w:val="24"/>
              </w:rPr>
              <w:t xml:space="preserve"> </w:t>
            </w:r>
            <w:r w:rsidR="00CF3EB3">
              <w:rPr>
                <w:rFonts w:ascii="Times New Roman" w:hAnsi="Times New Roman" w:cs="Times New Roman"/>
                <w:b/>
                <w:sz w:val="24"/>
              </w:rPr>
              <w:t xml:space="preserve"> OF</w:t>
            </w:r>
            <w:r w:rsidR="009E5CEA">
              <w:rPr>
                <w:rFonts w:ascii="Times New Roman" w:hAnsi="Times New Roman" w:cs="Times New Roman"/>
                <w:b/>
                <w:sz w:val="24"/>
              </w:rPr>
              <w:t xml:space="preserve"> </w:t>
            </w:r>
            <w:r w:rsidR="00CF3EB3">
              <w:rPr>
                <w:rFonts w:ascii="Times New Roman" w:hAnsi="Times New Roman" w:cs="Times New Roman"/>
                <w:b/>
                <w:sz w:val="24"/>
              </w:rPr>
              <w:t xml:space="preserve"> </w:t>
            </w:r>
            <w:r w:rsidR="00582DDD" w:rsidRPr="00582DDD">
              <w:rPr>
                <w:rFonts w:ascii="Times New Roman" w:hAnsi="Times New Roman" w:cs="Times New Roman"/>
                <w:b/>
                <w:sz w:val="24"/>
                <w:highlight w:val="yellow"/>
              </w:rPr>
              <w:t>COUNTY</w:t>
            </w:r>
          </w:p>
          <w:p w14:paraId="3062565C" w14:textId="3CE521B2" w:rsidR="000E4377" w:rsidRPr="007C0008" w:rsidRDefault="007C0008" w:rsidP="007C0008">
            <w:pPr>
              <w:spacing w:line="600" w:lineRule="auto"/>
              <w:jc w:val="center"/>
              <w:rPr>
                <w:rFonts w:ascii="Times New Roman" w:hAnsi="Times New Roman" w:cs="Times New Roman"/>
                <w:sz w:val="24"/>
              </w:rPr>
            </w:pPr>
            <w:r>
              <w:rPr>
                <w:rFonts w:ascii="Times New Roman" w:hAnsi="Times New Roman" w:cs="Times New Roman"/>
                <w:b/>
                <w:sz w:val="24"/>
              </w:rPr>
              <w:t xml:space="preserve">STATE </w:t>
            </w:r>
            <w:r w:rsidR="009E5CEA">
              <w:rPr>
                <w:rFonts w:ascii="Times New Roman" w:hAnsi="Times New Roman" w:cs="Times New Roman"/>
                <w:b/>
                <w:sz w:val="24"/>
              </w:rPr>
              <w:t xml:space="preserve"> </w:t>
            </w:r>
            <w:r>
              <w:rPr>
                <w:rFonts w:ascii="Times New Roman" w:hAnsi="Times New Roman" w:cs="Times New Roman"/>
                <w:b/>
                <w:sz w:val="24"/>
              </w:rPr>
              <w:t>OF</w:t>
            </w:r>
            <w:r w:rsidR="009E5CEA">
              <w:rPr>
                <w:rFonts w:ascii="Times New Roman" w:hAnsi="Times New Roman" w:cs="Times New Roman"/>
                <w:b/>
                <w:sz w:val="24"/>
              </w:rPr>
              <w:t xml:space="preserve"> </w:t>
            </w:r>
            <w:r>
              <w:rPr>
                <w:rFonts w:ascii="Times New Roman" w:hAnsi="Times New Roman" w:cs="Times New Roman"/>
                <w:b/>
                <w:sz w:val="24"/>
              </w:rPr>
              <w:t xml:space="preserve"> </w:t>
            </w:r>
            <w:r w:rsidR="00582DDD" w:rsidRPr="00582DDD">
              <w:rPr>
                <w:rFonts w:ascii="Times New Roman" w:hAnsi="Times New Roman" w:cs="Times New Roman"/>
                <w:b/>
                <w:sz w:val="24"/>
                <w:highlight w:val="yellow"/>
              </w:rPr>
              <w:t>STATE</w:t>
            </w:r>
            <w:r w:rsidR="00CF3EB3">
              <w:rPr>
                <w:rFonts w:ascii="Times New Roman" w:hAnsi="Times New Roman" w:cs="Times New Roman"/>
                <w:b/>
                <w:sz w:val="24"/>
              </w:rPr>
              <w:t>,</w:t>
            </w:r>
            <w:r w:rsidR="009E5CEA">
              <w:rPr>
                <w:rFonts w:ascii="Times New Roman" w:hAnsi="Times New Roman" w:cs="Times New Roman"/>
                <w:b/>
                <w:sz w:val="24"/>
              </w:rPr>
              <w:t xml:space="preserve"> </w:t>
            </w:r>
            <w:r w:rsidR="00CF3EB3">
              <w:rPr>
                <w:rFonts w:ascii="Times New Roman" w:hAnsi="Times New Roman" w:cs="Times New Roman"/>
                <w:b/>
                <w:sz w:val="24"/>
              </w:rPr>
              <w:t xml:space="preserve"> CRIMINAL </w:t>
            </w:r>
            <w:r w:rsidR="009E5CEA">
              <w:rPr>
                <w:rFonts w:ascii="Times New Roman" w:hAnsi="Times New Roman" w:cs="Times New Roman"/>
                <w:b/>
                <w:sz w:val="24"/>
              </w:rPr>
              <w:t xml:space="preserve"> </w:t>
            </w:r>
            <w:r w:rsidR="00CF3EB3">
              <w:rPr>
                <w:rFonts w:ascii="Times New Roman" w:hAnsi="Times New Roman" w:cs="Times New Roman"/>
                <w:b/>
                <w:sz w:val="24"/>
              </w:rPr>
              <w:t>DIVISION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7"/>
              <w:gridCol w:w="4180"/>
            </w:tblGrid>
            <w:tr w:rsidR="000E4377" w:rsidRPr="007C0008" w14:paraId="0D0F999C" w14:textId="77777777" w:rsidTr="002B2D30">
              <w:tc>
                <w:tcPr>
                  <w:tcW w:w="4217" w:type="dxa"/>
                </w:tcPr>
                <w:p w14:paraId="4797E78E" w14:textId="6D844A77" w:rsidR="000E4377" w:rsidRPr="007C0008" w:rsidRDefault="00CF3EB3" w:rsidP="002B2D30">
                  <w:pPr>
                    <w:spacing w:line="720" w:lineRule="auto"/>
                    <w:rPr>
                      <w:rFonts w:ascii="Times New Roman" w:hAnsi="Times New Roman" w:cs="Times New Roman"/>
                      <w:sz w:val="24"/>
                    </w:rPr>
                  </w:pPr>
                  <w:r>
                    <w:rPr>
                      <w:rFonts w:ascii="Times New Roman" w:hAnsi="Times New Roman" w:cs="Times New Roman"/>
                      <w:sz w:val="24"/>
                    </w:rPr>
                    <w:t>STATE</w:t>
                  </w:r>
                  <w:r w:rsidR="009E5CEA">
                    <w:rPr>
                      <w:rFonts w:ascii="Times New Roman" w:hAnsi="Times New Roman" w:cs="Times New Roman"/>
                      <w:sz w:val="24"/>
                    </w:rPr>
                    <w:t xml:space="preserve"> </w:t>
                  </w:r>
                  <w:r>
                    <w:rPr>
                      <w:rFonts w:ascii="Times New Roman" w:hAnsi="Times New Roman" w:cs="Times New Roman"/>
                      <w:sz w:val="24"/>
                    </w:rPr>
                    <w:t xml:space="preserve"> OF</w:t>
                  </w:r>
                  <w:r w:rsidR="009E5CEA">
                    <w:rPr>
                      <w:rFonts w:ascii="Times New Roman" w:hAnsi="Times New Roman" w:cs="Times New Roman"/>
                      <w:sz w:val="24"/>
                    </w:rPr>
                    <w:t xml:space="preserve"> </w:t>
                  </w:r>
                  <w:r>
                    <w:rPr>
                      <w:rFonts w:ascii="Times New Roman" w:hAnsi="Times New Roman" w:cs="Times New Roman"/>
                      <w:sz w:val="24"/>
                    </w:rPr>
                    <w:t xml:space="preserve"> </w:t>
                  </w:r>
                  <w:r w:rsidR="00582DDD" w:rsidRPr="00582DDD">
                    <w:rPr>
                      <w:rFonts w:ascii="Times New Roman" w:hAnsi="Times New Roman" w:cs="Times New Roman"/>
                      <w:sz w:val="24"/>
                      <w:highlight w:val="yellow"/>
                    </w:rPr>
                    <w:t>STATE</w:t>
                  </w:r>
                </w:p>
                <w:p w14:paraId="299B0E26" w14:textId="77777777" w:rsidR="000E4377" w:rsidRPr="007C0008" w:rsidRDefault="000E4377" w:rsidP="002B2D30">
                  <w:pPr>
                    <w:ind w:firstLine="720"/>
                    <w:rPr>
                      <w:rFonts w:ascii="Times New Roman" w:hAnsi="Times New Roman" w:cs="Times New Roman"/>
                      <w:sz w:val="24"/>
                    </w:rPr>
                  </w:pPr>
                  <w:r w:rsidRPr="007C0008">
                    <w:rPr>
                      <w:rFonts w:ascii="Times New Roman" w:hAnsi="Times New Roman" w:cs="Times New Roman"/>
                      <w:sz w:val="24"/>
                    </w:rPr>
                    <w:t>Plaintiff,</w:t>
                  </w:r>
                </w:p>
                <w:p w14:paraId="3C7AA04C" w14:textId="77777777" w:rsidR="000E4377" w:rsidRPr="007C0008" w:rsidRDefault="000E4377" w:rsidP="002B2D30">
                  <w:pPr>
                    <w:ind w:firstLine="720"/>
                    <w:rPr>
                      <w:rFonts w:ascii="Times New Roman" w:hAnsi="Times New Roman" w:cs="Times New Roman"/>
                      <w:sz w:val="24"/>
                    </w:rPr>
                  </w:pPr>
                  <w:r w:rsidRPr="007C0008">
                    <w:rPr>
                      <w:rFonts w:ascii="Times New Roman" w:hAnsi="Times New Roman" w:cs="Times New Roman"/>
                      <w:sz w:val="24"/>
                    </w:rPr>
                    <w:tab/>
                  </w:r>
                </w:p>
                <w:p w14:paraId="47644AF1" w14:textId="77777777" w:rsidR="000E4377" w:rsidRPr="007C0008" w:rsidRDefault="000E4377" w:rsidP="002B2D30">
                  <w:pPr>
                    <w:ind w:left="720" w:firstLine="720"/>
                    <w:rPr>
                      <w:rFonts w:ascii="Times New Roman" w:hAnsi="Times New Roman" w:cs="Times New Roman"/>
                      <w:sz w:val="24"/>
                    </w:rPr>
                  </w:pPr>
                  <w:r w:rsidRPr="007C0008">
                    <w:rPr>
                      <w:rFonts w:ascii="Times New Roman" w:hAnsi="Times New Roman" w:cs="Times New Roman"/>
                      <w:sz w:val="24"/>
                    </w:rPr>
                    <w:t>vs.</w:t>
                  </w:r>
                </w:p>
                <w:p w14:paraId="6D9BD664" w14:textId="77777777" w:rsidR="000E4377" w:rsidRPr="007C0008" w:rsidRDefault="000E4377" w:rsidP="002B2D30">
                  <w:pPr>
                    <w:ind w:left="720" w:firstLine="720"/>
                    <w:rPr>
                      <w:rFonts w:ascii="Times New Roman" w:hAnsi="Times New Roman" w:cs="Times New Roman"/>
                      <w:sz w:val="24"/>
                    </w:rPr>
                  </w:pPr>
                </w:p>
                <w:p w14:paraId="0E7CA82D" w14:textId="1AB89A9F" w:rsidR="000E4377" w:rsidRPr="007C0008" w:rsidRDefault="00582DDD" w:rsidP="002B2D30">
                  <w:pPr>
                    <w:spacing w:line="720" w:lineRule="auto"/>
                    <w:rPr>
                      <w:rFonts w:ascii="Times New Roman" w:hAnsi="Times New Roman" w:cs="Times New Roman"/>
                      <w:sz w:val="24"/>
                    </w:rPr>
                  </w:pPr>
                  <w:r w:rsidRPr="00582DDD">
                    <w:rPr>
                      <w:rFonts w:ascii="Times New Roman" w:hAnsi="Times New Roman" w:cs="Times New Roman"/>
                      <w:sz w:val="24"/>
                      <w:highlight w:val="yellow"/>
                    </w:rPr>
                    <w:t xml:space="preserve">FIRST </w:t>
                  </w:r>
                  <w:r w:rsidR="00C559A3">
                    <w:rPr>
                      <w:rFonts w:ascii="Times New Roman" w:hAnsi="Times New Roman" w:cs="Times New Roman"/>
                      <w:sz w:val="24"/>
                      <w:highlight w:val="yellow"/>
                    </w:rPr>
                    <w:t xml:space="preserve"> </w:t>
                  </w:r>
                  <w:r w:rsidRPr="00582DDD">
                    <w:rPr>
                      <w:rFonts w:ascii="Times New Roman" w:hAnsi="Times New Roman" w:cs="Times New Roman"/>
                      <w:sz w:val="24"/>
                      <w:highlight w:val="yellow"/>
                    </w:rPr>
                    <w:t>MIDDLE</w:t>
                  </w:r>
                  <w:r w:rsidR="00C559A3">
                    <w:rPr>
                      <w:rFonts w:ascii="Times New Roman" w:hAnsi="Times New Roman" w:cs="Times New Roman"/>
                      <w:sz w:val="24"/>
                      <w:highlight w:val="yellow"/>
                    </w:rPr>
                    <w:t xml:space="preserve"> </w:t>
                  </w:r>
                  <w:r w:rsidRPr="00582DDD">
                    <w:rPr>
                      <w:rFonts w:ascii="Times New Roman" w:hAnsi="Times New Roman" w:cs="Times New Roman"/>
                      <w:sz w:val="24"/>
                      <w:highlight w:val="yellow"/>
                    </w:rPr>
                    <w:t xml:space="preserve"> LAST</w:t>
                  </w:r>
                </w:p>
                <w:p w14:paraId="5F4C84E9" w14:textId="6AF57436" w:rsidR="000E4377" w:rsidRPr="007C0008" w:rsidRDefault="000E4377" w:rsidP="002B2D30">
                  <w:pPr>
                    <w:rPr>
                      <w:rFonts w:ascii="Times New Roman" w:hAnsi="Times New Roman" w:cs="Times New Roman"/>
                      <w:sz w:val="24"/>
                    </w:rPr>
                  </w:pPr>
                  <w:r w:rsidRPr="007C0008">
                    <w:rPr>
                      <w:rFonts w:ascii="Times New Roman" w:hAnsi="Times New Roman" w:cs="Times New Roman"/>
                      <w:sz w:val="24"/>
                    </w:rPr>
                    <w:tab/>
                  </w:r>
                  <w:r w:rsidR="00E80F1A">
                    <w:rPr>
                      <w:rFonts w:ascii="Times New Roman" w:hAnsi="Times New Roman" w:cs="Times New Roman"/>
                      <w:sz w:val="24"/>
                    </w:rPr>
                    <w:t>Defendant</w:t>
                  </w:r>
                  <w:r w:rsidR="00957C5D">
                    <w:rPr>
                      <w:rFonts w:ascii="Times New Roman" w:hAnsi="Times New Roman" w:cs="Times New Roman"/>
                      <w:sz w:val="24"/>
                    </w:rPr>
                    <w:t xml:space="preserve"> in Error</w:t>
                  </w:r>
                  <w:r w:rsidRPr="007C0008">
                    <w:rPr>
                      <w:rFonts w:ascii="Times New Roman" w:hAnsi="Times New Roman" w:cs="Times New Roman"/>
                      <w:sz w:val="24"/>
                    </w:rPr>
                    <w:t>,</w:t>
                  </w:r>
                </w:p>
                <w:p w14:paraId="1593D230" w14:textId="77777777" w:rsidR="000E4377" w:rsidRPr="007C0008" w:rsidRDefault="000E4377" w:rsidP="002B2D30">
                  <w:pPr>
                    <w:rPr>
                      <w:rFonts w:ascii="Times New Roman" w:hAnsi="Times New Roman" w:cs="Times New Roman"/>
                      <w:sz w:val="24"/>
                    </w:rPr>
                  </w:pPr>
                  <w:r w:rsidRPr="007C0008">
                    <w:rPr>
                      <w:rFonts w:ascii="Times New Roman" w:hAnsi="Times New Roman" w:cs="Times New Roman"/>
                      <w:sz w:val="24"/>
                    </w:rPr>
                    <w:t>__________________________</w:t>
                  </w:r>
                  <w:r w:rsidR="00F817F7">
                    <w:rPr>
                      <w:rFonts w:ascii="Times New Roman" w:hAnsi="Times New Roman" w:cs="Times New Roman"/>
                      <w:sz w:val="24"/>
                    </w:rPr>
                    <w:t>_______</w:t>
                  </w:r>
                </w:p>
              </w:tc>
              <w:tc>
                <w:tcPr>
                  <w:tcW w:w="4180" w:type="dxa"/>
                </w:tcPr>
                <w:p w14:paraId="62F3325C" w14:textId="77777777" w:rsidR="000E4377" w:rsidRPr="007C0008" w:rsidRDefault="000E4377" w:rsidP="002B2D30">
                  <w:pPr>
                    <w:rPr>
                      <w:rFonts w:ascii="Times New Roman" w:hAnsi="Times New Roman" w:cs="Times New Roman"/>
                      <w:sz w:val="24"/>
                    </w:rPr>
                  </w:pPr>
                  <w:r w:rsidRPr="007C0008">
                    <w:rPr>
                      <w:rFonts w:ascii="Times New Roman" w:hAnsi="Times New Roman" w:cs="Times New Roman"/>
                      <w:sz w:val="24"/>
                    </w:rPr>
                    <w:t xml:space="preserve">)       </w:t>
                  </w:r>
                </w:p>
                <w:p w14:paraId="26DFD2BC" w14:textId="77777777" w:rsidR="000E4377" w:rsidRPr="007C0008" w:rsidRDefault="000E4377" w:rsidP="002B2D30">
                  <w:pPr>
                    <w:rPr>
                      <w:rFonts w:ascii="Times New Roman" w:hAnsi="Times New Roman" w:cs="Times New Roman"/>
                      <w:sz w:val="24"/>
                    </w:rPr>
                  </w:pPr>
                  <w:r w:rsidRPr="007C0008">
                    <w:rPr>
                      <w:rFonts w:ascii="Times New Roman" w:hAnsi="Times New Roman" w:cs="Times New Roman"/>
                      <w:sz w:val="24"/>
                    </w:rPr>
                    <w:t>)       C</w:t>
                  </w:r>
                  <w:r w:rsidR="007C0008">
                    <w:rPr>
                      <w:rFonts w:ascii="Times New Roman" w:hAnsi="Times New Roman" w:cs="Times New Roman"/>
                      <w:sz w:val="24"/>
                    </w:rPr>
                    <w:t>ase</w:t>
                  </w:r>
                  <w:r w:rsidRPr="007C0008">
                    <w:rPr>
                      <w:rFonts w:ascii="Times New Roman" w:hAnsi="Times New Roman" w:cs="Times New Roman"/>
                      <w:sz w:val="24"/>
                    </w:rPr>
                    <w:t xml:space="preserve"> No.:</w:t>
                  </w:r>
                  <w:r w:rsidR="007C0008">
                    <w:rPr>
                      <w:rFonts w:ascii="Times New Roman" w:hAnsi="Times New Roman" w:cs="Times New Roman"/>
                      <w:sz w:val="24"/>
                    </w:rPr>
                    <w:t xml:space="preserve"> </w:t>
                  </w:r>
                  <w:r w:rsidR="00582DDD" w:rsidRPr="00582DDD">
                    <w:rPr>
                      <w:rFonts w:ascii="Times New Roman" w:hAnsi="Times New Roman" w:cs="Times New Roman"/>
                      <w:sz w:val="24"/>
                      <w:highlight w:val="yellow"/>
                    </w:rPr>
                    <w:t>Case Number</w:t>
                  </w:r>
                </w:p>
                <w:p w14:paraId="73A42B91" w14:textId="77777777" w:rsidR="000E4377" w:rsidRPr="007C0008" w:rsidRDefault="000E4377" w:rsidP="002B2D30">
                  <w:pPr>
                    <w:rPr>
                      <w:rFonts w:ascii="Times New Roman" w:hAnsi="Times New Roman" w:cs="Times New Roman"/>
                      <w:sz w:val="24"/>
                    </w:rPr>
                  </w:pPr>
                  <w:r w:rsidRPr="007C0008">
                    <w:rPr>
                      <w:rFonts w:ascii="Times New Roman" w:hAnsi="Times New Roman" w:cs="Times New Roman"/>
                      <w:sz w:val="24"/>
                    </w:rPr>
                    <w:t>)</w:t>
                  </w:r>
                </w:p>
                <w:p w14:paraId="7C285F7F" w14:textId="4283012B" w:rsidR="000E4377" w:rsidRPr="007C0008" w:rsidRDefault="000E4377" w:rsidP="002B2D30">
                  <w:pPr>
                    <w:rPr>
                      <w:rFonts w:ascii="Times New Roman" w:hAnsi="Times New Roman" w:cs="Times New Roman"/>
                      <w:sz w:val="24"/>
                    </w:rPr>
                  </w:pPr>
                  <w:r w:rsidRPr="007C0008">
                    <w:rPr>
                      <w:rFonts w:ascii="Times New Roman" w:hAnsi="Times New Roman" w:cs="Times New Roman"/>
                      <w:sz w:val="24"/>
                    </w:rPr>
                    <w:t xml:space="preserve">)       </w:t>
                  </w:r>
                  <w:r w:rsidR="00217040">
                    <w:rPr>
                      <w:rFonts w:ascii="Times New Roman" w:hAnsi="Times New Roman" w:cs="Times New Roman"/>
                      <w:sz w:val="24"/>
                    </w:rPr>
                    <w:t xml:space="preserve">Demand for Dismissal for Lack of </w:t>
                  </w:r>
                </w:p>
                <w:p w14:paraId="33E474DD" w14:textId="03B7D32F" w:rsidR="000E4377" w:rsidRPr="007C0008" w:rsidRDefault="000E4377" w:rsidP="002B2D30">
                  <w:pPr>
                    <w:rPr>
                      <w:rFonts w:ascii="Times New Roman" w:hAnsi="Times New Roman" w:cs="Times New Roman"/>
                      <w:sz w:val="24"/>
                    </w:rPr>
                  </w:pPr>
                  <w:r w:rsidRPr="007C0008">
                    <w:rPr>
                      <w:rFonts w:ascii="Times New Roman" w:hAnsi="Times New Roman" w:cs="Times New Roman"/>
                      <w:sz w:val="24"/>
                    </w:rPr>
                    <w:t>)</w:t>
                  </w:r>
                  <w:r w:rsidR="00217040">
                    <w:rPr>
                      <w:rFonts w:ascii="Times New Roman" w:hAnsi="Times New Roman" w:cs="Times New Roman"/>
                      <w:sz w:val="24"/>
                    </w:rPr>
                    <w:t xml:space="preserve">       Standing.</w:t>
                  </w:r>
                </w:p>
                <w:p w14:paraId="5E640126" w14:textId="77777777" w:rsidR="000E4377" w:rsidRPr="007C0008" w:rsidRDefault="000E4377" w:rsidP="002B2D30">
                  <w:pPr>
                    <w:rPr>
                      <w:rFonts w:ascii="Times New Roman" w:hAnsi="Times New Roman" w:cs="Times New Roman"/>
                      <w:sz w:val="24"/>
                    </w:rPr>
                  </w:pPr>
                  <w:r w:rsidRPr="007C0008">
                    <w:rPr>
                      <w:rFonts w:ascii="Times New Roman" w:hAnsi="Times New Roman" w:cs="Times New Roman"/>
                      <w:sz w:val="24"/>
                    </w:rPr>
                    <w:t>)</w:t>
                  </w:r>
                </w:p>
                <w:p w14:paraId="3D8CF7DB" w14:textId="77777777" w:rsidR="000E4377" w:rsidRPr="007C0008" w:rsidRDefault="000E4377" w:rsidP="002B2D30">
                  <w:pPr>
                    <w:rPr>
                      <w:rFonts w:ascii="Times New Roman" w:hAnsi="Times New Roman" w:cs="Times New Roman"/>
                      <w:sz w:val="24"/>
                    </w:rPr>
                  </w:pPr>
                  <w:r w:rsidRPr="007C0008">
                    <w:rPr>
                      <w:rFonts w:ascii="Times New Roman" w:hAnsi="Times New Roman" w:cs="Times New Roman"/>
                      <w:sz w:val="24"/>
                    </w:rPr>
                    <w:t>)       Date:</w:t>
                  </w:r>
                  <w:r w:rsidR="007C0008">
                    <w:rPr>
                      <w:rFonts w:ascii="Times New Roman" w:hAnsi="Times New Roman" w:cs="Times New Roman"/>
                      <w:sz w:val="24"/>
                    </w:rPr>
                    <w:t xml:space="preserve"> </w:t>
                  </w:r>
                  <w:r w:rsidR="00582DDD" w:rsidRPr="00582DDD">
                    <w:rPr>
                      <w:rFonts w:ascii="Times New Roman" w:hAnsi="Times New Roman" w:cs="Times New Roman"/>
                      <w:sz w:val="24"/>
                      <w:highlight w:val="yellow"/>
                    </w:rPr>
                    <w:t>Appearance Date</w:t>
                  </w:r>
                  <w:r w:rsidRPr="007C0008">
                    <w:rPr>
                      <w:rFonts w:ascii="Times New Roman" w:hAnsi="Times New Roman" w:cs="Times New Roman"/>
                      <w:sz w:val="24"/>
                    </w:rPr>
                    <w:t xml:space="preserve"> </w:t>
                  </w:r>
                </w:p>
                <w:p w14:paraId="640D595C" w14:textId="77777777" w:rsidR="000E4377" w:rsidRPr="007C0008" w:rsidRDefault="000E4377" w:rsidP="002B2D30">
                  <w:pPr>
                    <w:rPr>
                      <w:rFonts w:ascii="Times New Roman" w:hAnsi="Times New Roman" w:cs="Times New Roman"/>
                      <w:sz w:val="24"/>
                    </w:rPr>
                  </w:pPr>
                  <w:r w:rsidRPr="007C0008">
                    <w:rPr>
                      <w:rFonts w:ascii="Times New Roman" w:hAnsi="Times New Roman" w:cs="Times New Roman"/>
                      <w:sz w:val="24"/>
                    </w:rPr>
                    <w:t>)       Time:</w:t>
                  </w:r>
                  <w:r w:rsidR="00582DDD">
                    <w:rPr>
                      <w:rFonts w:ascii="Times New Roman" w:hAnsi="Times New Roman" w:cs="Times New Roman"/>
                      <w:sz w:val="24"/>
                    </w:rPr>
                    <w:t xml:space="preserve"> </w:t>
                  </w:r>
                  <w:r w:rsidR="00582DDD" w:rsidRPr="00582DDD">
                    <w:rPr>
                      <w:rFonts w:ascii="Times New Roman" w:hAnsi="Times New Roman" w:cs="Times New Roman"/>
                      <w:sz w:val="24"/>
                      <w:highlight w:val="yellow"/>
                    </w:rPr>
                    <w:t>Appearance Time</w:t>
                  </w:r>
                </w:p>
                <w:p w14:paraId="6F29FF3A" w14:textId="77777777" w:rsidR="000E4377" w:rsidRPr="007C0008" w:rsidRDefault="007C0008" w:rsidP="002B2D30">
                  <w:pPr>
                    <w:rPr>
                      <w:rFonts w:ascii="Times New Roman" w:hAnsi="Times New Roman" w:cs="Times New Roman"/>
                      <w:sz w:val="24"/>
                    </w:rPr>
                  </w:pPr>
                  <w:r>
                    <w:rPr>
                      <w:rFonts w:ascii="Times New Roman" w:hAnsi="Times New Roman" w:cs="Times New Roman"/>
                      <w:sz w:val="24"/>
                    </w:rPr>
                    <w:t xml:space="preserve">)       </w:t>
                  </w:r>
                </w:p>
                <w:p w14:paraId="393147FC" w14:textId="77777777" w:rsidR="000E4377" w:rsidRPr="007C0008" w:rsidRDefault="000E4377" w:rsidP="002B2D30">
                  <w:pPr>
                    <w:rPr>
                      <w:rFonts w:ascii="Times New Roman" w:hAnsi="Times New Roman" w:cs="Times New Roman"/>
                      <w:sz w:val="24"/>
                    </w:rPr>
                  </w:pPr>
                  <w:r w:rsidRPr="007C0008">
                    <w:rPr>
                      <w:rFonts w:ascii="Times New Roman" w:hAnsi="Times New Roman" w:cs="Times New Roman"/>
                      <w:sz w:val="24"/>
                    </w:rPr>
                    <w:t>)</w:t>
                  </w:r>
                </w:p>
                <w:p w14:paraId="32A36863" w14:textId="77777777" w:rsidR="000E4377" w:rsidRPr="007C0008" w:rsidRDefault="000E4377" w:rsidP="002B2D30">
                  <w:pPr>
                    <w:rPr>
                      <w:rFonts w:ascii="Times New Roman" w:hAnsi="Times New Roman" w:cs="Times New Roman"/>
                      <w:sz w:val="24"/>
                    </w:rPr>
                  </w:pPr>
                  <w:r w:rsidRPr="007C0008">
                    <w:rPr>
                      <w:rFonts w:ascii="Times New Roman" w:hAnsi="Times New Roman" w:cs="Times New Roman"/>
                      <w:sz w:val="24"/>
                    </w:rPr>
                    <w:t xml:space="preserve">) </w:t>
                  </w:r>
                </w:p>
                <w:p w14:paraId="41E86FA3" w14:textId="77777777" w:rsidR="000E4377" w:rsidRPr="007C0008" w:rsidRDefault="000E4377" w:rsidP="002B2D30">
                  <w:pPr>
                    <w:rPr>
                      <w:rFonts w:ascii="Times New Roman" w:hAnsi="Times New Roman" w:cs="Times New Roman"/>
                      <w:sz w:val="24"/>
                    </w:rPr>
                  </w:pPr>
                  <w:r w:rsidRPr="007C0008">
                    <w:rPr>
                      <w:rFonts w:ascii="Times New Roman" w:hAnsi="Times New Roman" w:cs="Times New Roman"/>
                      <w:sz w:val="24"/>
                    </w:rPr>
                    <w:t>) _________________________</w:t>
                  </w:r>
                  <w:r w:rsidR="00F817F7">
                    <w:rPr>
                      <w:rFonts w:ascii="Times New Roman" w:hAnsi="Times New Roman" w:cs="Times New Roman"/>
                      <w:sz w:val="24"/>
                    </w:rPr>
                    <w:t>______</w:t>
                  </w:r>
                </w:p>
              </w:tc>
            </w:tr>
          </w:tbl>
          <w:p w14:paraId="2A849D89" w14:textId="69F9CA67" w:rsidR="000E4377" w:rsidRDefault="000E4377" w:rsidP="002B2D30">
            <w:pPr>
              <w:rPr>
                <w:rFonts w:ascii="Times New Roman" w:hAnsi="Times New Roman" w:cs="Times New Roman"/>
                <w:sz w:val="24"/>
              </w:rPr>
            </w:pPr>
            <w:r w:rsidRPr="007C0008">
              <w:rPr>
                <w:rFonts w:ascii="Times New Roman" w:hAnsi="Times New Roman" w:cs="Times New Roman"/>
                <w:sz w:val="24"/>
              </w:rPr>
              <w:t xml:space="preserve">        </w:t>
            </w:r>
          </w:p>
          <w:p w14:paraId="3C9C5C86" w14:textId="3DCEEAFC" w:rsidR="00360ECB" w:rsidRPr="00360ECB" w:rsidRDefault="00CE75A1" w:rsidP="00360ECB">
            <w:pPr>
              <w:spacing w:line="360" w:lineRule="auto"/>
              <w:jc w:val="center"/>
              <w:rPr>
                <w:rFonts w:ascii="Times New Roman" w:hAnsi="Times New Roman" w:cs="Times New Roman"/>
                <w:b/>
                <w:sz w:val="32"/>
              </w:rPr>
            </w:pPr>
            <w:r>
              <w:rPr>
                <w:rFonts w:ascii="Times New Roman" w:hAnsi="Times New Roman" w:cs="Times New Roman"/>
                <w:b/>
                <w:sz w:val="32"/>
              </w:rPr>
              <w:t>DEMAND</w:t>
            </w:r>
            <w:r w:rsidR="00E01637">
              <w:rPr>
                <w:rFonts w:ascii="Times New Roman" w:hAnsi="Times New Roman" w:cs="Times New Roman"/>
                <w:b/>
                <w:sz w:val="32"/>
              </w:rPr>
              <w:t xml:space="preserve"> </w:t>
            </w:r>
            <w:r>
              <w:rPr>
                <w:rFonts w:ascii="Times New Roman" w:hAnsi="Times New Roman" w:cs="Times New Roman"/>
                <w:b/>
                <w:sz w:val="32"/>
              </w:rPr>
              <w:t xml:space="preserve"> FOR</w:t>
            </w:r>
            <w:r w:rsidR="00E01637">
              <w:rPr>
                <w:rFonts w:ascii="Times New Roman" w:hAnsi="Times New Roman" w:cs="Times New Roman"/>
                <w:b/>
                <w:sz w:val="32"/>
              </w:rPr>
              <w:t xml:space="preserve"> </w:t>
            </w:r>
            <w:r>
              <w:rPr>
                <w:rFonts w:ascii="Times New Roman" w:hAnsi="Times New Roman" w:cs="Times New Roman"/>
                <w:b/>
                <w:sz w:val="32"/>
              </w:rPr>
              <w:t xml:space="preserve"> DISMISSAL</w:t>
            </w:r>
          </w:p>
          <w:p w14:paraId="326A244E" w14:textId="480CD757" w:rsidR="00CE75A1" w:rsidRPr="00B2668B" w:rsidRDefault="00CE75A1" w:rsidP="00B2668B">
            <w:pPr>
              <w:spacing w:line="360" w:lineRule="auto"/>
              <w:rPr>
                <w:rFonts w:ascii="Times New Roman" w:hAnsi="Times New Roman" w:cs="Times New Roman"/>
                <w:sz w:val="24"/>
              </w:rPr>
            </w:pPr>
            <w:r>
              <w:rPr>
                <w:rFonts w:ascii="Times New Roman" w:hAnsi="Times New Roman" w:cs="Times New Roman"/>
                <w:sz w:val="24"/>
              </w:rPr>
              <w:t xml:space="preserve">       NOW COMES the CORPORATE FICTION</w:t>
            </w:r>
            <w:r w:rsidR="00360ECB">
              <w:rPr>
                <w:rFonts w:ascii="Times New Roman" w:hAnsi="Times New Roman" w:cs="Times New Roman"/>
                <w:sz w:val="24"/>
              </w:rPr>
              <w:t xml:space="preserve">, </w:t>
            </w:r>
            <w:r w:rsidRPr="00CE75A1">
              <w:rPr>
                <w:rFonts w:ascii="Times New Roman" w:hAnsi="Times New Roman" w:cs="Times New Roman"/>
                <w:sz w:val="24"/>
                <w:highlight w:val="yellow"/>
              </w:rPr>
              <w:t xml:space="preserve">FIRST </w:t>
            </w:r>
            <w:r w:rsidR="00BD467B">
              <w:rPr>
                <w:rFonts w:ascii="Times New Roman" w:hAnsi="Times New Roman" w:cs="Times New Roman"/>
                <w:sz w:val="24"/>
                <w:highlight w:val="yellow"/>
              </w:rPr>
              <w:t xml:space="preserve"> </w:t>
            </w:r>
            <w:r w:rsidRPr="00CE75A1">
              <w:rPr>
                <w:rFonts w:ascii="Times New Roman" w:hAnsi="Times New Roman" w:cs="Times New Roman"/>
                <w:sz w:val="24"/>
                <w:highlight w:val="yellow"/>
              </w:rPr>
              <w:t>MIDDLE</w:t>
            </w:r>
            <w:r w:rsidR="00BD467B">
              <w:rPr>
                <w:rFonts w:ascii="Times New Roman" w:hAnsi="Times New Roman" w:cs="Times New Roman"/>
                <w:sz w:val="24"/>
                <w:highlight w:val="yellow"/>
              </w:rPr>
              <w:t xml:space="preserve"> </w:t>
            </w:r>
            <w:r w:rsidRPr="00CE75A1">
              <w:rPr>
                <w:rFonts w:ascii="Times New Roman" w:hAnsi="Times New Roman" w:cs="Times New Roman"/>
                <w:sz w:val="24"/>
                <w:highlight w:val="yellow"/>
              </w:rPr>
              <w:t xml:space="preserve"> LAST</w:t>
            </w:r>
            <w:r w:rsidR="00E80F1A">
              <w:rPr>
                <w:rFonts w:ascii="Times New Roman" w:hAnsi="Times New Roman" w:cs="Times New Roman"/>
                <w:sz w:val="24"/>
              </w:rPr>
              <w:t>,</w:t>
            </w:r>
            <w:r w:rsidR="005A0071">
              <w:rPr>
                <w:rFonts w:ascii="Times New Roman" w:hAnsi="Times New Roman" w:cs="Times New Roman"/>
                <w:sz w:val="24"/>
              </w:rPr>
              <w:t xml:space="preserve"> </w:t>
            </w:r>
            <w:r>
              <w:rPr>
                <w:rFonts w:ascii="Times New Roman" w:hAnsi="Times New Roman" w:cs="Times New Roman"/>
                <w:sz w:val="24"/>
              </w:rPr>
              <w:t>alleged DEFENDANT in error</w:t>
            </w:r>
            <w:r w:rsidR="005A0071">
              <w:rPr>
                <w:rFonts w:ascii="Times New Roman" w:hAnsi="Times New Roman" w:cs="Times New Roman"/>
                <w:sz w:val="24"/>
              </w:rPr>
              <w:t>,</w:t>
            </w:r>
            <w:r>
              <w:rPr>
                <w:rFonts w:ascii="Times New Roman" w:hAnsi="Times New Roman" w:cs="Times New Roman"/>
                <w:sz w:val="24"/>
              </w:rPr>
              <w:t xml:space="preserve"> by special appearance without submitting to the Court’s jurisdiction</w:t>
            </w:r>
            <w:r w:rsidR="00E80F1A">
              <w:rPr>
                <w:rFonts w:ascii="Times New Roman" w:hAnsi="Times New Roman" w:cs="Times New Roman"/>
                <w:sz w:val="24"/>
              </w:rPr>
              <w:t xml:space="preserve"> and </w:t>
            </w:r>
            <w:r>
              <w:rPr>
                <w:rFonts w:ascii="Times New Roman" w:hAnsi="Times New Roman" w:cs="Times New Roman"/>
                <w:sz w:val="24"/>
              </w:rPr>
              <w:t xml:space="preserve">hereby moves this Court to dismiss / strike the citation(s) filed by OFFICER </w:t>
            </w:r>
            <w:r w:rsidR="00367262">
              <w:rPr>
                <w:rFonts w:ascii="Times New Roman" w:hAnsi="Times New Roman" w:cs="Times New Roman"/>
                <w:sz w:val="24"/>
                <w:highlight w:val="yellow"/>
              </w:rPr>
              <w:t>Officer</w:t>
            </w:r>
            <w:r w:rsidRPr="00CE75A1">
              <w:rPr>
                <w:rFonts w:ascii="Times New Roman" w:hAnsi="Times New Roman" w:cs="Times New Roman"/>
                <w:sz w:val="24"/>
                <w:highlight w:val="yellow"/>
              </w:rPr>
              <w:t xml:space="preserve"> N</w:t>
            </w:r>
            <w:r w:rsidR="00367262">
              <w:rPr>
                <w:rFonts w:ascii="Times New Roman" w:hAnsi="Times New Roman" w:cs="Times New Roman"/>
                <w:sz w:val="24"/>
                <w:highlight w:val="yellow"/>
              </w:rPr>
              <w:t>ame</w:t>
            </w:r>
            <w:r>
              <w:rPr>
                <w:rFonts w:ascii="Times New Roman" w:hAnsi="Times New Roman" w:cs="Times New Roman"/>
                <w:sz w:val="24"/>
              </w:rPr>
              <w:t xml:space="preserve"> for lack of ratification of commencement, no </w:t>
            </w:r>
            <w:r w:rsidR="00357404">
              <w:rPr>
                <w:rFonts w:ascii="Times New Roman" w:hAnsi="Times New Roman" w:cs="Times New Roman"/>
                <w:i/>
                <w:sz w:val="24"/>
              </w:rPr>
              <w:t>corpus deli</w:t>
            </w:r>
            <w:r>
              <w:rPr>
                <w:rFonts w:ascii="Times New Roman" w:hAnsi="Times New Roman" w:cs="Times New Roman"/>
                <w:i/>
                <w:sz w:val="24"/>
              </w:rPr>
              <w:t>cti</w:t>
            </w:r>
            <w:r>
              <w:rPr>
                <w:rFonts w:ascii="Times New Roman" w:hAnsi="Times New Roman" w:cs="Times New Roman"/>
                <w:sz w:val="24"/>
              </w:rPr>
              <w:t>, no plaintiff, and, thereby, a lack of subject matter jurisdiction. The grounds for dismissal are set forth below.</w:t>
            </w:r>
          </w:p>
          <w:p w14:paraId="2CFF970F" w14:textId="77777777" w:rsidR="00CE75A1" w:rsidRDefault="00CE75A1" w:rsidP="00360ECB">
            <w:pPr>
              <w:spacing w:line="360" w:lineRule="auto"/>
              <w:jc w:val="center"/>
              <w:rPr>
                <w:rFonts w:ascii="Times New Roman" w:hAnsi="Times New Roman" w:cs="Times New Roman"/>
                <w:b/>
                <w:sz w:val="24"/>
              </w:rPr>
            </w:pPr>
          </w:p>
          <w:p w14:paraId="3B05F845" w14:textId="77777777" w:rsidR="00B2668B" w:rsidRPr="007C0008" w:rsidRDefault="00B2668B" w:rsidP="00B2668B">
            <w:pPr>
              <w:spacing w:line="600" w:lineRule="auto"/>
              <w:rPr>
                <w:rFonts w:ascii="Times New Roman" w:hAnsi="Times New Roman" w:cs="Times New Roman"/>
                <w:sz w:val="24"/>
              </w:rPr>
            </w:pPr>
            <w:r w:rsidRPr="007C0008">
              <w:rPr>
                <w:rFonts w:ascii="Times New Roman" w:hAnsi="Times New Roman" w:cs="Times New Roman"/>
                <w:sz w:val="24"/>
              </w:rPr>
              <w:t>Respectfully submitted,</w:t>
            </w:r>
          </w:p>
          <w:p w14:paraId="6F123EDD" w14:textId="435823C5" w:rsidR="00B2668B" w:rsidRPr="007C0008" w:rsidRDefault="00B2668B" w:rsidP="0086224B">
            <w:pPr>
              <w:rPr>
                <w:rFonts w:ascii="Times New Roman" w:hAnsi="Times New Roman" w:cs="Times New Roman"/>
                <w:sz w:val="24"/>
              </w:rPr>
            </w:pPr>
            <w:r w:rsidRPr="007C0008">
              <w:rPr>
                <w:rFonts w:ascii="Times New Roman" w:hAnsi="Times New Roman" w:cs="Times New Roman"/>
                <w:sz w:val="24"/>
              </w:rPr>
              <w:t>______</w:t>
            </w:r>
            <w:r w:rsidRPr="0035068E">
              <w:rPr>
                <w:rFonts w:ascii="Times New Roman" w:hAnsi="Times New Roman" w:cs="Times New Roman"/>
                <w:b/>
                <w:sz w:val="24"/>
                <w:highlight w:val="yellow"/>
                <w:u w:val="single"/>
              </w:rPr>
              <w:t>FIRST</w:t>
            </w:r>
            <w:r w:rsidR="00BD467B">
              <w:rPr>
                <w:rFonts w:ascii="Times New Roman" w:hAnsi="Times New Roman" w:cs="Times New Roman"/>
                <w:b/>
                <w:sz w:val="24"/>
                <w:highlight w:val="yellow"/>
                <w:u w:val="single"/>
              </w:rPr>
              <w:t xml:space="preserve"> </w:t>
            </w:r>
            <w:r w:rsidRPr="0035068E">
              <w:rPr>
                <w:rFonts w:ascii="Times New Roman" w:hAnsi="Times New Roman" w:cs="Times New Roman"/>
                <w:b/>
                <w:sz w:val="24"/>
                <w:highlight w:val="yellow"/>
                <w:u w:val="single"/>
              </w:rPr>
              <w:t xml:space="preserve"> MIDDLE</w:t>
            </w:r>
            <w:r w:rsidR="00BD467B">
              <w:rPr>
                <w:rFonts w:ascii="Times New Roman" w:hAnsi="Times New Roman" w:cs="Times New Roman"/>
                <w:b/>
                <w:sz w:val="24"/>
                <w:highlight w:val="yellow"/>
                <w:u w:val="single"/>
              </w:rPr>
              <w:t xml:space="preserve"> </w:t>
            </w:r>
            <w:r w:rsidRPr="0035068E">
              <w:rPr>
                <w:rFonts w:ascii="Times New Roman" w:hAnsi="Times New Roman" w:cs="Times New Roman"/>
                <w:b/>
                <w:sz w:val="24"/>
                <w:highlight w:val="yellow"/>
                <w:u w:val="single"/>
              </w:rPr>
              <w:t xml:space="preserve"> LAST</w:t>
            </w:r>
            <w:r w:rsidRPr="007C0008">
              <w:rPr>
                <w:rFonts w:ascii="Times New Roman" w:hAnsi="Times New Roman" w:cs="Times New Roman"/>
                <w:sz w:val="24"/>
              </w:rPr>
              <w:t xml:space="preserve">______ </w:t>
            </w:r>
          </w:p>
          <w:p w14:paraId="2A028F49" w14:textId="4FF6645C" w:rsidR="00B2668B" w:rsidRPr="007C0008" w:rsidRDefault="00B2668B" w:rsidP="0086224B">
            <w:pPr>
              <w:rPr>
                <w:rFonts w:ascii="Times New Roman" w:hAnsi="Times New Roman" w:cs="Times New Roman"/>
                <w:sz w:val="24"/>
              </w:rPr>
            </w:pPr>
            <w:r w:rsidRPr="0035068E">
              <w:rPr>
                <w:rFonts w:ascii="Times New Roman" w:hAnsi="Times New Roman" w:cs="Times New Roman"/>
                <w:sz w:val="24"/>
                <w:highlight w:val="yellow"/>
              </w:rPr>
              <w:t>FIRST</w:t>
            </w:r>
            <w:r w:rsidR="00BD467B">
              <w:rPr>
                <w:rFonts w:ascii="Times New Roman" w:hAnsi="Times New Roman" w:cs="Times New Roman"/>
                <w:sz w:val="24"/>
                <w:highlight w:val="yellow"/>
              </w:rPr>
              <w:t xml:space="preserve"> </w:t>
            </w:r>
            <w:r w:rsidRPr="0035068E">
              <w:rPr>
                <w:rFonts w:ascii="Times New Roman" w:hAnsi="Times New Roman" w:cs="Times New Roman"/>
                <w:sz w:val="24"/>
                <w:highlight w:val="yellow"/>
              </w:rPr>
              <w:t xml:space="preserve"> MIDDLE</w:t>
            </w:r>
            <w:r w:rsidR="00BD467B">
              <w:rPr>
                <w:rFonts w:ascii="Times New Roman" w:hAnsi="Times New Roman" w:cs="Times New Roman"/>
                <w:sz w:val="24"/>
                <w:highlight w:val="yellow"/>
              </w:rPr>
              <w:t xml:space="preserve"> </w:t>
            </w:r>
            <w:r w:rsidRPr="0035068E">
              <w:rPr>
                <w:rFonts w:ascii="Times New Roman" w:hAnsi="Times New Roman" w:cs="Times New Roman"/>
                <w:sz w:val="24"/>
                <w:highlight w:val="yellow"/>
              </w:rPr>
              <w:t xml:space="preserve"> LAST</w:t>
            </w:r>
            <w:r w:rsidRPr="007C0008">
              <w:rPr>
                <w:rFonts w:ascii="Times New Roman" w:hAnsi="Times New Roman" w:cs="Times New Roman"/>
                <w:sz w:val="24"/>
              </w:rPr>
              <w:t>, Defendant</w:t>
            </w:r>
            <w:r w:rsidR="001A086F">
              <w:rPr>
                <w:rFonts w:ascii="Times New Roman" w:hAnsi="Times New Roman" w:cs="Times New Roman"/>
                <w:sz w:val="24"/>
              </w:rPr>
              <w:t xml:space="preserve"> in Error</w:t>
            </w:r>
          </w:p>
          <w:p w14:paraId="4E6EEFEE" w14:textId="77777777" w:rsidR="00CE75A1" w:rsidRDefault="00CE75A1" w:rsidP="00CE75A1">
            <w:pPr>
              <w:spacing w:line="360" w:lineRule="auto"/>
              <w:rPr>
                <w:rFonts w:ascii="Times New Roman" w:hAnsi="Times New Roman" w:cs="Times New Roman"/>
                <w:sz w:val="24"/>
              </w:rPr>
            </w:pPr>
          </w:p>
          <w:p w14:paraId="6A9207A1" w14:textId="77777777" w:rsidR="0086224B" w:rsidRDefault="0086224B" w:rsidP="00CE75A1">
            <w:pPr>
              <w:spacing w:line="360" w:lineRule="auto"/>
              <w:rPr>
                <w:rFonts w:ascii="Times New Roman" w:hAnsi="Times New Roman" w:cs="Times New Roman"/>
                <w:sz w:val="24"/>
              </w:rPr>
            </w:pPr>
          </w:p>
          <w:p w14:paraId="7E49DAB5" w14:textId="5FB73512" w:rsidR="00CE75A1" w:rsidRDefault="00CE75A1" w:rsidP="0062599D">
            <w:pPr>
              <w:rPr>
                <w:rFonts w:ascii="Times New Roman" w:hAnsi="Times New Roman" w:cs="Times New Roman"/>
                <w:sz w:val="24"/>
              </w:rPr>
            </w:pPr>
            <w:r>
              <w:rPr>
                <w:rFonts w:ascii="Times New Roman" w:hAnsi="Times New Roman" w:cs="Times New Roman"/>
                <w:sz w:val="24"/>
              </w:rPr>
              <w:t>By:___</w:t>
            </w:r>
            <w:r w:rsidR="003A73C1">
              <w:rPr>
                <w:rFonts w:ascii="Times New Roman" w:hAnsi="Times New Roman" w:cs="Times New Roman"/>
                <w:sz w:val="24"/>
              </w:rPr>
              <w:t>_______________________________</w:t>
            </w:r>
            <w:r>
              <w:rPr>
                <w:rFonts w:ascii="Times New Roman" w:hAnsi="Times New Roman" w:cs="Times New Roman"/>
                <w:sz w:val="24"/>
              </w:rPr>
              <w:t>Dated:_________________________</w:t>
            </w:r>
          </w:p>
          <w:p w14:paraId="1E5C10D8" w14:textId="676FF19E" w:rsidR="00CE75A1" w:rsidRPr="00CE75A1" w:rsidRDefault="00CE75A1" w:rsidP="0062599D">
            <w:pPr>
              <w:rPr>
                <w:rFonts w:ascii="Times New Roman" w:hAnsi="Times New Roman" w:cs="Times New Roman"/>
                <w:i/>
                <w:sz w:val="24"/>
              </w:rPr>
            </w:pPr>
            <w:r>
              <w:rPr>
                <w:rFonts w:ascii="Times New Roman" w:hAnsi="Times New Roman" w:cs="Times New Roman"/>
                <w:i/>
                <w:sz w:val="24"/>
              </w:rPr>
              <w:t xml:space="preserve">        (authorized representative)</w:t>
            </w:r>
          </w:p>
          <w:p w14:paraId="7B0E4A86" w14:textId="0706AD4B" w:rsidR="00360ECB" w:rsidRDefault="00360ECB" w:rsidP="00CE75A1">
            <w:pPr>
              <w:spacing w:line="360" w:lineRule="auto"/>
              <w:jc w:val="center"/>
              <w:rPr>
                <w:rFonts w:ascii="Times New Roman" w:hAnsi="Times New Roman" w:cs="Times New Roman"/>
                <w:b/>
                <w:sz w:val="24"/>
                <w:u w:val="single"/>
              </w:rPr>
            </w:pPr>
            <w:r w:rsidRPr="00587C36">
              <w:rPr>
                <w:rFonts w:ascii="Times New Roman" w:hAnsi="Times New Roman" w:cs="Times New Roman"/>
                <w:b/>
                <w:sz w:val="24"/>
                <w:u w:val="single"/>
              </w:rPr>
              <w:lastRenderedPageBreak/>
              <w:t xml:space="preserve">MEMORANDUM </w:t>
            </w:r>
            <w:r w:rsidR="00E01637">
              <w:rPr>
                <w:rFonts w:ascii="Times New Roman" w:hAnsi="Times New Roman" w:cs="Times New Roman"/>
                <w:b/>
                <w:sz w:val="24"/>
                <w:u w:val="single"/>
              </w:rPr>
              <w:t xml:space="preserve"> </w:t>
            </w:r>
            <w:r w:rsidRPr="00587C36">
              <w:rPr>
                <w:rFonts w:ascii="Times New Roman" w:hAnsi="Times New Roman" w:cs="Times New Roman"/>
                <w:b/>
                <w:sz w:val="24"/>
                <w:u w:val="single"/>
              </w:rPr>
              <w:t>OF</w:t>
            </w:r>
            <w:r w:rsidR="00E01637">
              <w:rPr>
                <w:rFonts w:ascii="Times New Roman" w:hAnsi="Times New Roman" w:cs="Times New Roman"/>
                <w:b/>
                <w:sz w:val="24"/>
                <w:u w:val="single"/>
              </w:rPr>
              <w:t xml:space="preserve"> </w:t>
            </w:r>
            <w:r w:rsidRPr="00587C36">
              <w:rPr>
                <w:rFonts w:ascii="Times New Roman" w:hAnsi="Times New Roman" w:cs="Times New Roman"/>
                <w:b/>
                <w:sz w:val="24"/>
                <w:u w:val="single"/>
              </w:rPr>
              <w:t xml:space="preserve"> POINTS </w:t>
            </w:r>
            <w:r w:rsidR="00E01637">
              <w:rPr>
                <w:rFonts w:ascii="Times New Roman" w:hAnsi="Times New Roman" w:cs="Times New Roman"/>
                <w:b/>
                <w:sz w:val="24"/>
                <w:u w:val="single"/>
              </w:rPr>
              <w:t xml:space="preserve"> </w:t>
            </w:r>
            <w:r w:rsidRPr="00587C36">
              <w:rPr>
                <w:rFonts w:ascii="Times New Roman" w:hAnsi="Times New Roman" w:cs="Times New Roman"/>
                <w:b/>
                <w:sz w:val="24"/>
                <w:u w:val="single"/>
              </w:rPr>
              <w:t>AND</w:t>
            </w:r>
            <w:r w:rsidR="00E01637">
              <w:rPr>
                <w:rFonts w:ascii="Times New Roman" w:hAnsi="Times New Roman" w:cs="Times New Roman"/>
                <w:b/>
                <w:sz w:val="24"/>
                <w:u w:val="single"/>
              </w:rPr>
              <w:t xml:space="preserve"> </w:t>
            </w:r>
            <w:r w:rsidRPr="00587C36">
              <w:rPr>
                <w:rFonts w:ascii="Times New Roman" w:hAnsi="Times New Roman" w:cs="Times New Roman"/>
                <w:b/>
                <w:sz w:val="24"/>
                <w:u w:val="single"/>
              </w:rPr>
              <w:t xml:space="preserve"> AUTHORITIES</w:t>
            </w:r>
          </w:p>
          <w:p w14:paraId="33077B83" w14:textId="77777777" w:rsidR="001E48E5" w:rsidRPr="00587C36" w:rsidRDefault="001E48E5" w:rsidP="00CE75A1">
            <w:pPr>
              <w:spacing w:line="360" w:lineRule="auto"/>
              <w:jc w:val="center"/>
              <w:rPr>
                <w:rFonts w:ascii="Times New Roman" w:hAnsi="Times New Roman" w:cs="Times New Roman"/>
                <w:b/>
                <w:sz w:val="24"/>
                <w:u w:val="single"/>
              </w:rPr>
            </w:pPr>
          </w:p>
          <w:p w14:paraId="57EA2B3A" w14:textId="77777777" w:rsidR="00CE75A1" w:rsidRPr="00CE75A1" w:rsidRDefault="00CE75A1" w:rsidP="00CE75A1">
            <w:pPr>
              <w:spacing w:line="360" w:lineRule="auto"/>
              <w:jc w:val="both"/>
              <w:rPr>
                <w:rFonts w:ascii="Times New Roman" w:hAnsi="Times New Roman" w:cs="Times New Roman"/>
                <w:sz w:val="24"/>
              </w:rPr>
            </w:pPr>
            <w:r w:rsidRPr="00CE75A1">
              <w:rPr>
                <w:rFonts w:ascii="Times New Roman" w:hAnsi="Times New Roman" w:cs="Times New Roman"/>
                <w:sz w:val="24"/>
              </w:rPr>
              <w:t xml:space="preserve">1.  </w:t>
            </w:r>
            <w:r w:rsidRPr="00CE75A1">
              <w:rPr>
                <w:rFonts w:ascii="Times New Roman" w:hAnsi="Times New Roman" w:cs="Times New Roman"/>
                <w:sz w:val="24"/>
                <w:u w:val="single"/>
              </w:rPr>
              <w:t>Objection for Lack of Ratification of Commencement.</w:t>
            </w:r>
            <w:r w:rsidRPr="00CE75A1">
              <w:rPr>
                <w:rFonts w:ascii="Times New Roman" w:hAnsi="Times New Roman" w:cs="Times New Roman"/>
                <w:sz w:val="24"/>
              </w:rPr>
              <w:t xml:space="preserve">  There is no claim. </w:t>
            </w:r>
          </w:p>
          <w:p w14:paraId="4D893F0A" w14:textId="017C2C6D" w:rsidR="00CE75A1" w:rsidRPr="00CE75A1" w:rsidRDefault="00CE75A1" w:rsidP="00CE75A1">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a)   </w:t>
            </w:r>
            <w:r w:rsidRPr="00CE75A1">
              <w:rPr>
                <w:rFonts w:ascii="Times New Roman" w:hAnsi="Times New Roman" w:cs="Times New Roman"/>
                <w:sz w:val="24"/>
              </w:rPr>
              <w:t xml:space="preserve">FEDERAL RULES OF CIVIL PROCEDURE </w:t>
            </w:r>
            <w:r w:rsidR="00754123">
              <w:rPr>
                <w:rFonts w:ascii="Times New Roman" w:hAnsi="Times New Roman" w:cs="Times New Roman"/>
                <w:sz w:val="24"/>
              </w:rPr>
              <w:t>(F.R.C.P.),</w:t>
            </w:r>
          </w:p>
          <w:p w14:paraId="6782D72C" w14:textId="13C0F0C5" w:rsidR="005E6A6D" w:rsidRPr="00CE75A1" w:rsidRDefault="00CE75A1" w:rsidP="00CE75A1">
            <w:pPr>
              <w:spacing w:line="360" w:lineRule="auto"/>
              <w:jc w:val="both"/>
              <w:rPr>
                <w:rFonts w:ascii="Times New Roman" w:hAnsi="Times New Roman" w:cs="Times New Roman"/>
                <w:sz w:val="24"/>
              </w:rPr>
            </w:pPr>
            <w:r w:rsidRPr="00CE75A1">
              <w:rPr>
                <w:rFonts w:ascii="Times New Roman" w:hAnsi="Times New Roman" w:cs="Times New Roman"/>
                <w:sz w:val="24"/>
              </w:rPr>
              <w:tab/>
            </w:r>
            <w:r>
              <w:rPr>
                <w:rFonts w:ascii="Times New Roman" w:hAnsi="Times New Roman" w:cs="Times New Roman"/>
                <w:sz w:val="24"/>
              </w:rPr>
              <w:t xml:space="preserve">      </w:t>
            </w:r>
            <w:r w:rsidRPr="00CE75A1">
              <w:rPr>
                <w:rFonts w:ascii="Times New Roman" w:hAnsi="Times New Roman" w:cs="Times New Roman"/>
                <w:sz w:val="24"/>
              </w:rPr>
              <w:t xml:space="preserve">RULE </w:t>
            </w:r>
            <w:r w:rsidR="005E6A6D">
              <w:rPr>
                <w:rFonts w:ascii="Times New Roman" w:hAnsi="Times New Roman" w:cs="Times New Roman"/>
                <w:sz w:val="24"/>
              </w:rPr>
              <w:t>17(a)</w:t>
            </w:r>
            <w:r w:rsidR="00754123">
              <w:rPr>
                <w:rFonts w:ascii="Times New Roman" w:hAnsi="Times New Roman" w:cs="Times New Roman"/>
                <w:sz w:val="24"/>
              </w:rPr>
              <w:t xml:space="preserve"> -</w:t>
            </w:r>
            <w:r w:rsidR="005E6A6D">
              <w:rPr>
                <w:rFonts w:ascii="Times New Roman" w:hAnsi="Times New Roman" w:cs="Times New Roman"/>
                <w:sz w:val="24"/>
              </w:rPr>
              <w:t xml:space="preserve"> Real Parties in Interest:</w:t>
            </w:r>
          </w:p>
          <w:tbl>
            <w:tblPr>
              <w:tblStyle w:val="TableGrid"/>
              <w:tblW w:w="0" w:type="auto"/>
              <w:tblInd w:w="5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90"/>
            </w:tblGrid>
            <w:tr w:rsidR="005E6A6D" w14:paraId="477098B4" w14:textId="77777777" w:rsidTr="00754123">
              <w:tc>
                <w:tcPr>
                  <w:tcW w:w="7290" w:type="dxa"/>
                </w:tcPr>
                <w:p w14:paraId="09A44E1B" w14:textId="7F550F96" w:rsidR="00E41E97" w:rsidRDefault="005E6A6D" w:rsidP="00E41E97">
                  <w:pPr>
                    <w:spacing w:line="360" w:lineRule="auto"/>
                    <w:ind w:left="720"/>
                    <w:jc w:val="both"/>
                    <w:rPr>
                      <w:rFonts w:ascii="Times New Roman" w:hAnsi="Times New Roman" w:cs="Times New Roman"/>
                      <w:sz w:val="24"/>
                    </w:rPr>
                  </w:pPr>
                  <w:r w:rsidRPr="00CE75A1">
                    <w:rPr>
                      <w:rFonts w:ascii="Times New Roman" w:hAnsi="Times New Roman" w:cs="Times New Roman"/>
                      <w:sz w:val="24"/>
                    </w:rPr>
                    <w:t>“</w:t>
                  </w:r>
                  <w:r w:rsidR="00E41E97">
                    <w:rPr>
                      <w:rFonts w:ascii="Times New Roman" w:hAnsi="Times New Roman" w:cs="Times New Roman"/>
                      <w:sz w:val="24"/>
                    </w:rPr>
                    <w:t xml:space="preserve">(1) Designation in General - </w:t>
                  </w:r>
                  <w:r w:rsidR="00E41E97" w:rsidRPr="00E41E97">
                    <w:rPr>
                      <w:rFonts w:ascii="Times New Roman" w:hAnsi="Times New Roman" w:cs="Times New Roman"/>
                      <w:sz w:val="24"/>
                      <w:szCs w:val="24"/>
                    </w:rPr>
                    <w:t>An action must be prosecuted in the name of the real party in interest. The following may sue in their own names without joining the person for whose benefit the action is brought:</w:t>
                  </w:r>
                  <w:r w:rsidR="00E41E97" w:rsidRPr="00E41E97">
                    <w:rPr>
                      <w:sz w:val="24"/>
                      <w:szCs w:val="24"/>
                    </w:rPr>
                    <w:t xml:space="preserve"> </w:t>
                  </w:r>
                  <w:r w:rsidRPr="00CE75A1">
                    <w:rPr>
                      <w:rFonts w:ascii="Times New Roman" w:hAnsi="Times New Roman" w:cs="Times New Roman"/>
                      <w:sz w:val="24"/>
                    </w:rPr>
                    <w:t xml:space="preserve">An </w:t>
                  </w:r>
                  <w:r w:rsidR="00754123">
                    <w:rPr>
                      <w:rFonts w:ascii="Times New Roman" w:hAnsi="Times New Roman" w:cs="Times New Roman"/>
                      <w:sz w:val="24"/>
                    </w:rPr>
                    <w:t xml:space="preserve">(a) </w:t>
                  </w:r>
                  <w:r w:rsidRPr="00CE75A1">
                    <w:rPr>
                      <w:rFonts w:ascii="Times New Roman" w:hAnsi="Times New Roman" w:cs="Times New Roman"/>
                      <w:sz w:val="24"/>
                    </w:rPr>
                    <w:t>executor,</w:t>
                  </w:r>
                  <w:r w:rsidR="00754123">
                    <w:rPr>
                      <w:rFonts w:ascii="Times New Roman" w:hAnsi="Times New Roman" w:cs="Times New Roman"/>
                      <w:sz w:val="24"/>
                    </w:rPr>
                    <w:t xml:space="preserve"> (b) an </w:t>
                  </w:r>
                  <w:r w:rsidRPr="00CE75A1">
                    <w:rPr>
                      <w:rFonts w:ascii="Times New Roman" w:hAnsi="Times New Roman" w:cs="Times New Roman"/>
                      <w:sz w:val="24"/>
                    </w:rPr>
                    <w:t>administrator,</w:t>
                  </w:r>
                  <w:r w:rsidR="00754123">
                    <w:rPr>
                      <w:rFonts w:ascii="Times New Roman" w:hAnsi="Times New Roman" w:cs="Times New Roman"/>
                      <w:sz w:val="24"/>
                    </w:rPr>
                    <w:t xml:space="preserve"> (c) a guardian, (d) a</w:t>
                  </w:r>
                  <w:r w:rsidRPr="00CE75A1">
                    <w:rPr>
                      <w:rFonts w:ascii="Times New Roman" w:hAnsi="Times New Roman" w:cs="Times New Roman"/>
                      <w:sz w:val="24"/>
                    </w:rPr>
                    <w:t xml:space="preserve"> bailee,</w:t>
                  </w:r>
                  <w:r w:rsidR="00754123">
                    <w:rPr>
                      <w:rFonts w:ascii="Times New Roman" w:hAnsi="Times New Roman" w:cs="Times New Roman"/>
                      <w:sz w:val="24"/>
                    </w:rPr>
                    <w:t xml:space="preserve"> (e) a </w:t>
                  </w:r>
                  <w:r w:rsidRPr="00CE75A1">
                    <w:rPr>
                      <w:rFonts w:ascii="Times New Roman" w:hAnsi="Times New Roman" w:cs="Times New Roman"/>
                      <w:sz w:val="24"/>
                    </w:rPr>
                    <w:t xml:space="preserve">trustee of an express trust, </w:t>
                  </w:r>
                  <w:r w:rsidR="00754123">
                    <w:rPr>
                      <w:rFonts w:ascii="Times New Roman" w:hAnsi="Times New Roman" w:cs="Times New Roman"/>
                      <w:sz w:val="24"/>
                    </w:rPr>
                    <w:t xml:space="preserve">(f) </w:t>
                  </w:r>
                  <w:r w:rsidRPr="00CE75A1">
                    <w:rPr>
                      <w:rFonts w:ascii="Times New Roman" w:hAnsi="Times New Roman" w:cs="Times New Roman"/>
                      <w:sz w:val="24"/>
                    </w:rPr>
                    <w:t>a party with whom or in whose name a contract has been made for the benefit of another, or</w:t>
                  </w:r>
                  <w:r w:rsidR="00E41E97">
                    <w:rPr>
                      <w:rFonts w:ascii="Times New Roman" w:hAnsi="Times New Roman" w:cs="Times New Roman"/>
                      <w:sz w:val="24"/>
                    </w:rPr>
                    <w:t xml:space="preserve"> (g) a party authorized by stature.</w:t>
                  </w:r>
                </w:p>
                <w:p w14:paraId="4C464760" w14:textId="3D378D08" w:rsidR="00E41E97" w:rsidRDefault="00E41E97" w:rsidP="00E41E97">
                  <w:pPr>
                    <w:spacing w:line="360" w:lineRule="auto"/>
                    <w:ind w:left="720"/>
                    <w:jc w:val="both"/>
                    <w:rPr>
                      <w:rFonts w:ascii="Times New Roman" w:hAnsi="Times New Roman" w:cs="Times New Roman"/>
                      <w:sz w:val="24"/>
                    </w:rPr>
                  </w:pPr>
                  <w:r>
                    <w:rPr>
                      <w:rFonts w:ascii="Times New Roman" w:hAnsi="Times New Roman" w:cs="Times New Roman"/>
                      <w:sz w:val="24"/>
                    </w:rPr>
                    <w:t>(2) Action in the Name of the United States for Another’s Use or Benefit –When a federal statute so provides, an action for another’s use or benefit must be brought in the name of the United States.</w:t>
                  </w:r>
                </w:p>
                <w:p w14:paraId="1D32F869" w14:textId="704F2C47" w:rsidR="005E6A6D" w:rsidRDefault="00E41E97" w:rsidP="00E41E97">
                  <w:pPr>
                    <w:spacing w:line="360" w:lineRule="auto"/>
                    <w:ind w:left="720"/>
                    <w:jc w:val="both"/>
                    <w:rPr>
                      <w:rFonts w:ascii="Times New Roman" w:hAnsi="Times New Roman" w:cs="Times New Roman"/>
                      <w:sz w:val="24"/>
                    </w:rPr>
                  </w:pPr>
                  <w:r>
                    <w:rPr>
                      <w:rFonts w:ascii="Times New Roman" w:hAnsi="Times New Roman" w:cs="Times New Roman"/>
                      <w:sz w:val="24"/>
                    </w:rPr>
                    <w:t>(3) Joinder of the Real Party in I</w:t>
                  </w:r>
                  <w:r w:rsidRPr="00E41E97">
                    <w:rPr>
                      <w:rFonts w:ascii="Times New Roman" w:hAnsi="Times New Roman" w:cs="Times New Roman"/>
                      <w:sz w:val="24"/>
                      <w:szCs w:val="24"/>
                    </w:rPr>
                    <w:t xml:space="preserve">nterest - </w:t>
                  </w:r>
                  <w:r w:rsidRPr="00E41E97">
                    <w:rPr>
                      <w:rFonts w:ascii="Times New Roman" w:hAnsi="Times New Roman" w:cs="Times New Roman"/>
                      <w:sz w:val="24"/>
                      <w:szCs w:val="24"/>
                      <w:u w:val="single"/>
                    </w:rPr>
                    <w:t>The court may not dismiss an action for failure to prosecute in the name of the real party in interest until, after an objection, a reasonable time has been allowed for the real party in interest to ratify, join, or be substituted into the action. After ratification, joinder, or substitution, the action proceeds as if it had been originally commenced by the real party in interest</w:t>
                  </w:r>
                  <w:r w:rsidRPr="00E41E97">
                    <w:rPr>
                      <w:rFonts w:ascii="Times New Roman" w:hAnsi="Times New Roman" w:cs="Times New Roman"/>
                      <w:sz w:val="24"/>
                      <w:szCs w:val="24"/>
                    </w:rPr>
                    <w:t>.”</w:t>
                  </w:r>
                  <w:r w:rsidR="00257834">
                    <w:rPr>
                      <w:rFonts w:ascii="Times New Roman" w:hAnsi="Times New Roman" w:cs="Times New Roman"/>
                      <w:sz w:val="24"/>
                      <w:szCs w:val="24"/>
                    </w:rPr>
                    <w:t xml:space="preserve"> (emphasis added)</w:t>
                  </w:r>
                </w:p>
              </w:tc>
            </w:tr>
            <w:tr w:rsidR="00E41E97" w14:paraId="5A447A10" w14:textId="77777777" w:rsidTr="00937ADB">
              <w:trPr>
                <w:trHeight w:val="77"/>
              </w:trPr>
              <w:tc>
                <w:tcPr>
                  <w:tcW w:w="7290" w:type="dxa"/>
                </w:tcPr>
                <w:p w14:paraId="2D9578B5" w14:textId="77777777" w:rsidR="00E41E97" w:rsidRPr="00CE75A1" w:rsidRDefault="00E41E97" w:rsidP="00E41E97">
                  <w:pPr>
                    <w:spacing w:line="360" w:lineRule="auto"/>
                    <w:jc w:val="both"/>
                    <w:rPr>
                      <w:rFonts w:ascii="Times New Roman" w:hAnsi="Times New Roman" w:cs="Times New Roman"/>
                      <w:sz w:val="24"/>
                    </w:rPr>
                  </w:pPr>
                </w:p>
              </w:tc>
            </w:tr>
          </w:tbl>
          <w:p w14:paraId="46229154" w14:textId="22EBF7B8" w:rsidR="00CE75A1" w:rsidRPr="00CE75A1" w:rsidRDefault="00937ADB" w:rsidP="00937ADB">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CE75A1">
              <w:rPr>
                <w:rFonts w:ascii="Times New Roman" w:hAnsi="Times New Roman" w:cs="Times New Roman"/>
                <w:sz w:val="24"/>
              </w:rPr>
              <w:t xml:space="preserve">b) </w:t>
            </w:r>
            <w:r w:rsidR="00754123">
              <w:rPr>
                <w:rFonts w:ascii="Times New Roman" w:hAnsi="Times New Roman" w:cs="Times New Roman"/>
                <w:sz w:val="24"/>
              </w:rPr>
              <w:t xml:space="preserve">   </w:t>
            </w:r>
            <w:r w:rsidR="00CE75A1" w:rsidRPr="00CE75A1">
              <w:rPr>
                <w:rFonts w:ascii="Times New Roman" w:hAnsi="Times New Roman" w:cs="Times New Roman"/>
                <w:sz w:val="24"/>
              </w:rPr>
              <w:t xml:space="preserve">FEDERAL </w:t>
            </w:r>
            <w:r w:rsidR="00F65DBE">
              <w:rPr>
                <w:rFonts w:ascii="Times New Roman" w:hAnsi="Times New Roman" w:cs="Times New Roman"/>
                <w:sz w:val="24"/>
              </w:rPr>
              <w:t xml:space="preserve"> </w:t>
            </w:r>
            <w:r w:rsidR="00CE75A1" w:rsidRPr="00CE75A1">
              <w:rPr>
                <w:rFonts w:ascii="Times New Roman" w:hAnsi="Times New Roman" w:cs="Times New Roman"/>
                <w:sz w:val="24"/>
              </w:rPr>
              <w:t>RULES</w:t>
            </w:r>
            <w:r w:rsidR="00F65DBE">
              <w:rPr>
                <w:rFonts w:ascii="Times New Roman" w:hAnsi="Times New Roman" w:cs="Times New Roman"/>
                <w:sz w:val="24"/>
              </w:rPr>
              <w:t xml:space="preserve"> </w:t>
            </w:r>
            <w:r w:rsidR="00CE75A1" w:rsidRPr="00CE75A1">
              <w:rPr>
                <w:rFonts w:ascii="Times New Roman" w:hAnsi="Times New Roman" w:cs="Times New Roman"/>
                <w:sz w:val="24"/>
              </w:rPr>
              <w:t xml:space="preserve"> OF</w:t>
            </w:r>
            <w:r w:rsidR="00F65DBE">
              <w:rPr>
                <w:rFonts w:ascii="Times New Roman" w:hAnsi="Times New Roman" w:cs="Times New Roman"/>
                <w:sz w:val="24"/>
              </w:rPr>
              <w:t xml:space="preserve"> </w:t>
            </w:r>
            <w:r w:rsidR="00CE75A1" w:rsidRPr="00CE75A1">
              <w:rPr>
                <w:rFonts w:ascii="Times New Roman" w:hAnsi="Times New Roman" w:cs="Times New Roman"/>
                <w:sz w:val="24"/>
              </w:rPr>
              <w:t xml:space="preserve"> CI</w:t>
            </w:r>
            <w:r w:rsidR="00E41E97">
              <w:rPr>
                <w:rFonts w:ascii="Times New Roman" w:hAnsi="Times New Roman" w:cs="Times New Roman"/>
                <w:sz w:val="24"/>
              </w:rPr>
              <w:t xml:space="preserve">VIL </w:t>
            </w:r>
            <w:r w:rsidR="00F65DBE">
              <w:rPr>
                <w:rFonts w:ascii="Times New Roman" w:hAnsi="Times New Roman" w:cs="Times New Roman"/>
                <w:sz w:val="24"/>
              </w:rPr>
              <w:t xml:space="preserve"> </w:t>
            </w:r>
            <w:r w:rsidR="00E41E97">
              <w:rPr>
                <w:rFonts w:ascii="Times New Roman" w:hAnsi="Times New Roman" w:cs="Times New Roman"/>
                <w:sz w:val="24"/>
              </w:rPr>
              <w:t xml:space="preserve">PROCEDURE (F.R.C.P.), </w:t>
            </w:r>
            <w:r w:rsidR="00F65DBE">
              <w:rPr>
                <w:rFonts w:ascii="Times New Roman" w:hAnsi="Times New Roman" w:cs="Times New Roman"/>
                <w:sz w:val="24"/>
              </w:rPr>
              <w:t xml:space="preserve"> </w:t>
            </w:r>
            <w:r w:rsidR="00E41E97">
              <w:rPr>
                <w:rFonts w:ascii="Times New Roman" w:hAnsi="Times New Roman" w:cs="Times New Roman"/>
                <w:sz w:val="24"/>
              </w:rPr>
              <w:t xml:space="preserve">RULE </w:t>
            </w:r>
            <w:r w:rsidR="00F65DBE">
              <w:rPr>
                <w:rFonts w:ascii="Times New Roman" w:hAnsi="Times New Roman" w:cs="Times New Roman"/>
                <w:sz w:val="24"/>
              </w:rPr>
              <w:t xml:space="preserve"> </w:t>
            </w:r>
            <w:r w:rsidR="00E41E97">
              <w:rPr>
                <w:rFonts w:ascii="Times New Roman" w:hAnsi="Times New Roman" w:cs="Times New Roman"/>
                <w:sz w:val="24"/>
              </w:rPr>
              <w:t>2</w:t>
            </w:r>
            <w:r w:rsidR="00CE75A1" w:rsidRPr="00CE75A1">
              <w:rPr>
                <w:rFonts w:ascii="Times New Roman" w:hAnsi="Times New Roman" w:cs="Times New Roman"/>
                <w:sz w:val="24"/>
              </w:rPr>
              <w:t>:</w:t>
            </w:r>
          </w:p>
          <w:p w14:paraId="7855CEEB" w14:textId="0EEFF526" w:rsidR="00937ADB" w:rsidRDefault="00CE75A1" w:rsidP="00CE75A1">
            <w:pPr>
              <w:spacing w:line="360" w:lineRule="auto"/>
              <w:jc w:val="both"/>
              <w:rPr>
                <w:rFonts w:ascii="Times New Roman" w:hAnsi="Times New Roman" w:cs="Times New Roman"/>
                <w:sz w:val="24"/>
              </w:rPr>
            </w:pPr>
            <w:r w:rsidRPr="00CE75A1">
              <w:rPr>
                <w:rFonts w:ascii="Times New Roman" w:hAnsi="Times New Roman" w:cs="Times New Roman"/>
                <w:sz w:val="24"/>
              </w:rPr>
              <w:tab/>
            </w:r>
            <w:r w:rsidR="00754123">
              <w:rPr>
                <w:rFonts w:ascii="Times New Roman" w:hAnsi="Times New Roman" w:cs="Times New Roman"/>
                <w:sz w:val="24"/>
              </w:rPr>
              <w:t xml:space="preserve">          </w:t>
            </w:r>
            <w:r w:rsidRPr="00CE75A1">
              <w:rPr>
                <w:rFonts w:ascii="Times New Roman" w:hAnsi="Times New Roman" w:cs="Times New Roman"/>
                <w:sz w:val="24"/>
              </w:rPr>
              <w:t>“There is one form of action – the civil action.”</w:t>
            </w:r>
          </w:p>
          <w:p w14:paraId="7C3CF7A5" w14:textId="77777777" w:rsidR="00937ADB" w:rsidRPr="00CE75A1" w:rsidRDefault="00937ADB" w:rsidP="00CE75A1">
            <w:pPr>
              <w:spacing w:line="360" w:lineRule="auto"/>
              <w:jc w:val="both"/>
              <w:rPr>
                <w:rFonts w:ascii="Times New Roman" w:hAnsi="Times New Roman" w:cs="Times New Roman"/>
                <w:sz w:val="24"/>
              </w:rPr>
            </w:pPr>
          </w:p>
          <w:tbl>
            <w:tblPr>
              <w:tblStyle w:val="TableGrid"/>
              <w:tblW w:w="0" w:type="auto"/>
              <w:tblInd w:w="473" w:type="dxa"/>
              <w:tblLook w:val="04A0" w:firstRow="1" w:lastRow="0" w:firstColumn="1" w:lastColumn="0" w:noHBand="0" w:noVBand="1"/>
            </w:tblPr>
            <w:tblGrid>
              <w:gridCol w:w="7745"/>
            </w:tblGrid>
            <w:tr w:rsidR="00937ADB" w14:paraId="3DFD0678" w14:textId="77777777" w:rsidTr="00B53C0E">
              <w:tc>
                <w:tcPr>
                  <w:tcW w:w="7745" w:type="dxa"/>
                  <w:tcBorders>
                    <w:top w:val="nil"/>
                    <w:left w:val="nil"/>
                    <w:bottom w:val="nil"/>
                    <w:right w:val="nil"/>
                  </w:tcBorders>
                </w:tcPr>
                <w:p w14:paraId="69AA1BE5" w14:textId="37D6D222" w:rsidR="00937ADB" w:rsidRDefault="00937ADB" w:rsidP="00937ADB">
                  <w:pPr>
                    <w:spacing w:line="360" w:lineRule="auto"/>
                    <w:jc w:val="both"/>
                    <w:rPr>
                      <w:rFonts w:ascii="Times New Roman" w:hAnsi="Times New Roman" w:cs="Times New Roman"/>
                      <w:sz w:val="24"/>
                    </w:rPr>
                  </w:pPr>
                  <w:r w:rsidRPr="00CE75A1">
                    <w:rPr>
                      <w:rFonts w:ascii="Times New Roman" w:hAnsi="Times New Roman" w:cs="Times New Roman"/>
                      <w:sz w:val="24"/>
                    </w:rPr>
                    <w:t>There is neither an injured party nor trespass</w:t>
                  </w:r>
                  <w:r>
                    <w:rPr>
                      <w:rFonts w:ascii="Times New Roman" w:hAnsi="Times New Roman" w:cs="Times New Roman"/>
                      <w:sz w:val="24"/>
                    </w:rPr>
                    <w:t xml:space="preserve"> in the above-mentioned matter, and unless verifiable evidence to the contrary can be presented by the prosecution, none such exists, and, therefore, the matter must be dismissed</w:t>
                  </w:r>
                  <w:r w:rsidRPr="00CE75A1">
                    <w:rPr>
                      <w:rFonts w:ascii="Times New Roman" w:hAnsi="Times New Roman" w:cs="Times New Roman"/>
                      <w:sz w:val="24"/>
                    </w:rPr>
                    <w:t xml:space="preserve">. </w:t>
                  </w:r>
                  <w:r>
                    <w:rPr>
                      <w:rFonts w:ascii="Times New Roman" w:hAnsi="Times New Roman" w:cs="Times New Roman"/>
                      <w:sz w:val="24"/>
                    </w:rPr>
                    <w:t>As all crimes are commercial</w:t>
                  </w:r>
                  <w:r w:rsidRPr="00CE75A1">
                    <w:rPr>
                      <w:rFonts w:ascii="Times New Roman" w:hAnsi="Times New Roman" w:cs="Times New Roman"/>
                      <w:sz w:val="24"/>
                    </w:rPr>
                    <w:t xml:space="preserve"> (27 C</w:t>
                  </w:r>
                  <w:r w:rsidR="0049636E">
                    <w:rPr>
                      <w:rFonts w:ascii="Times New Roman" w:hAnsi="Times New Roman" w:cs="Times New Roman"/>
                      <w:sz w:val="24"/>
                    </w:rPr>
                    <w:t>.</w:t>
                  </w:r>
                  <w:r w:rsidRPr="00CE75A1">
                    <w:rPr>
                      <w:rFonts w:ascii="Times New Roman" w:hAnsi="Times New Roman" w:cs="Times New Roman"/>
                      <w:sz w:val="24"/>
                    </w:rPr>
                    <w:t>F</w:t>
                  </w:r>
                  <w:r w:rsidR="0049636E">
                    <w:rPr>
                      <w:rFonts w:ascii="Times New Roman" w:hAnsi="Times New Roman" w:cs="Times New Roman"/>
                      <w:sz w:val="24"/>
                    </w:rPr>
                    <w:t>.</w:t>
                  </w:r>
                  <w:r w:rsidRPr="00CE75A1">
                    <w:rPr>
                      <w:rFonts w:ascii="Times New Roman" w:hAnsi="Times New Roman" w:cs="Times New Roman"/>
                      <w:sz w:val="24"/>
                    </w:rPr>
                    <w:t>R</w:t>
                  </w:r>
                  <w:r w:rsidR="0049636E">
                    <w:rPr>
                      <w:rFonts w:ascii="Times New Roman" w:hAnsi="Times New Roman" w:cs="Times New Roman"/>
                      <w:sz w:val="24"/>
                    </w:rPr>
                    <w:t>.</w:t>
                  </w:r>
                  <w:r>
                    <w:rPr>
                      <w:rFonts w:ascii="Times New Roman" w:hAnsi="Times New Roman" w:cs="Times New Roman"/>
                      <w:sz w:val="24"/>
                    </w:rPr>
                    <w:t xml:space="preserve"> §</w:t>
                  </w:r>
                  <w:r w:rsidRPr="00CE75A1">
                    <w:rPr>
                      <w:rFonts w:ascii="Times New Roman" w:hAnsi="Times New Roman" w:cs="Times New Roman"/>
                      <w:sz w:val="24"/>
                    </w:rPr>
                    <w:t xml:space="preserve"> 72.11)</w:t>
                  </w:r>
                  <w:r>
                    <w:rPr>
                      <w:rFonts w:ascii="Times New Roman" w:hAnsi="Times New Roman" w:cs="Times New Roman"/>
                      <w:sz w:val="24"/>
                    </w:rPr>
                    <w:t>,</w:t>
                  </w:r>
                  <w:r w:rsidRPr="00CE75A1">
                    <w:rPr>
                      <w:rFonts w:ascii="Times New Roman" w:hAnsi="Times New Roman" w:cs="Times New Roman"/>
                      <w:sz w:val="24"/>
                    </w:rPr>
                    <w:t xml:space="preserve"> and every alleged crime</w:t>
                  </w:r>
                  <w:r>
                    <w:rPr>
                      <w:rFonts w:ascii="Times New Roman" w:hAnsi="Times New Roman" w:cs="Times New Roman"/>
                      <w:sz w:val="24"/>
                    </w:rPr>
                    <w:t xml:space="preserve"> has to have “nature and cause”</w:t>
                  </w:r>
                  <w:r w:rsidRPr="00CE75A1">
                    <w:rPr>
                      <w:rFonts w:ascii="Times New Roman" w:hAnsi="Times New Roman" w:cs="Times New Roman"/>
                      <w:sz w:val="24"/>
                    </w:rPr>
                    <w:t xml:space="preserve"> and </w:t>
                  </w:r>
                  <w:r>
                    <w:rPr>
                      <w:rFonts w:ascii="Times New Roman" w:hAnsi="Times New Roman" w:cs="Times New Roman"/>
                      <w:sz w:val="24"/>
                    </w:rPr>
                    <w:t xml:space="preserve">must </w:t>
                  </w:r>
                  <w:r w:rsidRPr="00CE75A1">
                    <w:rPr>
                      <w:rFonts w:ascii="Times New Roman" w:hAnsi="Times New Roman" w:cs="Times New Roman"/>
                      <w:sz w:val="24"/>
                    </w:rPr>
                    <w:t xml:space="preserve">be prosecuted in the name of the people of the state. </w:t>
                  </w:r>
                </w:p>
              </w:tc>
            </w:tr>
          </w:tbl>
          <w:p w14:paraId="67B4F6C2" w14:textId="77777777" w:rsidR="00754123" w:rsidRPr="00CE75A1" w:rsidRDefault="00754123" w:rsidP="00CE75A1">
            <w:pPr>
              <w:jc w:val="both"/>
              <w:rPr>
                <w:rFonts w:ascii="Times New Roman" w:hAnsi="Times New Roman" w:cs="Times New Roman"/>
                <w:sz w:val="24"/>
              </w:rPr>
            </w:pPr>
          </w:p>
          <w:p w14:paraId="2A2D845D" w14:textId="1310055A" w:rsidR="005A0071" w:rsidRDefault="00B53C0E" w:rsidP="002B2D30">
            <w:pPr>
              <w:spacing w:line="600" w:lineRule="auto"/>
              <w:rPr>
                <w:rFonts w:ascii="Times New Roman" w:hAnsi="Times New Roman" w:cs="Times New Roman"/>
                <w:sz w:val="24"/>
                <w:u w:val="single"/>
              </w:rPr>
            </w:pPr>
            <w:r>
              <w:rPr>
                <w:rFonts w:ascii="Times New Roman" w:hAnsi="Times New Roman" w:cs="Times New Roman"/>
                <w:sz w:val="24"/>
              </w:rPr>
              <w:lastRenderedPageBreak/>
              <w:t xml:space="preserve">2.  </w:t>
            </w:r>
            <w:r>
              <w:rPr>
                <w:rFonts w:ascii="Times New Roman" w:hAnsi="Times New Roman" w:cs="Times New Roman"/>
                <w:sz w:val="24"/>
                <w:u w:val="single"/>
              </w:rPr>
              <w:t xml:space="preserve">There is no </w:t>
            </w:r>
            <w:r w:rsidR="00A438BA">
              <w:rPr>
                <w:rFonts w:ascii="Times New Roman" w:hAnsi="Times New Roman" w:cs="Times New Roman"/>
                <w:i/>
                <w:sz w:val="24"/>
                <w:u w:val="single"/>
              </w:rPr>
              <w:t>corpus deli</w:t>
            </w:r>
            <w:r>
              <w:rPr>
                <w:rFonts w:ascii="Times New Roman" w:hAnsi="Times New Roman" w:cs="Times New Roman"/>
                <w:i/>
                <w:sz w:val="24"/>
                <w:u w:val="single"/>
              </w:rPr>
              <w:t>cti</w:t>
            </w:r>
            <w:r>
              <w:rPr>
                <w:rFonts w:ascii="Times New Roman" w:hAnsi="Times New Roman" w:cs="Times New Roman"/>
                <w:sz w:val="24"/>
                <w:u w:val="single"/>
              </w:rPr>
              <w:t>.</w:t>
            </w:r>
          </w:p>
          <w:tbl>
            <w:tblPr>
              <w:tblStyle w:val="TableGrid"/>
              <w:tblW w:w="0" w:type="auto"/>
              <w:tblInd w:w="5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7110"/>
              <w:gridCol w:w="180"/>
            </w:tblGrid>
            <w:tr w:rsidR="00B53C0E" w14:paraId="18C41B42" w14:textId="77777777" w:rsidTr="00257834">
              <w:tc>
                <w:tcPr>
                  <w:tcW w:w="7650" w:type="dxa"/>
                  <w:gridSpan w:val="3"/>
                </w:tcPr>
                <w:p w14:paraId="7EEE5872" w14:textId="3A266151" w:rsidR="00B53C0E" w:rsidRDefault="00B53C0E" w:rsidP="00B53C0E">
                  <w:pPr>
                    <w:spacing w:line="360" w:lineRule="auto"/>
                    <w:rPr>
                      <w:rFonts w:ascii="Times New Roman" w:hAnsi="Times New Roman" w:cs="Times New Roman"/>
                      <w:sz w:val="24"/>
                    </w:rPr>
                  </w:pPr>
                  <w:r w:rsidRPr="00B53C0E">
                    <w:rPr>
                      <w:rFonts w:ascii="Times New Roman" w:hAnsi="Times New Roman" w:cs="Times New Roman"/>
                      <w:sz w:val="24"/>
                    </w:rPr>
                    <w:t xml:space="preserve">While this </w:t>
                  </w:r>
                  <w:r>
                    <w:rPr>
                      <w:rFonts w:ascii="Times New Roman" w:hAnsi="Times New Roman" w:cs="Times New Roman"/>
                      <w:sz w:val="24"/>
                    </w:rPr>
                    <w:t>alleged offense or infraction may constitute</w:t>
                  </w:r>
                  <w:r w:rsidRPr="00B53C0E">
                    <w:rPr>
                      <w:rFonts w:ascii="Times New Roman" w:hAnsi="Times New Roman" w:cs="Times New Roman"/>
                      <w:sz w:val="24"/>
                    </w:rPr>
                    <w:t xml:space="preserve"> a violation o</w:t>
                  </w:r>
                  <w:r>
                    <w:rPr>
                      <w:rFonts w:ascii="Times New Roman" w:hAnsi="Times New Roman" w:cs="Times New Roman"/>
                      <w:sz w:val="24"/>
                    </w:rPr>
                    <w:t>f state statute,</w:t>
                  </w:r>
                  <w:r w:rsidRPr="00B53C0E">
                    <w:rPr>
                      <w:rFonts w:ascii="Times New Roman" w:hAnsi="Times New Roman" w:cs="Times New Roman"/>
                      <w:sz w:val="24"/>
                    </w:rPr>
                    <w:t xml:space="preserve"> it was not a crime. As my limited understanding per</w:t>
                  </w:r>
                  <w:r>
                    <w:rPr>
                      <w:rFonts w:ascii="Times New Roman" w:hAnsi="Times New Roman" w:cs="Times New Roman"/>
                      <w:sz w:val="24"/>
                    </w:rPr>
                    <w:t>mits, this is a criminal matter</w:t>
                  </w:r>
                  <w:r w:rsidRPr="00B53C0E">
                    <w:rPr>
                      <w:rFonts w:ascii="Times New Roman" w:hAnsi="Times New Roman" w:cs="Times New Roman"/>
                      <w:sz w:val="24"/>
                    </w:rPr>
                    <w:t xml:space="preserve">.  Notwithstanding, proof of the </w:t>
                  </w:r>
                  <w:r w:rsidR="006E6D3A">
                    <w:rPr>
                      <w:rFonts w:ascii="Times New Roman" w:hAnsi="Times New Roman" w:cs="Times New Roman"/>
                      <w:i/>
                      <w:sz w:val="24"/>
                    </w:rPr>
                    <w:t>corpus deli</w:t>
                  </w:r>
                  <w:r w:rsidRPr="00B53C0E">
                    <w:rPr>
                      <w:rFonts w:ascii="Times New Roman" w:hAnsi="Times New Roman" w:cs="Times New Roman"/>
                      <w:i/>
                      <w:sz w:val="24"/>
                    </w:rPr>
                    <w:t>cti</w:t>
                  </w:r>
                  <w:r w:rsidRPr="00B53C0E">
                    <w:rPr>
                      <w:rFonts w:ascii="Times New Roman" w:hAnsi="Times New Roman" w:cs="Times New Roman"/>
                      <w:sz w:val="24"/>
                    </w:rPr>
                    <w:t xml:space="preserve"> is required in all criminal matters</w:t>
                  </w:r>
                  <w:r w:rsidR="00257834">
                    <w:rPr>
                      <w:rFonts w:ascii="Times New Roman" w:hAnsi="Times New Roman" w:cs="Times New Roman"/>
                      <w:sz w:val="24"/>
                    </w:rPr>
                    <w:t xml:space="preserve"> as shown in the following case law</w:t>
                  </w:r>
                  <w:r w:rsidRPr="00B53C0E">
                    <w:rPr>
                      <w:rFonts w:ascii="Times New Roman" w:hAnsi="Times New Roman" w:cs="Times New Roman"/>
                      <w:sz w:val="24"/>
                    </w:rPr>
                    <w:t>:</w:t>
                  </w:r>
                </w:p>
              </w:tc>
            </w:tr>
            <w:tr w:rsidR="00257834" w14:paraId="5AB8F4E6" w14:textId="77777777" w:rsidTr="00257834">
              <w:trPr>
                <w:gridBefore w:val="1"/>
                <w:gridAfter w:val="1"/>
                <w:wBefore w:w="360" w:type="dxa"/>
                <w:wAfter w:w="180" w:type="dxa"/>
              </w:trPr>
              <w:tc>
                <w:tcPr>
                  <w:tcW w:w="7110" w:type="dxa"/>
                </w:tcPr>
                <w:p w14:paraId="03E56506" w14:textId="77777777" w:rsidR="00257834" w:rsidRDefault="00257834" w:rsidP="00257834">
                  <w:pPr>
                    <w:spacing w:line="360" w:lineRule="auto"/>
                    <w:jc w:val="both"/>
                    <w:rPr>
                      <w:rFonts w:ascii="Times New Roman" w:hAnsi="Times New Roman" w:cs="Times New Roman"/>
                      <w:sz w:val="24"/>
                    </w:rPr>
                  </w:pPr>
                </w:p>
                <w:p w14:paraId="39D2FCB2" w14:textId="5FBE2467" w:rsidR="00257834" w:rsidRDefault="00257834" w:rsidP="00257834">
                  <w:pPr>
                    <w:spacing w:line="360" w:lineRule="auto"/>
                    <w:jc w:val="both"/>
                    <w:rPr>
                      <w:rFonts w:ascii="Times New Roman" w:hAnsi="Times New Roman" w:cs="Times New Roman"/>
                      <w:sz w:val="24"/>
                    </w:rPr>
                  </w:pPr>
                  <w:r w:rsidRPr="00257834">
                    <w:rPr>
                      <w:rFonts w:ascii="Times New Roman" w:hAnsi="Times New Roman" w:cs="Times New Roman"/>
                      <w:sz w:val="24"/>
                    </w:rPr>
                    <w:t>"</w:t>
                  </w:r>
                  <w:r w:rsidRPr="00257834">
                    <w:rPr>
                      <w:rFonts w:ascii="Times New Roman" w:hAnsi="Times New Roman" w:cs="Times New Roman"/>
                      <w:b/>
                      <w:sz w:val="24"/>
                    </w:rPr>
                    <w:t xml:space="preserve">Proof of the </w:t>
                  </w:r>
                  <w:r w:rsidR="006E6D3A">
                    <w:rPr>
                      <w:rFonts w:ascii="Times New Roman" w:hAnsi="Times New Roman" w:cs="Times New Roman"/>
                      <w:b/>
                      <w:i/>
                      <w:iCs/>
                      <w:sz w:val="24"/>
                    </w:rPr>
                    <w:t>corpus deli</w:t>
                  </w:r>
                  <w:r w:rsidRPr="00257834">
                    <w:rPr>
                      <w:rFonts w:ascii="Times New Roman" w:hAnsi="Times New Roman" w:cs="Times New Roman"/>
                      <w:b/>
                      <w:i/>
                      <w:iCs/>
                      <w:sz w:val="24"/>
                    </w:rPr>
                    <w:t>cti</w:t>
                  </w:r>
                  <w:r w:rsidRPr="00257834">
                    <w:rPr>
                      <w:rFonts w:ascii="Times New Roman" w:hAnsi="Times New Roman" w:cs="Times New Roman"/>
                      <w:sz w:val="24"/>
                    </w:rPr>
                    <w:t xml:space="preserve"> </w:t>
                  </w:r>
                  <w:r w:rsidRPr="00257834">
                    <w:rPr>
                      <w:rFonts w:ascii="Times New Roman" w:hAnsi="Times New Roman" w:cs="Times New Roman"/>
                      <w:b/>
                      <w:sz w:val="24"/>
                    </w:rPr>
                    <w:t xml:space="preserve">is required in </w:t>
                  </w:r>
                  <w:r w:rsidRPr="00257834">
                    <w:rPr>
                      <w:rFonts w:ascii="Times New Roman" w:hAnsi="Times New Roman" w:cs="Times New Roman"/>
                      <w:b/>
                      <w:sz w:val="24"/>
                      <w:u w:val="single"/>
                    </w:rPr>
                    <w:t>all</w:t>
                  </w:r>
                  <w:r w:rsidRPr="00257834">
                    <w:rPr>
                      <w:rFonts w:ascii="Times New Roman" w:hAnsi="Times New Roman" w:cs="Times New Roman"/>
                      <w:b/>
                      <w:sz w:val="24"/>
                    </w:rPr>
                    <w:t xml:space="preserve"> criminal cases</w:t>
                  </w:r>
                  <w:r w:rsidRPr="00257834">
                    <w:rPr>
                      <w:rFonts w:ascii="Times New Roman" w:hAnsi="Times New Roman" w:cs="Times New Roman"/>
                      <w:sz w:val="24"/>
                    </w:rPr>
                    <w:t xml:space="preserve">...There are three basic elements in the proof of a crime: (1) the occurrence of loss or injury, (2) criminal causation of that loss or injury and (3) the identity of the defendant as the perpetrator of the crime.  However, it is firmly established in this State that the term </w:t>
                  </w:r>
                  <w:r w:rsidR="004C36FB">
                    <w:rPr>
                      <w:rFonts w:ascii="Times New Roman" w:hAnsi="Times New Roman" w:cs="Times New Roman"/>
                      <w:i/>
                      <w:iCs/>
                      <w:sz w:val="24"/>
                    </w:rPr>
                    <w:t>corpus deli</w:t>
                  </w:r>
                  <w:r w:rsidRPr="00257834">
                    <w:rPr>
                      <w:rFonts w:ascii="Times New Roman" w:hAnsi="Times New Roman" w:cs="Times New Roman"/>
                      <w:i/>
                      <w:iCs/>
                      <w:sz w:val="24"/>
                    </w:rPr>
                    <w:t>cti</w:t>
                  </w:r>
                  <w:r w:rsidRPr="00257834">
                    <w:rPr>
                      <w:rFonts w:ascii="Times New Roman" w:hAnsi="Times New Roman" w:cs="Times New Roman"/>
                      <w:sz w:val="24"/>
                    </w:rPr>
                    <w:t xml:space="preserve"> embraces only the first two of these eleme</w:t>
                  </w:r>
                  <w:r>
                    <w:rPr>
                      <w:rFonts w:ascii="Times New Roman" w:hAnsi="Times New Roman" w:cs="Times New Roman"/>
                      <w:sz w:val="24"/>
                    </w:rPr>
                    <w:t xml:space="preserve">nts-loss or injury and criminal </w:t>
                  </w:r>
                  <w:r w:rsidRPr="00257834">
                    <w:rPr>
                      <w:rFonts w:ascii="Times New Roman" w:hAnsi="Times New Roman" w:cs="Times New Roman"/>
                      <w:sz w:val="24"/>
                    </w:rPr>
                    <w:t xml:space="preserve">causation."  </w:t>
                  </w:r>
                  <w:r w:rsidRPr="00257834">
                    <w:rPr>
                      <w:rFonts w:ascii="Times New Roman" w:hAnsi="Times New Roman" w:cs="Times New Roman"/>
                      <w:i/>
                      <w:sz w:val="24"/>
                    </w:rPr>
                    <w:t>State v. Hill</w:t>
                  </w:r>
                  <w:r w:rsidRPr="00257834">
                    <w:rPr>
                      <w:rFonts w:ascii="Times New Roman" w:hAnsi="Times New Roman" w:cs="Times New Roman"/>
                      <w:sz w:val="24"/>
                    </w:rPr>
                    <w:t>, 221 A.2d 725, 728. (emphasis added)</w:t>
                  </w:r>
                </w:p>
                <w:p w14:paraId="6E350563" w14:textId="77777777" w:rsidR="00257834" w:rsidRDefault="00257834" w:rsidP="00257834">
                  <w:pPr>
                    <w:spacing w:line="360" w:lineRule="auto"/>
                    <w:jc w:val="both"/>
                    <w:rPr>
                      <w:rFonts w:ascii="Times New Roman" w:hAnsi="Times New Roman" w:cs="Times New Roman"/>
                      <w:sz w:val="24"/>
                    </w:rPr>
                  </w:pPr>
                </w:p>
                <w:p w14:paraId="7D45EE5D" w14:textId="21CF0D72" w:rsidR="00257834" w:rsidRPr="00257834" w:rsidRDefault="00257834" w:rsidP="00257834">
                  <w:pPr>
                    <w:spacing w:line="360" w:lineRule="auto"/>
                    <w:jc w:val="both"/>
                    <w:rPr>
                      <w:rFonts w:ascii="Times New Roman" w:hAnsi="Times New Roman" w:cs="Times New Roman"/>
                      <w:sz w:val="24"/>
                      <w:szCs w:val="24"/>
                    </w:rPr>
                  </w:pPr>
                  <w:r w:rsidRPr="00257834">
                    <w:rPr>
                      <w:rFonts w:ascii="Times New Roman" w:hAnsi="Times New Roman" w:cs="Times New Roman"/>
                      <w:sz w:val="24"/>
                      <w:szCs w:val="24"/>
                    </w:rPr>
                    <w:t xml:space="preserve">"It is true that the above are all cases of felonious homicide, but the doctrine [of </w:t>
                  </w:r>
                  <w:r w:rsidR="00C42813">
                    <w:rPr>
                      <w:rFonts w:ascii="Times New Roman" w:hAnsi="Times New Roman" w:cs="Times New Roman"/>
                      <w:i/>
                      <w:sz w:val="24"/>
                      <w:szCs w:val="24"/>
                    </w:rPr>
                    <w:t>corpus deli</w:t>
                  </w:r>
                  <w:r w:rsidRPr="00257834">
                    <w:rPr>
                      <w:rFonts w:ascii="Times New Roman" w:hAnsi="Times New Roman" w:cs="Times New Roman"/>
                      <w:i/>
                      <w:sz w:val="24"/>
                      <w:szCs w:val="24"/>
                    </w:rPr>
                    <w:t>cti</w:t>
                  </w:r>
                  <w:r w:rsidRPr="00257834">
                    <w:rPr>
                      <w:rFonts w:ascii="Times New Roman" w:hAnsi="Times New Roman" w:cs="Times New Roman"/>
                      <w:sz w:val="24"/>
                      <w:szCs w:val="24"/>
                    </w:rPr>
                    <w:t xml:space="preserve">] is in nowise peculiar to such cases; </w:t>
                  </w:r>
                  <w:r w:rsidRPr="00257834">
                    <w:rPr>
                      <w:rFonts w:ascii="Times New Roman" w:hAnsi="Times New Roman" w:cs="Times New Roman"/>
                      <w:b/>
                      <w:sz w:val="24"/>
                      <w:szCs w:val="24"/>
                    </w:rPr>
                    <w:t xml:space="preserve">it is equally applicable to </w:t>
                  </w:r>
                  <w:r w:rsidRPr="00257834">
                    <w:rPr>
                      <w:rFonts w:ascii="Times New Roman" w:hAnsi="Times New Roman" w:cs="Times New Roman"/>
                      <w:b/>
                      <w:sz w:val="24"/>
                      <w:szCs w:val="24"/>
                      <w:u w:val="single"/>
                    </w:rPr>
                    <w:t>all</w:t>
                  </w:r>
                  <w:r w:rsidRPr="00257834">
                    <w:rPr>
                      <w:rFonts w:ascii="Times New Roman" w:hAnsi="Times New Roman" w:cs="Times New Roman"/>
                      <w:b/>
                      <w:sz w:val="24"/>
                      <w:szCs w:val="24"/>
                    </w:rPr>
                    <w:t xml:space="preserve"> criminal cases</w:t>
                  </w:r>
                  <w:r w:rsidRPr="00257834">
                    <w:rPr>
                      <w:rFonts w:ascii="Times New Roman" w:hAnsi="Times New Roman" w:cs="Times New Roman"/>
                      <w:sz w:val="24"/>
                      <w:szCs w:val="24"/>
                    </w:rPr>
                    <w:t xml:space="preserve">."  </w:t>
                  </w:r>
                  <w:r w:rsidRPr="00257834">
                    <w:rPr>
                      <w:rFonts w:ascii="Times New Roman" w:hAnsi="Times New Roman" w:cs="Times New Roman"/>
                      <w:i/>
                      <w:sz w:val="24"/>
                      <w:szCs w:val="24"/>
                    </w:rPr>
                    <w:t>State v. Gelzeiler</w:t>
                  </w:r>
                  <w:r w:rsidRPr="00257834">
                    <w:rPr>
                      <w:rFonts w:ascii="Times New Roman" w:hAnsi="Times New Roman" w:cs="Times New Roman"/>
                      <w:sz w:val="24"/>
                      <w:szCs w:val="24"/>
                    </w:rPr>
                    <w:t>, 128 A. 240 (emphasis added)</w:t>
                  </w:r>
                </w:p>
                <w:p w14:paraId="46CDA829" w14:textId="57E13081" w:rsidR="00257834" w:rsidRDefault="00257834" w:rsidP="00257834">
                  <w:pPr>
                    <w:spacing w:line="360" w:lineRule="auto"/>
                    <w:jc w:val="both"/>
                    <w:rPr>
                      <w:rFonts w:ascii="Times New Roman" w:hAnsi="Times New Roman" w:cs="Times New Roman"/>
                      <w:sz w:val="24"/>
                    </w:rPr>
                  </w:pPr>
                </w:p>
              </w:tc>
            </w:tr>
          </w:tbl>
          <w:p w14:paraId="633EBB4C" w14:textId="3B243981" w:rsidR="00257834" w:rsidRDefault="00257834" w:rsidP="002B2D30">
            <w:pPr>
              <w:spacing w:line="600" w:lineRule="auto"/>
              <w:rPr>
                <w:rFonts w:ascii="Times New Roman" w:hAnsi="Times New Roman" w:cs="Times New Roman"/>
                <w:sz w:val="24"/>
              </w:rPr>
            </w:pPr>
            <w:r>
              <w:rPr>
                <w:rFonts w:ascii="Times New Roman" w:hAnsi="Times New Roman" w:cs="Times New Roman"/>
                <w:sz w:val="24"/>
              </w:rPr>
              <w:t xml:space="preserve">3.   </w:t>
            </w:r>
            <w:r>
              <w:rPr>
                <w:rFonts w:ascii="Times New Roman" w:hAnsi="Times New Roman" w:cs="Times New Roman"/>
                <w:sz w:val="24"/>
                <w:u w:val="single"/>
              </w:rPr>
              <w:t>There is no plaintiff.</w:t>
            </w:r>
          </w:p>
          <w:tbl>
            <w:tblPr>
              <w:tblStyle w:val="TableGrid"/>
              <w:tblW w:w="0" w:type="auto"/>
              <w:tblInd w:w="5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7110"/>
              <w:gridCol w:w="180"/>
            </w:tblGrid>
            <w:tr w:rsidR="0011237B" w14:paraId="2A65F250" w14:textId="77777777" w:rsidTr="008B0D4A">
              <w:tc>
                <w:tcPr>
                  <w:tcW w:w="7650" w:type="dxa"/>
                  <w:gridSpan w:val="3"/>
                </w:tcPr>
                <w:p w14:paraId="3E9D0F6F" w14:textId="5D9F5CCC" w:rsidR="0011237B" w:rsidRDefault="0011237B" w:rsidP="008B0D4A">
                  <w:pPr>
                    <w:spacing w:line="360" w:lineRule="auto"/>
                    <w:rPr>
                      <w:rFonts w:ascii="Times New Roman" w:hAnsi="Times New Roman" w:cs="Times New Roman"/>
                      <w:sz w:val="24"/>
                    </w:rPr>
                  </w:pPr>
                  <w:r>
                    <w:rPr>
                      <w:rFonts w:ascii="Times New Roman" w:hAnsi="Times New Roman" w:cs="Times New Roman"/>
                      <w:sz w:val="24"/>
                    </w:rPr>
                    <w:t>This is an adversarial proceeding, and as it is to the alleged DEFENDANT’s limited understanding, adversarial proceedings require real adversaries as supported by the following case law:</w:t>
                  </w:r>
                </w:p>
              </w:tc>
            </w:tr>
            <w:tr w:rsidR="0011237B" w14:paraId="0C55E9B5" w14:textId="77777777" w:rsidTr="008B0D4A">
              <w:trPr>
                <w:gridBefore w:val="1"/>
                <w:gridAfter w:val="1"/>
                <w:wBefore w:w="360" w:type="dxa"/>
                <w:wAfter w:w="180" w:type="dxa"/>
              </w:trPr>
              <w:tc>
                <w:tcPr>
                  <w:tcW w:w="7110" w:type="dxa"/>
                </w:tcPr>
                <w:p w14:paraId="240DAA80" w14:textId="77777777" w:rsidR="0011237B" w:rsidRDefault="0011237B" w:rsidP="008B0D4A">
                  <w:pPr>
                    <w:spacing w:line="360" w:lineRule="auto"/>
                    <w:jc w:val="both"/>
                    <w:rPr>
                      <w:rFonts w:ascii="Times New Roman" w:hAnsi="Times New Roman" w:cs="Times New Roman"/>
                      <w:sz w:val="24"/>
                    </w:rPr>
                  </w:pPr>
                </w:p>
                <w:p w14:paraId="12B03109" w14:textId="0ED6B756" w:rsidR="0011237B" w:rsidRDefault="0011237B" w:rsidP="00D77689">
                  <w:pPr>
                    <w:spacing w:line="360" w:lineRule="auto"/>
                    <w:jc w:val="both"/>
                    <w:rPr>
                      <w:rFonts w:ascii="Times New Roman" w:hAnsi="Times New Roman" w:cs="Times New Roman"/>
                      <w:sz w:val="24"/>
                    </w:rPr>
                  </w:pPr>
                  <w:r w:rsidRPr="0011237B">
                    <w:rPr>
                      <w:rFonts w:ascii="Times New Roman" w:hAnsi="Times New Roman" w:cs="Times New Roman"/>
                      <w:sz w:val="24"/>
                    </w:rPr>
                    <w:t xml:space="preserve">“Properly understood the general principle is sound, for courts only adjudicate justiciable controversies… </w:t>
                  </w:r>
                  <w:r w:rsidRPr="0011237B">
                    <w:rPr>
                      <w:rFonts w:ascii="Times New Roman" w:hAnsi="Times New Roman" w:cs="Times New Roman"/>
                      <w:b/>
                      <w:sz w:val="24"/>
                    </w:rPr>
                    <w:t>courts must look behind names that symbolize the parties</w:t>
                  </w:r>
                  <w:r w:rsidRPr="0011237B">
                    <w:rPr>
                      <w:rFonts w:ascii="Times New Roman" w:hAnsi="Times New Roman" w:cs="Times New Roman"/>
                      <w:sz w:val="24"/>
                    </w:rPr>
                    <w:t xml:space="preserve"> to determine whether a justiciable case or controversy is presented.”  </w:t>
                  </w:r>
                  <w:hyperlink r:id="rId8" w:tgtFrame="_blank" w:history="1">
                    <w:r w:rsidRPr="0011237B">
                      <w:rPr>
                        <w:rFonts w:ascii="Times New Roman" w:hAnsi="Times New Roman" w:cs="Times New Roman"/>
                        <w:i/>
                        <w:sz w:val="24"/>
                      </w:rPr>
                      <w:t>United States v. Interstate Commerce Commission</w:t>
                    </w:r>
                  </w:hyperlink>
                  <w:r w:rsidRPr="0011237B">
                    <w:rPr>
                      <w:rFonts w:ascii="Times New Roman" w:hAnsi="Times New Roman" w:cs="Times New Roman"/>
                      <w:sz w:val="24"/>
                    </w:rPr>
                    <w:t>, 337 U.S.</w:t>
                  </w:r>
                  <w:r w:rsidR="00D77689">
                    <w:rPr>
                      <w:rFonts w:ascii="Times New Roman" w:hAnsi="Times New Roman" w:cs="Times New Roman"/>
                      <w:sz w:val="24"/>
                    </w:rPr>
                    <w:t xml:space="preserve"> 426 (1949</w:t>
                  </w:r>
                  <w:r w:rsidRPr="0011237B">
                    <w:rPr>
                      <w:rFonts w:ascii="Times New Roman" w:hAnsi="Times New Roman" w:cs="Times New Roman"/>
                      <w:sz w:val="24"/>
                    </w:rPr>
                    <w:t>). (emphasis added)</w:t>
                  </w:r>
                </w:p>
              </w:tc>
            </w:tr>
          </w:tbl>
          <w:p w14:paraId="6D3806F3" w14:textId="77777777" w:rsidR="00B53C0E" w:rsidRDefault="00B53C0E" w:rsidP="00B53C0E">
            <w:pPr>
              <w:spacing w:line="360" w:lineRule="auto"/>
              <w:rPr>
                <w:rFonts w:ascii="Times New Roman" w:hAnsi="Times New Roman" w:cs="Times New Roman"/>
                <w:sz w:val="24"/>
              </w:rPr>
            </w:pPr>
          </w:p>
          <w:p w14:paraId="15BC6B1E" w14:textId="77777777" w:rsidR="00D77689" w:rsidRDefault="00D77689" w:rsidP="00B53C0E">
            <w:pPr>
              <w:spacing w:line="360" w:lineRule="auto"/>
              <w:rPr>
                <w:rFonts w:ascii="Times New Roman" w:hAnsi="Times New Roman" w:cs="Times New Roman"/>
                <w:sz w:val="24"/>
              </w:rPr>
            </w:pPr>
          </w:p>
          <w:p w14:paraId="78660861" w14:textId="77777777" w:rsidR="00D77689" w:rsidRDefault="00D77689" w:rsidP="00B53C0E">
            <w:pPr>
              <w:spacing w:line="360" w:lineRule="auto"/>
              <w:rPr>
                <w:rFonts w:ascii="Times New Roman" w:hAnsi="Times New Roman" w:cs="Times New Roman"/>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83"/>
              <w:gridCol w:w="180"/>
              <w:gridCol w:w="360"/>
              <w:gridCol w:w="7110"/>
              <w:gridCol w:w="180"/>
              <w:gridCol w:w="169"/>
            </w:tblGrid>
            <w:tr w:rsidR="00D77689" w14:paraId="1D6658A3" w14:textId="77777777" w:rsidTr="00D77689">
              <w:tc>
                <w:tcPr>
                  <w:tcW w:w="383" w:type="dxa"/>
                </w:tcPr>
                <w:p w14:paraId="7774BA9D" w14:textId="7A63231A" w:rsidR="00D77689" w:rsidRDefault="00D77689" w:rsidP="00B53C0E">
                  <w:pPr>
                    <w:spacing w:line="360" w:lineRule="auto"/>
                    <w:rPr>
                      <w:rFonts w:ascii="Times New Roman" w:hAnsi="Times New Roman" w:cs="Times New Roman"/>
                      <w:sz w:val="24"/>
                    </w:rPr>
                  </w:pPr>
                  <w:r>
                    <w:rPr>
                      <w:rFonts w:ascii="Times New Roman" w:hAnsi="Times New Roman" w:cs="Times New Roman"/>
                      <w:sz w:val="24"/>
                    </w:rPr>
                    <w:lastRenderedPageBreak/>
                    <w:t>4.</w:t>
                  </w:r>
                </w:p>
              </w:tc>
              <w:tc>
                <w:tcPr>
                  <w:tcW w:w="7999" w:type="dxa"/>
                  <w:gridSpan w:val="5"/>
                </w:tcPr>
                <w:p w14:paraId="65337035" w14:textId="77777777" w:rsidR="00D77689" w:rsidRDefault="00D77689" w:rsidP="00B53C0E">
                  <w:pPr>
                    <w:spacing w:line="360" w:lineRule="auto"/>
                    <w:rPr>
                      <w:rFonts w:ascii="Times New Roman" w:hAnsi="Times New Roman" w:cs="Times New Roman"/>
                      <w:sz w:val="24"/>
                      <w:u w:val="single"/>
                    </w:rPr>
                  </w:pPr>
                  <w:r>
                    <w:rPr>
                      <w:rFonts w:ascii="Times New Roman" w:hAnsi="Times New Roman" w:cs="Times New Roman"/>
                      <w:sz w:val="24"/>
                      <w:u w:val="single"/>
                    </w:rPr>
                    <w:t>Lack of evidence that the alleged DEFENDANT was operating a “vessel” in commerce.</w:t>
                  </w:r>
                </w:p>
                <w:p w14:paraId="5427FEC9" w14:textId="58281BB9" w:rsidR="006F03A8" w:rsidRDefault="006F03A8" w:rsidP="00B53C0E">
                  <w:pPr>
                    <w:spacing w:line="360" w:lineRule="auto"/>
                    <w:rPr>
                      <w:rFonts w:ascii="Times New Roman" w:hAnsi="Times New Roman" w:cs="Times New Roman"/>
                      <w:sz w:val="24"/>
                    </w:rPr>
                  </w:pPr>
                </w:p>
              </w:tc>
            </w:tr>
            <w:tr w:rsidR="00D77689" w14:paraId="63F1D21E" w14:textId="77777777" w:rsidTr="00D77689">
              <w:tblPrEx>
                <w:tblCellMar>
                  <w:left w:w="108" w:type="dxa"/>
                  <w:right w:w="108" w:type="dxa"/>
                </w:tblCellMar>
              </w:tblPrEx>
              <w:trPr>
                <w:gridBefore w:val="2"/>
                <w:gridAfter w:val="1"/>
                <w:wBefore w:w="563" w:type="dxa"/>
                <w:wAfter w:w="169" w:type="dxa"/>
              </w:trPr>
              <w:tc>
                <w:tcPr>
                  <w:tcW w:w="7650" w:type="dxa"/>
                  <w:gridSpan w:val="3"/>
                </w:tcPr>
                <w:p w14:paraId="54127A7C" w14:textId="2FEE66AC" w:rsidR="00E11621" w:rsidRPr="00D77689" w:rsidRDefault="00D77689" w:rsidP="00D77689">
                  <w:pPr>
                    <w:spacing w:line="360" w:lineRule="auto"/>
                    <w:rPr>
                      <w:rFonts w:ascii="Times New Roman" w:hAnsi="Times New Roman" w:cs="Times New Roman"/>
                      <w:sz w:val="24"/>
                    </w:rPr>
                  </w:pPr>
                  <w:r w:rsidRPr="00D77689">
                    <w:rPr>
                      <w:rFonts w:ascii="Times New Roman" w:hAnsi="Times New Roman" w:cs="Times New Roman"/>
                      <w:sz w:val="24"/>
                    </w:rPr>
                    <w:t xml:space="preserve">It has not been established that the alleged Defendant is subject to this private law by way of explicit or implied contract. Alleged Defendant’s signature on said alleged </w:t>
                  </w:r>
                  <w:r>
                    <w:rPr>
                      <w:rFonts w:ascii="Times New Roman" w:hAnsi="Times New Roman" w:cs="Times New Roman"/>
                      <w:sz w:val="24"/>
                    </w:rPr>
                    <w:t>citation</w:t>
                  </w:r>
                  <w:r w:rsidRPr="00D77689">
                    <w:rPr>
                      <w:rFonts w:ascii="Times New Roman" w:hAnsi="Times New Roman" w:cs="Times New Roman"/>
                      <w:sz w:val="24"/>
                    </w:rPr>
                    <w:t xml:space="preserve"> was</w:t>
                  </w:r>
                  <w:r>
                    <w:rPr>
                      <w:rFonts w:ascii="Times New Roman" w:hAnsi="Times New Roman" w:cs="Times New Roman"/>
                      <w:sz w:val="24"/>
                    </w:rPr>
                    <w:t xml:space="preserve"> made</w:t>
                  </w:r>
                  <w:r w:rsidRPr="00D77689">
                    <w:rPr>
                      <w:rFonts w:ascii="Times New Roman" w:hAnsi="Times New Roman" w:cs="Times New Roman"/>
                      <w:sz w:val="24"/>
                    </w:rPr>
                    <w:t xml:space="preserve"> under duress for fear of arrest and was not m</w:t>
                  </w:r>
                  <w:r>
                    <w:rPr>
                      <w:rFonts w:ascii="Times New Roman" w:hAnsi="Times New Roman" w:cs="Times New Roman"/>
                      <w:sz w:val="24"/>
                    </w:rPr>
                    <w:t>eant to be a contract with the STATE.</w:t>
                  </w:r>
                  <w:r w:rsidR="00E11621">
                    <w:rPr>
                      <w:rFonts w:ascii="Times New Roman" w:hAnsi="Times New Roman" w:cs="Times New Roman"/>
                      <w:sz w:val="24"/>
                    </w:rPr>
                    <w:t xml:space="preserve"> The following</w:t>
                  </w:r>
                  <w:r>
                    <w:rPr>
                      <w:rFonts w:ascii="Times New Roman" w:hAnsi="Times New Roman" w:cs="Times New Roman"/>
                      <w:sz w:val="24"/>
                    </w:rPr>
                    <w:t xml:space="preserve"> is yet more case law to support this</w:t>
                  </w:r>
                  <w:r w:rsidR="00E11621">
                    <w:rPr>
                      <w:rFonts w:ascii="Times New Roman" w:hAnsi="Times New Roman" w:cs="Times New Roman"/>
                      <w:sz w:val="24"/>
                    </w:rPr>
                    <w:t xml:space="preserve"> assertion:</w:t>
                  </w:r>
                </w:p>
              </w:tc>
            </w:tr>
            <w:tr w:rsidR="00D77689" w14:paraId="09BAF1F1" w14:textId="77777777" w:rsidTr="00D77689">
              <w:tblPrEx>
                <w:tblCellMar>
                  <w:left w:w="108" w:type="dxa"/>
                  <w:right w:w="108" w:type="dxa"/>
                </w:tblCellMar>
              </w:tblPrEx>
              <w:trPr>
                <w:gridBefore w:val="3"/>
                <w:gridAfter w:val="2"/>
                <w:wBefore w:w="923" w:type="dxa"/>
                <w:wAfter w:w="349" w:type="dxa"/>
              </w:trPr>
              <w:tc>
                <w:tcPr>
                  <w:tcW w:w="7110" w:type="dxa"/>
                </w:tcPr>
                <w:p w14:paraId="4F16B864" w14:textId="77777777" w:rsidR="00D77689" w:rsidRDefault="00D77689" w:rsidP="008B0D4A">
                  <w:pPr>
                    <w:spacing w:line="360" w:lineRule="auto"/>
                    <w:jc w:val="both"/>
                    <w:rPr>
                      <w:rFonts w:ascii="Times New Roman" w:hAnsi="Times New Roman" w:cs="Times New Roman"/>
                      <w:sz w:val="24"/>
                    </w:rPr>
                  </w:pPr>
                </w:p>
                <w:p w14:paraId="3E4066AC" w14:textId="4D8C4F50" w:rsidR="00D77689" w:rsidRDefault="00E11621" w:rsidP="00E11621">
                  <w:pPr>
                    <w:spacing w:line="360" w:lineRule="auto"/>
                    <w:rPr>
                      <w:rFonts w:ascii="Times New Roman" w:hAnsi="Times New Roman" w:cs="Times New Roman"/>
                      <w:sz w:val="24"/>
                    </w:rPr>
                  </w:pPr>
                  <w:r w:rsidRPr="00E11621">
                    <w:rPr>
                      <w:rFonts w:ascii="Times New Roman" w:hAnsi="Times New Roman" w:cs="Times New Roman"/>
                      <w:sz w:val="24"/>
                    </w:rPr>
                    <w:t xml:space="preserve">"The right of the citizen to travel upon public highways and to transport his/her property thereon, either by carriage or automobile, is not a mere privilege which a City/State may prohibit at will, but a common right which he/she has under the right to Life, Liberty, and the Pursuit of Happiness." </w:t>
                  </w:r>
                  <w:r w:rsidRPr="00E11621">
                    <w:rPr>
                      <w:rFonts w:ascii="Times New Roman" w:hAnsi="Times New Roman" w:cs="Times New Roman"/>
                      <w:i/>
                      <w:sz w:val="24"/>
                    </w:rPr>
                    <w:t>Thompson v. Smith</w:t>
                  </w:r>
                  <w:r>
                    <w:rPr>
                      <w:rFonts w:ascii="Times New Roman" w:hAnsi="Times New Roman" w:cs="Times New Roman"/>
                      <w:sz w:val="24"/>
                    </w:rPr>
                    <w:t>,</w:t>
                  </w:r>
                  <w:r w:rsidRPr="00E11621">
                    <w:rPr>
                      <w:rFonts w:ascii="Times New Roman" w:hAnsi="Times New Roman" w:cs="Times New Roman"/>
                      <w:sz w:val="24"/>
                    </w:rPr>
                    <w:t xml:space="preserve"> 154 SE 579.</w:t>
                  </w:r>
                </w:p>
                <w:p w14:paraId="7B42D257" w14:textId="77777777" w:rsidR="00E11621" w:rsidRPr="00E11621" w:rsidRDefault="00E11621" w:rsidP="00E11621">
                  <w:pPr>
                    <w:spacing w:line="360" w:lineRule="auto"/>
                    <w:rPr>
                      <w:rFonts w:ascii="Times New Roman" w:hAnsi="Times New Roman" w:cs="Times New Roman"/>
                      <w:sz w:val="24"/>
                    </w:rPr>
                  </w:pPr>
                </w:p>
                <w:p w14:paraId="47EA01A6" w14:textId="77777777" w:rsidR="00D77689" w:rsidRDefault="00E11621" w:rsidP="008B0D4A">
                  <w:pPr>
                    <w:spacing w:line="360" w:lineRule="auto"/>
                    <w:jc w:val="both"/>
                    <w:rPr>
                      <w:rFonts w:ascii="Times New Roman" w:hAnsi="Times New Roman" w:cs="Times New Roman"/>
                      <w:sz w:val="24"/>
                    </w:rPr>
                  </w:pPr>
                  <w:r w:rsidRPr="00E11621">
                    <w:rPr>
                      <w:rFonts w:ascii="Times New Roman" w:hAnsi="Times New Roman" w:cs="Times New Roman"/>
                      <w:sz w:val="24"/>
                    </w:rPr>
                    <w:t xml:space="preserve">"The use of the highway for the purpose of travel and transportation is not a mere privilege, but a common and fundamental right which the public and individuals cannot be rightfully deprived." </w:t>
                  </w:r>
                  <w:r w:rsidRPr="00E11621">
                    <w:rPr>
                      <w:rFonts w:ascii="Times New Roman" w:hAnsi="Times New Roman" w:cs="Times New Roman"/>
                      <w:i/>
                      <w:sz w:val="24"/>
                    </w:rPr>
                    <w:t>Chicago Motor Coach v. Chicago</w:t>
                  </w:r>
                  <w:r w:rsidRPr="00E11621">
                    <w:rPr>
                      <w:rFonts w:ascii="Times New Roman" w:hAnsi="Times New Roman" w:cs="Times New Roman"/>
                      <w:sz w:val="24"/>
                    </w:rPr>
                    <w:t>, 337 IIL200,</w:t>
                  </w:r>
                  <w:r>
                    <w:rPr>
                      <w:rFonts w:ascii="Times New Roman" w:hAnsi="Times New Roman" w:cs="Times New Roman"/>
                      <w:sz w:val="24"/>
                    </w:rPr>
                    <w:t xml:space="preserve"> </w:t>
                  </w:r>
                  <w:r w:rsidRPr="00E11621">
                    <w:rPr>
                      <w:rFonts w:ascii="Times New Roman" w:hAnsi="Times New Roman" w:cs="Times New Roman"/>
                      <w:sz w:val="24"/>
                    </w:rPr>
                    <w:t xml:space="preserve">169 NE 22, 66 ALR 834. </w:t>
                  </w:r>
                  <w:r w:rsidRPr="00E11621">
                    <w:rPr>
                      <w:rFonts w:ascii="Times New Roman" w:hAnsi="Times New Roman" w:cs="Times New Roman"/>
                      <w:i/>
                      <w:sz w:val="24"/>
                    </w:rPr>
                    <w:t>Ligare v. Chicago</w:t>
                  </w:r>
                  <w:r>
                    <w:rPr>
                      <w:rFonts w:ascii="Times New Roman" w:hAnsi="Times New Roman" w:cs="Times New Roman"/>
                      <w:sz w:val="24"/>
                    </w:rPr>
                    <w:t>,</w:t>
                  </w:r>
                  <w:r w:rsidRPr="00E11621">
                    <w:rPr>
                      <w:rFonts w:ascii="Times New Roman" w:hAnsi="Times New Roman" w:cs="Times New Roman"/>
                      <w:i/>
                      <w:sz w:val="24"/>
                    </w:rPr>
                    <w:t xml:space="preserve"> </w:t>
                  </w:r>
                  <w:r w:rsidRPr="00E11621">
                    <w:rPr>
                      <w:rFonts w:ascii="Times New Roman" w:hAnsi="Times New Roman" w:cs="Times New Roman"/>
                      <w:sz w:val="24"/>
                    </w:rPr>
                    <w:t xml:space="preserve">139 III. 46, 28 NE 934. </w:t>
                  </w:r>
                  <w:r w:rsidRPr="00E11621">
                    <w:rPr>
                      <w:rFonts w:ascii="Times New Roman" w:hAnsi="Times New Roman" w:cs="Times New Roman"/>
                      <w:i/>
                      <w:sz w:val="24"/>
                    </w:rPr>
                    <w:t>Booney v. Dark</w:t>
                  </w:r>
                  <w:r w:rsidRPr="00E11621">
                    <w:rPr>
                      <w:rFonts w:ascii="Times New Roman" w:hAnsi="Times New Roman" w:cs="Times New Roman"/>
                      <w:sz w:val="24"/>
                    </w:rPr>
                    <w:t>, 214 SW 607; 25 A M JUR (I'1) Highways, Sec. 163.</w:t>
                  </w:r>
                </w:p>
                <w:p w14:paraId="774E0E13" w14:textId="77777777" w:rsidR="00E11621" w:rsidRDefault="00E11621" w:rsidP="008B0D4A">
                  <w:pPr>
                    <w:spacing w:line="360" w:lineRule="auto"/>
                    <w:jc w:val="both"/>
                    <w:rPr>
                      <w:rFonts w:ascii="Times New Roman" w:hAnsi="Times New Roman" w:cs="Times New Roman"/>
                      <w:sz w:val="24"/>
                    </w:rPr>
                  </w:pPr>
                </w:p>
                <w:p w14:paraId="6323E543" w14:textId="77777777" w:rsidR="00E11621" w:rsidRDefault="00E11621" w:rsidP="008B0D4A">
                  <w:pPr>
                    <w:spacing w:line="360" w:lineRule="auto"/>
                    <w:jc w:val="both"/>
                    <w:rPr>
                      <w:rFonts w:ascii="Times New Roman" w:hAnsi="Times New Roman" w:cs="Times New Roman"/>
                      <w:sz w:val="24"/>
                    </w:rPr>
                  </w:pPr>
                  <w:r w:rsidRPr="00E11621">
                    <w:rPr>
                      <w:rFonts w:ascii="Times New Roman" w:hAnsi="Times New Roman" w:cs="Times New Roman"/>
                      <w:sz w:val="24"/>
                    </w:rPr>
                    <w:t>“For a crime to exist, t</w:t>
                  </w:r>
                  <w:r>
                    <w:rPr>
                      <w:rFonts w:ascii="Times New Roman" w:hAnsi="Times New Roman" w:cs="Times New Roman"/>
                      <w:sz w:val="24"/>
                    </w:rPr>
                    <w:t xml:space="preserve">here must be an injured party. </w:t>
                  </w:r>
                  <w:r w:rsidRPr="00E11621">
                    <w:rPr>
                      <w:rFonts w:ascii="Times New Roman" w:hAnsi="Times New Roman" w:cs="Times New Roman"/>
                      <w:sz w:val="24"/>
                    </w:rPr>
                    <w:t xml:space="preserve">There can be no sanction or penalty imposed on one because of this exercise of Constitutional rights." </w:t>
                  </w:r>
                  <w:r w:rsidRPr="00E11621">
                    <w:rPr>
                      <w:rFonts w:ascii="Times New Roman" w:hAnsi="Times New Roman" w:cs="Times New Roman"/>
                      <w:i/>
                      <w:sz w:val="24"/>
                    </w:rPr>
                    <w:t>Sheer v. Cullen</w:t>
                  </w:r>
                  <w:r w:rsidRPr="00E11621">
                    <w:rPr>
                      <w:rFonts w:ascii="Times New Roman" w:hAnsi="Times New Roman" w:cs="Times New Roman"/>
                      <w:sz w:val="24"/>
                    </w:rPr>
                    <w:t>, 481 F. 945.</w:t>
                  </w:r>
                </w:p>
                <w:p w14:paraId="731F2BA8" w14:textId="77777777" w:rsidR="00E11621" w:rsidRDefault="00E11621" w:rsidP="008B0D4A">
                  <w:pPr>
                    <w:spacing w:line="360" w:lineRule="auto"/>
                    <w:jc w:val="both"/>
                    <w:rPr>
                      <w:rFonts w:ascii="Times New Roman" w:hAnsi="Times New Roman" w:cs="Times New Roman"/>
                      <w:sz w:val="24"/>
                    </w:rPr>
                  </w:pPr>
                </w:p>
                <w:p w14:paraId="0DDAB097" w14:textId="6EFCD3EA" w:rsidR="00E11621" w:rsidRPr="00E11621" w:rsidRDefault="00E11621" w:rsidP="00E11621">
                  <w:pPr>
                    <w:spacing w:line="360" w:lineRule="auto"/>
                    <w:rPr>
                      <w:rFonts w:ascii="Times New Roman" w:hAnsi="Times New Roman" w:cs="Times New Roman"/>
                      <w:sz w:val="24"/>
                    </w:rPr>
                  </w:pPr>
                  <w:r w:rsidRPr="00E11621">
                    <w:rPr>
                      <w:rFonts w:ascii="Times New Roman" w:hAnsi="Times New Roman" w:cs="Times New Roman"/>
                      <w:sz w:val="24"/>
                    </w:rPr>
                    <w:t xml:space="preserve">"The right to travel is part of the Liberty of which the citizen cannot be deprived without due process of law under the Fifth Amendment." </w:t>
                  </w:r>
                  <w:r w:rsidRPr="00E11621">
                    <w:rPr>
                      <w:rFonts w:ascii="Times New Roman" w:hAnsi="Times New Roman" w:cs="Times New Roman"/>
                      <w:i/>
                      <w:sz w:val="24"/>
                    </w:rPr>
                    <w:t>Kent v. Dulles</w:t>
                  </w:r>
                  <w:r w:rsidRPr="00E11621">
                    <w:rPr>
                      <w:rFonts w:ascii="Times New Roman" w:hAnsi="Times New Roman" w:cs="Times New Roman"/>
                      <w:sz w:val="24"/>
                    </w:rPr>
                    <w:t>, 357 U.S. 116, 125.</w:t>
                  </w:r>
                </w:p>
                <w:p w14:paraId="375F7BEA" w14:textId="77777777" w:rsidR="00E11621" w:rsidRDefault="00E11621" w:rsidP="008B0D4A">
                  <w:pPr>
                    <w:spacing w:line="360" w:lineRule="auto"/>
                    <w:jc w:val="both"/>
                    <w:rPr>
                      <w:rFonts w:ascii="Times New Roman" w:hAnsi="Times New Roman" w:cs="Times New Roman"/>
                      <w:sz w:val="24"/>
                    </w:rPr>
                  </w:pPr>
                </w:p>
                <w:p w14:paraId="0357D931" w14:textId="52E5D92F" w:rsidR="003A73C1" w:rsidRDefault="003A73C1" w:rsidP="008B0D4A">
                  <w:pPr>
                    <w:spacing w:line="360" w:lineRule="auto"/>
                    <w:jc w:val="both"/>
                    <w:rPr>
                      <w:rFonts w:ascii="Times New Roman" w:hAnsi="Times New Roman" w:cs="Times New Roman"/>
                      <w:sz w:val="24"/>
                    </w:rPr>
                  </w:pPr>
                  <w:r w:rsidRPr="003A73C1">
                    <w:rPr>
                      <w:rFonts w:ascii="Times New Roman" w:hAnsi="Times New Roman" w:cs="Times New Roman"/>
                      <w:sz w:val="24"/>
                    </w:rPr>
                    <w:t xml:space="preserve">"Where rights are secured by the Constitution are involved, there can be no rule-making or legislation which would abrogate them." </w:t>
                  </w:r>
                  <w:r w:rsidRPr="003A73C1">
                    <w:rPr>
                      <w:rFonts w:ascii="Times New Roman" w:hAnsi="Times New Roman" w:cs="Times New Roman"/>
                      <w:i/>
                      <w:sz w:val="24"/>
                    </w:rPr>
                    <w:t>Miranda v. Arizona</w:t>
                  </w:r>
                  <w:r>
                    <w:rPr>
                      <w:rFonts w:ascii="Times New Roman" w:hAnsi="Times New Roman" w:cs="Times New Roman"/>
                      <w:sz w:val="24"/>
                    </w:rPr>
                    <w:t>,</w:t>
                  </w:r>
                  <w:r w:rsidRPr="003A73C1">
                    <w:rPr>
                      <w:rFonts w:ascii="Times New Roman" w:hAnsi="Times New Roman" w:cs="Times New Roman"/>
                      <w:sz w:val="24"/>
                    </w:rPr>
                    <w:t xml:space="preserve"> 384 U.S. 436, 125</w:t>
                  </w:r>
                  <w:r>
                    <w:rPr>
                      <w:rFonts w:ascii="Times New Roman" w:hAnsi="Times New Roman" w:cs="Times New Roman"/>
                      <w:sz w:val="24"/>
                    </w:rPr>
                    <w:t>.</w:t>
                  </w:r>
                </w:p>
                <w:p w14:paraId="4E66477F" w14:textId="77777777" w:rsidR="003A73C1" w:rsidRDefault="003A73C1" w:rsidP="003A73C1"/>
                <w:p w14:paraId="5C33E85E" w14:textId="59FB6297" w:rsidR="003A73C1" w:rsidRPr="003A73C1" w:rsidRDefault="003A73C1" w:rsidP="003A73C1">
                  <w:pPr>
                    <w:spacing w:line="360" w:lineRule="auto"/>
                    <w:rPr>
                      <w:rFonts w:ascii="Times New Roman" w:hAnsi="Times New Roman" w:cs="Times New Roman"/>
                      <w:sz w:val="24"/>
                    </w:rPr>
                  </w:pPr>
                  <w:r w:rsidRPr="003A73C1">
                    <w:rPr>
                      <w:rFonts w:ascii="Times New Roman" w:hAnsi="Times New Roman" w:cs="Times New Roman"/>
                      <w:sz w:val="24"/>
                    </w:rPr>
                    <w:lastRenderedPageBreak/>
                    <w:t xml:space="preserve">"The claim and exercise of a Constitutional right cannot be converted into a crime." </w:t>
                  </w:r>
                  <w:r w:rsidRPr="003A73C1">
                    <w:rPr>
                      <w:rFonts w:ascii="Times New Roman" w:hAnsi="Times New Roman" w:cs="Times New Roman"/>
                      <w:i/>
                      <w:sz w:val="24"/>
                    </w:rPr>
                    <w:t>Miller v. U.S.</w:t>
                  </w:r>
                  <w:r>
                    <w:rPr>
                      <w:rFonts w:ascii="Times New Roman" w:hAnsi="Times New Roman" w:cs="Times New Roman"/>
                      <w:sz w:val="24"/>
                    </w:rPr>
                    <w:t>,</w:t>
                  </w:r>
                  <w:r w:rsidRPr="003A73C1">
                    <w:rPr>
                      <w:rFonts w:ascii="Times New Roman" w:hAnsi="Times New Roman" w:cs="Times New Roman"/>
                      <w:sz w:val="24"/>
                    </w:rPr>
                    <w:t xml:space="preserve"> 230 F 2nd 486, 489.</w:t>
                  </w:r>
                </w:p>
                <w:p w14:paraId="198443F2" w14:textId="77777777" w:rsidR="003A73C1" w:rsidRDefault="003A73C1" w:rsidP="008B0D4A">
                  <w:pPr>
                    <w:spacing w:line="360" w:lineRule="auto"/>
                    <w:jc w:val="both"/>
                    <w:rPr>
                      <w:rFonts w:ascii="Times New Roman" w:hAnsi="Times New Roman" w:cs="Times New Roman"/>
                      <w:sz w:val="24"/>
                    </w:rPr>
                  </w:pPr>
                </w:p>
                <w:p w14:paraId="36FC57A4" w14:textId="3999F143" w:rsidR="003A73C1" w:rsidRPr="003A73C1" w:rsidRDefault="003A73C1" w:rsidP="008B0D4A">
                  <w:pPr>
                    <w:spacing w:line="360" w:lineRule="auto"/>
                    <w:jc w:val="both"/>
                    <w:rPr>
                      <w:rFonts w:ascii="Times New Roman" w:hAnsi="Times New Roman" w:cs="Times New Roman"/>
                      <w:sz w:val="24"/>
                    </w:rPr>
                  </w:pPr>
                  <w:r w:rsidRPr="003A73C1">
                    <w:rPr>
                      <w:rFonts w:ascii="Times New Roman" w:hAnsi="Times New Roman" w:cs="Times New Roman"/>
                      <w:sz w:val="24"/>
                    </w:rPr>
                    <w:t xml:space="preserve">"Under our system of government upon the individuality and intelligence of the citizen, the state" does not claim to control him/her, except as his/her conduct to others, leaving him/her the sole judge as to all that affects himself/herself." </w:t>
                  </w:r>
                  <w:r w:rsidRPr="003A73C1">
                    <w:rPr>
                      <w:rFonts w:ascii="Times New Roman" w:hAnsi="Times New Roman" w:cs="Times New Roman"/>
                      <w:i/>
                      <w:sz w:val="24"/>
                    </w:rPr>
                    <w:t>Mugler v. Kansas,</w:t>
                  </w:r>
                  <w:r w:rsidRPr="003A73C1">
                    <w:rPr>
                      <w:rFonts w:ascii="Times New Roman" w:hAnsi="Times New Roman" w:cs="Times New Roman"/>
                      <w:sz w:val="24"/>
                    </w:rPr>
                    <w:t xml:space="preserve"> 123 U.S. 623, 659-60.</w:t>
                  </w:r>
                </w:p>
              </w:tc>
            </w:tr>
          </w:tbl>
          <w:p w14:paraId="1F704898" w14:textId="77777777" w:rsidR="005D095E" w:rsidRDefault="005D095E" w:rsidP="002A3761">
            <w:pPr>
              <w:spacing w:line="360" w:lineRule="auto"/>
              <w:rPr>
                <w:rFonts w:ascii="Times New Roman" w:hAnsi="Times New Roman" w:cs="Times New Roman"/>
                <w:sz w:val="24"/>
              </w:rPr>
            </w:pPr>
          </w:p>
          <w:p w14:paraId="55B4F8FA" w14:textId="36706E96" w:rsidR="007E06E8" w:rsidRPr="00587C36" w:rsidRDefault="00587C36" w:rsidP="002A3761">
            <w:pPr>
              <w:spacing w:line="360" w:lineRule="auto"/>
              <w:jc w:val="center"/>
              <w:rPr>
                <w:rFonts w:ascii="Times New Roman" w:hAnsi="Times New Roman" w:cs="Times New Roman"/>
                <w:b/>
                <w:sz w:val="24"/>
                <w:u w:val="single"/>
              </w:rPr>
            </w:pPr>
            <w:r w:rsidRPr="00587C36">
              <w:rPr>
                <w:rFonts w:ascii="Times New Roman" w:hAnsi="Times New Roman" w:cs="Times New Roman"/>
                <w:b/>
                <w:sz w:val="24"/>
                <w:u w:val="single"/>
              </w:rPr>
              <w:t xml:space="preserve">GENERAL </w:t>
            </w:r>
            <w:r w:rsidR="00F65DBE">
              <w:rPr>
                <w:rFonts w:ascii="Times New Roman" w:hAnsi="Times New Roman" w:cs="Times New Roman"/>
                <w:b/>
                <w:sz w:val="24"/>
                <w:u w:val="single"/>
              </w:rPr>
              <w:t xml:space="preserve"> </w:t>
            </w:r>
            <w:r w:rsidRPr="00587C36">
              <w:rPr>
                <w:rFonts w:ascii="Times New Roman" w:hAnsi="Times New Roman" w:cs="Times New Roman"/>
                <w:b/>
                <w:sz w:val="24"/>
                <w:u w:val="single"/>
              </w:rPr>
              <w:t xml:space="preserve">RESERVATION </w:t>
            </w:r>
            <w:r w:rsidR="00F65DBE">
              <w:rPr>
                <w:rFonts w:ascii="Times New Roman" w:hAnsi="Times New Roman" w:cs="Times New Roman"/>
                <w:b/>
                <w:sz w:val="24"/>
                <w:u w:val="single"/>
              </w:rPr>
              <w:t xml:space="preserve"> </w:t>
            </w:r>
            <w:r w:rsidRPr="00587C36">
              <w:rPr>
                <w:rFonts w:ascii="Times New Roman" w:hAnsi="Times New Roman" w:cs="Times New Roman"/>
                <w:b/>
                <w:sz w:val="24"/>
                <w:u w:val="single"/>
              </w:rPr>
              <w:t>OF</w:t>
            </w:r>
            <w:r w:rsidR="00F65DBE">
              <w:rPr>
                <w:rFonts w:ascii="Times New Roman" w:hAnsi="Times New Roman" w:cs="Times New Roman"/>
                <w:b/>
                <w:sz w:val="24"/>
                <w:u w:val="single"/>
              </w:rPr>
              <w:t xml:space="preserve"> </w:t>
            </w:r>
            <w:r w:rsidRPr="00587C36">
              <w:rPr>
                <w:rFonts w:ascii="Times New Roman" w:hAnsi="Times New Roman" w:cs="Times New Roman"/>
                <w:b/>
                <w:sz w:val="24"/>
                <w:u w:val="single"/>
              </w:rPr>
              <w:t xml:space="preserve"> RIGHTS</w:t>
            </w:r>
          </w:p>
          <w:p w14:paraId="7C53E309" w14:textId="7296B238" w:rsidR="00587C36" w:rsidRDefault="00587C36" w:rsidP="002A3761">
            <w:pPr>
              <w:spacing w:line="360" w:lineRule="auto"/>
              <w:jc w:val="center"/>
              <w:rPr>
                <w:rFonts w:ascii="Times New Roman" w:hAnsi="Times New Roman" w:cs="Times New Roman"/>
                <w:b/>
                <w:sz w:val="24"/>
                <w:u w:val="single"/>
              </w:rPr>
            </w:pPr>
            <w:r w:rsidRPr="00587C36">
              <w:rPr>
                <w:rFonts w:ascii="Times New Roman" w:hAnsi="Times New Roman" w:cs="Times New Roman"/>
                <w:b/>
                <w:sz w:val="24"/>
                <w:u w:val="single"/>
              </w:rPr>
              <w:t>OF</w:t>
            </w:r>
            <w:r w:rsidR="001D6D4A">
              <w:rPr>
                <w:rFonts w:ascii="Times New Roman" w:hAnsi="Times New Roman" w:cs="Times New Roman"/>
                <w:b/>
                <w:sz w:val="24"/>
                <w:u w:val="single"/>
              </w:rPr>
              <w:t xml:space="preserve"> </w:t>
            </w:r>
            <w:r w:rsidRPr="00587C36">
              <w:rPr>
                <w:rFonts w:ascii="Times New Roman" w:hAnsi="Times New Roman" w:cs="Times New Roman"/>
                <w:b/>
                <w:sz w:val="24"/>
                <w:u w:val="single"/>
              </w:rPr>
              <w:t xml:space="preserve"> </w:t>
            </w:r>
            <w:r w:rsidRPr="00587C36">
              <w:rPr>
                <w:rFonts w:ascii="Times New Roman" w:hAnsi="Times New Roman" w:cs="Times New Roman"/>
                <w:b/>
                <w:sz w:val="24"/>
                <w:highlight w:val="yellow"/>
                <w:u w:val="single"/>
              </w:rPr>
              <w:t>First-Middle: Last</w:t>
            </w:r>
          </w:p>
          <w:p w14:paraId="35D5A9E9" w14:textId="77777777" w:rsidR="00587C36" w:rsidRPr="00587C36" w:rsidRDefault="00587C36" w:rsidP="002A3761">
            <w:pPr>
              <w:spacing w:line="360" w:lineRule="auto"/>
              <w:jc w:val="center"/>
              <w:rPr>
                <w:rFonts w:ascii="Times New Roman" w:hAnsi="Times New Roman" w:cs="Times New Roman"/>
                <w:sz w:val="24"/>
              </w:rPr>
            </w:pPr>
          </w:p>
          <w:p w14:paraId="2BE76DEB" w14:textId="190C2286" w:rsidR="00587C36" w:rsidRPr="00587C36" w:rsidRDefault="00587C36" w:rsidP="002A3761">
            <w:pPr>
              <w:spacing w:line="360" w:lineRule="auto"/>
              <w:jc w:val="both"/>
              <w:rPr>
                <w:rFonts w:ascii="Times New Roman" w:hAnsi="Times New Roman" w:cs="Times New Roman"/>
                <w:sz w:val="24"/>
              </w:rPr>
            </w:pPr>
            <w:r w:rsidRPr="00587C36">
              <w:rPr>
                <w:rFonts w:ascii="Times New Roman" w:hAnsi="Times New Roman" w:cs="Times New Roman"/>
                <w:sz w:val="24"/>
              </w:rPr>
              <w:t>Please be advised that My use of the phrase</w:t>
            </w:r>
            <w:r w:rsidR="005D095E">
              <w:rPr>
                <w:rFonts w:ascii="Times New Roman" w:hAnsi="Times New Roman" w:cs="Times New Roman"/>
                <w:sz w:val="24"/>
              </w:rPr>
              <w:t>,</w:t>
            </w:r>
            <w:r w:rsidRPr="00587C36">
              <w:rPr>
                <w:rFonts w:ascii="Times New Roman" w:hAnsi="Times New Roman" w:cs="Times New Roman"/>
                <w:sz w:val="24"/>
              </w:rPr>
              <w:t xml:space="preserve"> "All Rights Reserved without Prejudice"</w:t>
            </w:r>
            <w:r w:rsidR="005D095E">
              <w:rPr>
                <w:rFonts w:ascii="Times New Roman" w:hAnsi="Times New Roman" w:cs="Times New Roman"/>
                <w:sz w:val="24"/>
              </w:rPr>
              <w:t>,</w:t>
            </w:r>
            <w:r w:rsidRPr="00587C36">
              <w:rPr>
                <w:rFonts w:ascii="Times New Roman" w:hAnsi="Times New Roman" w:cs="Times New Roman"/>
                <w:sz w:val="24"/>
              </w:rPr>
              <w:t xml:space="preserve"> below My </w:t>
            </w:r>
            <w:r w:rsidR="00B2668B">
              <w:rPr>
                <w:rFonts w:ascii="Times New Roman" w:hAnsi="Times New Roman" w:cs="Times New Roman"/>
                <w:sz w:val="24"/>
              </w:rPr>
              <w:t>autograph</w:t>
            </w:r>
            <w:r w:rsidRPr="00587C36">
              <w:rPr>
                <w:rFonts w:ascii="Times New Roman" w:hAnsi="Times New Roman" w:cs="Times New Roman"/>
                <w:sz w:val="24"/>
              </w:rPr>
              <w:t xml:space="preserve"> on this document means</w:t>
            </w:r>
            <w:r>
              <w:rPr>
                <w:rFonts w:ascii="Times New Roman" w:hAnsi="Times New Roman" w:cs="Times New Roman"/>
                <w:sz w:val="24"/>
              </w:rPr>
              <w:t xml:space="preserve"> the following</w:t>
            </w:r>
            <w:r w:rsidRPr="00587C36">
              <w:rPr>
                <w:rFonts w:ascii="Times New Roman" w:hAnsi="Times New Roman" w:cs="Times New Roman"/>
                <w:sz w:val="24"/>
              </w:rPr>
              <w:t>:</w:t>
            </w:r>
          </w:p>
          <w:p w14:paraId="6870A317" w14:textId="6641D014" w:rsidR="00587C36" w:rsidRPr="00587C36" w:rsidRDefault="00587C36" w:rsidP="002A3761">
            <w:pPr>
              <w:spacing w:line="360" w:lineRule="auto"/>
              <w:ind w:firstLine="270"/>
              <w:jc w:val="both"/>
              <w:rPr>
                <w:rFonts w:ascii="Times New Roman" w:hAnsi="Times New Roman" w:cs="Times New Roman"/>
                <w:sz w:val="24"/>
              </w:rPr>
            </w:pPr>
            <w:r w:rsidRPr="00587C36">
              <w:rPr>
                <w:rFonts w:ascii="Times New Roman" w:hAnsi="Times New Roman" w:cs="Times New Roman"/>
                <w:sz w:val="24"/>
              </w:rPr>
              <w:t>(1)</w:t>
            </w:r>
            <w:r w:rsidRPr="00587C36">
              <w:rPr>
                <w:rFonts w:ascii="Times New Roman" w:hAnsi="Times New Roman" w:cs="Times New Roman"/>
                <w:sz w:val="24"/>
              </w:rPr>
              <w:tab/>
              <w:t xml:space="preserve"> </w:t>
            </w:r>
            <w:r>
              <w:rPr>
                <w:rFonts w:ascii="Times New Roman" w:hAnsi="Times New Roman" w:cs="Times New Roman"/>
                <w:sz w:val="24"/>
              </w:rPr>
              <w:t>THAT</w:t>
            </w:r>
            <w:r w:rsidRPr="00587C36">
              <w:rPr>
                <w:rFonts w:ascii="Times New Roman" w:hAnsi="Times New Roman" w:cs="Times New Roman"/>
                <w:sz w:val="24"/>
              </w:rPr>
              <w:t xml:space="preserve"> I explicitly reject any and all benefits</w:t>
            </w:r>
            <w:r>
              <w:rPr>
                <w:rFonts w:ascii="Times New Roman" w:hAnsi="Times New Roman" w:cs="Times New Roman"/>
                <w:sz w:val="24"/>
              </w:rPr>
              <w:t xml:space="preserve"> of the Uniform Commercial Code</w:t>
            </w:r>
            <w:r w:rsidRPr="00587C36">
              <w:rPr>
                <w:rFonts w:ascii="Times New Roman" w:hAnsi="Times New Roman" w:cs="Times New Roman"/>
                <w:sz w:val="24"/>
              </w:rPr>
              <w:t xml:space="preserve"> absent a valid commercial agreement which is in force and</w:t>
            </w:r>
            <w:r>
              <w:rPr>
                <w:rFonts w:ascii="Times New Roman" w:hAnsi="Times New Roman" w:cs="Times New Roman"/>
                <w:sz w:val="24"/>
              </w:rPr>
              <w:t xml:space="preserve"> to which I am a party, and citing</w:t>
            </w:r>
            <w:r w:rsidRPr="00587C36">
              <w:rPr>
                <w:rFonts w:ascii="Times New Roman" w:hAnsi="Times New Roman" w:cs="Times New Roman"/>
                <w:sz w:val="24"/>
              </w:rPr>
              <w:t xml:space="preserve"> its provisions herein </w:t>
            </w:r>
            <w:r>
              <w:rPr>
                <w:rFonts w:ascii="Times New Roman" w:hAnsi="Times New Roman" w:cs="Times New Roman"/>
                <w:sz w:val="24"/>
              </w:rPr>
              <w:t xml:space="preserve">is </w:t>
            </w:r>
            <w:r w:rsidRPr="00587C36">
              <w:rPr>
                <w:rFonts w:ascii="Times New Roman" w:hAnsi="Times New Roman" w:cs="Times New Roman"/>
                <w:sz w:val="24"/>
              </w:rPr>
              <w:t>only to serve notice upon ALL agencies of government, whether international, nati</w:t>
            </w:r>
            <w:r>
              <w:rPr>
                <w:rFonts w:ascii="Times New Roman" w:hAnsi="Times New Roman" w:cs="Times New Roman"/>
                <w:sz w:val="24"/>
              </w:rPr>
              <w:t>onal, state or local, that they</w:t>
            </w:r>
            <w:r w:rsidRPr="00587C36">
              <w:rPr>
                <w:rFonts w:ascii="Times New Roman" w:hAnsi="Times New Roman" w:cs="Times New Roman"/>
                <w:sz w:val="24"/>
              </w:rPr>
              <w:t xml:space="preserve"> </w:t>
            </w:r>
            <w:r>
              <w:rPr>
                <w:rFonts w:ascii="Times New Roman" w:hAnsi="Times New Roman" w:cs="Times New Roman"/>
                <w:sz w:val="24"/>
              </w:rPr>
              <w:t>(</w:t>
            </w:r>
            <w:r w:rsidRPr="00587C36">
              <w:rPr>
                <w:rFonts w:ascii="Times New Roman" w:hAnsi="Times New Roman" w:cs="Times New Roman"/>
                <w:sz w:val="24"/>
              </w:rPr>
              <w:t>and not I</w:t>
            </w:r>
            <w:r>
              <w:rPr>
                <w:rFonts w:ascii="Times New Roman" w:hAnsi="Times New Roman" w:cs="Times New Roman"/>
                <w:sz w:val="24"/>
              </w:rPr>
              <w:t>)</w:t>
            </w:r>
            <w:r w:rsidRPr="00587C36">
              <w:rPr>
                <w:rFonts w:ascii="Times New Roman" w:hAnsi="Times New Roman" w:cs="Times New Roman"/>
                <w:sz w:val="24"/>
              </w:rPr>
              <w:t xml:space="preserve"> are subject to, and bound by, all o</w:t>
            </w:r>
            <w:r>
              <w:rPr>
                <w:rFonts w:ascii="Times New Roman" w:hAnsi="Times New Roman" w:cs="Times New Roman"/>
                <w:sz w:val="24"/>
              </w:rPr>
              <w:t>f its provisions</w:t>
            </w:r>
            <w:r w:rsidRPr="00587C36">
              <w:rPr>
                <w:rFonts w:ascii="Times New Roman" w:hAnsi="Times New Roman" w:cs="Times New Roman"/>
                <w:sz w:val="24"/>
              </w:rPr>
              <w:t xml:space="preserve"> whether cited herein or not;</w:t>
            </w:r>
          </w:p>
          <w:p w14:paraId="442D9793" w14:textId="3106719E" w:rsidR="00587C36" w:rsidRPr="00587C36" w:rsidRDefault="00587C36" w:rsidP="002A3761">
            <w:pPr>
              <w:spacing w:line="360" w:lineRule="auto"/>
              <w:ind w:firstLine="270"/>
              <w:jc w:val="both"/>
              <w:rPr>
                <w:rFonts w:ascii="Times New Roman" w:hAnsi="Times New Roman" w:cs="Times New Roman"/>
                <w:sz w:val="24"/>
              </w:rPr>
            </w:pPr>
            <w:r w:rsidRPr="00587C36">
              <w:rPr>
                <w:rFonts w:ascii="Times New Roman" w:hAnsi="Times New Roman" w:cs="Times New Roman"/>
                <w:sz w:val="24"/>
              </w:rPr>
              <w:t>(2)</w:t>
            </w:r>
            <w:r w:rsidRPr="00587C36">
              <w:rPr>
                <w:rFonts w:ascii="Times New Roman" w:hAnsi="Times New Roman" w:cs="Times New Roman"/>
                <w:sz w:val="24"/>
              </w:rPr>
              <w:tab/>
              <w:t xml:space="preserve"> </w:t>
            </w:r>
            <w:r>
              <w:rPr>
                <w:rFonts w:ascii="Times New Roman" w:hAnsi="Times New Roman" w:cs="Times New Roman"/>
                <w:sz w:val="24"/>
              </w:rPr>
              <w:t xml:space="preserve">THAT </w:t>
            </w:r>
            <w:r w:rsidRPr="00587C36">
              <w:rPr>
                <w:rFonts w:ascii="Times New Roman" w:hAnsi="Times New Roman" w:cs="Times New Roman"/>
                <w:sz w:val="24"/>
              </w:rPr>
              <w:t xml:space="preserve">My explicit reservation of Rights has served notice upon ALL agencies of government of the </w:t>
            </w:r>
            <w:r w:rsidR="002A3761">
              <w:rPr>
                <w:rFonts w:ascii="Times New Roman" w:hAnsi="Times New Roman" w:cs="Times New Roman"/>
                <w:sz w:val="24"/>
              </w:rPr>
              <w:t>remedy</w:t>
            </w:r>
            <w:r w:rsidRPr="00587C36">
              <w:rPr>
                <w:rFonts w:ascii="Times New Roman" w:hAnsi="Times New Roman" w:cs="Times New Roman"/>
                <w:sz w:val="24"/>
              </w:rPr>
              <w:t xml:space="preserve"> which they must provide for Me under Article 1, </w:t>
            </w:r>
            <w:r w:rsidR="002A3761">
              <w:rPr>
                <w:rFonts w:ascii="Times New Roman" w:hAnsi="Times New Roman" w:cs="Times New Roman"/>
                <w:sz w:val="24"/>
              </w:rPr>
              <w:t>Section 308 (formerly</w:t>
            </w:r>
            <w:r w:rsidRPr="00587C36">
              <w:rPr>
                <w:rFonts w:ascii="Times New Roman" w:hAnsi="Times New Roman" w:cs="Times New Roman"/>
                <w:sz w:val="24"/>
              </w:rPr>
              <w:t xml:space="preserve"> </w:t>
            </w:r>
            <w:r w:rsidR="002A3761">
              <w:rPr>
                <w:rFonts w:ascii="Times New Roman" w:hAnsi="Times New Roman" w:cs="Times New Roman"/>
                <w:sz w:val="24"/>
              </w:rPr>
              <w:t xml:space="preserve">§ </w:t>
            </w:r>
            <w:r w:rsidRPr="00587C36">
              <w:rPr>
                <w:rFonts w:ascii="Times New Roman" w:hAnsi="Times New Roman" w:cs="Times New Roman"/>
                <w:sz w:val="24"/>
              </w:rPr>
              <w:t>1- 207) of the Uniform Commercial</w:t>
            </w:r>
            <w:r w:rsidR="002A3761">
              <w:rPr>
                <w:rFonts w:ascii="Times New Roman" w:hAnsi="Times New Roman" w:cs="Times New Roman"/>
                <w:sz w:val="24"/>
              </w:rPr>
              <w:t xml:space="preserve"> Code</w:t>
            </w:r>
            <w:r w:rsidRPr="00587C36">
              <w:rPr>
                <w:rFonts w:ascii="Times New Roman" w:hAnsi="Times New Roman" w:cs="Times New Roman"/>
                <w:sz w:val="24"/>
              </w:rPr>
              <w:t xml:space="preserve"> whereby I have explicitly reserved My Common Law Right not to be compelled to perform under any contract or commercial agreement that I have not entered into knowingly, voluntarily, and intentionally;</w:t>
            </w:r>
          </w:p>
          <w:p w14:paraId="5383DDF6" w14:textId="124BDA76" w:rsidR="002A3761" w:rsidRDefault="00587C36" w:rsidP="002A3761">
            <w:pPr>
              <w:spacing w:line="360" w:lineRule="auto"/>
              <w:ind w:firstLine="270"/>
              <w:jc w:val="both"/>
              <w:rPr>
                <w:rFonts w:ascii="Times New Roman" w:hAnsi="Times New Roman" w:cs="Times New Roman"/>
                <w:sz w:val="24"/>
              </w:rPr>
            </w:pPr>
            <w:r w:rsidRPr="00587C36">
              <w:rPr>
                <w:rFonts w:ascii="Times New Roman" w:hAnsi="Times New Roman" w:cs="Times New Roman"/>
                <w:sz w:val="24"/>
              </w:rPr>
              <w:t>(3)</w:t>
            </w:r>
            <w:r w:rsidRPr="00587C36">
              <w:rPr>
                <w:rFonts w:ascii="Times New Roman" w:hAnsi="Times New Roman" w:cs="Times New Roman"/>
                <w:sz w:val="24"/>
              </w:rPr>
              <w:tab/>
              <w:t xml:space="preserve"> </w:t>
            </w:r>
            <w:r>
              <w:rPr>
                <w:rFonts w:ascii="Times New Roman" w:hAnsi="Times New Roman" w:cs="Times New Roman"/>
                <w:sz w:val="24"/>
              </w:rPr>
              <w:t>THAT</w:t>
            </w:r>
            <w:r w:rsidRPr="00587C36">
              <w:rPr>
                <w:rFonts w:ascii="Times New Roman" w:hAnsi="Times New Roman" w:cs="Times New Roman"/>
                <w:sz w:val="24"/>
              </w:rPr>
              <w:t xml:space="preserve"> My explicit reservation of Rights has served notice upon ALL agencies of government that they are ALL limited to proceedings against Me only in harmony with t</w:t>
            </w:r>
            <w:r w:rsidR="002A3761">
              <w:rPr>
                <w:rFonts w:ascii="Times New Roman" w:hAnsi="Times New Roman" w:cs="Times New Roman"/>
                <w:sz w:val="24"/>
              </w:rPr>
              <w:t>he Common Law and that I do not</w:t>
            </w:r>
            <w:r w:rsidRPr="00587C36">
              <w:rPr>
                <w:rFonts w:ascii="Times New Roman" w:hAnsi="Times New Roman" w:cs="Times New Roman"/>
                <w:sz w:val="24"/>
              </w:rPr>
              <w:t xml:space="preserve"> </w:t>
            </w:r>
            <w:r w:rsidR="002A3761">
              <w:rPr>
                <w:rFonts w:ascii="Times New Roman" w:hAnsi="Times New Roman" w:cs="Times New Roman"/>
                <w:sz w:val="24"/>
              </w:rPr>
              <w:t>(</w:t>
            </w:r>
            <w:r w:rsidRPr="00587C36">
              <w:rPr>
                <w:rFonts w:ascii="Times New Roman" w:hAnsi="Times New Roman" w:cs="Times New Roman"/>
                <w:sz w:val="24"/>
              </w:rPr>
              <w:t>and will not</w:t>
            </w:r>
            <w:r w:rsidR="002A3761">
              <w:rPr>
                <w:rFonts w:ascii="Times New Roman" w:hAnsi="Times New Roman" w:cs="Times New Roman"/>
                <w:sz w:val="24"/>
              </w:rPr>
              <w:t>)</w:t>
            </w:r>
            <w:r w:rsidRPr="00587C36">
              <w:rPr>
                <w:rFonts w:ascii="Times New Roman" w:hAnsi="Times New Roman" w:cs="Times New Roman"/>
                <w:sz w:val="24"/>
              </w:rPr>
              <w:t xml:space="preserve"> accept the</w:t>
            </w:r>
            <w:r w:rsidR="002A3761">
              <w:rPr>
                <w:rFonts w:ascii="Times New Roman" w:hAnsi="Times New Roman" w:cs="Times New Roman"/>
                <w:sz w:val="24"/>
              </w:rPr>
              <w:t xml:space="preserve"> liability</w:t>
            </w:r>
            <w:r w:rsidR="002A3761">
              <w:rPr>
                <w:rFonts w:ascii="Times New Roman" w:hAnsi="Times New Roman" w:cs="Times New Roman"/>
                <w:sz w:val="24"/>
              </w:rPr>
              <w:br/>
              <w:t>associated with the compelled</w:t>
            </w:r>
            <w:r w:rsidRPr="00587C36">
              <w:rPr>
                <w:rFonts w:ascii="Times New Roman" w:hAnsi="Times New Roman" w:cs="Times New Roman"/>
                <w:sz w:val="24"/>
              </w:rPr>
              <w:t xml:space="preserve"> benefit</w:t>
            </w:r>
            <w:r w:rsidR="002A3761">
              <w:rPr>
                <w:rFonts w:ascii="Times New Roman" w:hAnsi="Times New Roman" w:cs="Times New Roman"/>
                <w:sz w:val="24"/>
              </w:rPr>
              <w:t>s</w:t>
            </w:r>
            <w:r w:rsidRPr="00587C36">
              <w:rPr>
                <w:rFonts w:ascii="Times New Roman" w:hAnsi="Times New Roman" w:cs="Times New Roman"/>
                <w:sz w:val="24"/>
              </w:rPr>
              <w:t xml:space="preserve"> of any unrevealed commercial agreements; and</w:t>
            </w:r>
          </w:p>
          <w:p w14:paraId="60E42835" w14:textId="4865AB9A" w:rsidR="00587C36" w:rsidRPr="00587C36" w:rsidRDefault="00587C36" w:rsidP="00871B4D">
            <w:pPr>
              <w:spacing w:line="360" w:lineRule="auto"/>
              <w:ind w:firstLine="270"/>
              <w:jc w:val="both"/>
              <w:rPr>
                <w:rFonts w:ascii="Times New Roman" w:hAnsi="Times New Roman" w:cs="Times New Roman"/>
                <w:sz w:val="24"/>
              </w:rPr>
            </w:pPr>
            <w:r w:rsidRPr="00587C36">
              <w:rPr>
                <w:rFonts w:ascii="Times New Roman" w:hAnsi="Times New Roman" w:cs="Times New Roman"/>
                <w:sz w:val="24"/>
              </w:rPr>
              <w:t>(4)</w:t>
            </w:r>
            <w:r w:rsidRPr="00587C36">
              <w:rPr>
                <w:rFonts w:ascii="Times New Roman" w:hAnsi="Times New Roman" w:cs="Times New Roman"/>
                <w:sz w:val="24"/>
              </w:rPr>
              <w:tab/>
            </w:r>
            <w:r>
              <w:rPr>
                <w:rFonts w:ascii="Times New Roman" w:hAnsi="Times New Roman" w:cs="Times New Roman"/>
                <w:sz w:val="24"/>
              </w:rPr>
              <w:t xml:space="preserve"> THAT</w:t>
            </w:r>
            <w:r w:rsidRPr="00587C36">
              <w:rPr>
                <w:rFonts w:ascii="Times New Roman" w:hAnsi="Times New Roman" w:cs="Times New Roman"/>
                <w:sz w:val="24"/>
              </w:rPr>
              <w:t xml:space="preserve"> My valid reservation of Rights has preserved all </w:t>
            </w:r>
            <w:r>
              <w:rPr>
                <w:rFonts w:ascii="Times New Roman" w:hAnsi="Times New Roman" w:cs="Times New Roman"/>
                <w:sz w:val="24"/>
              </w:rPr>
              <w:t xml:space="preserve">of </w:t>
            </w:r>
            <w:r w:rsidRPr="00587C36">
              <w:rPr>
                <w:rFonts w:ascii="Times New Roman" w:hAnsi="Times New Roman" w:cs="Times New Roman"/>
                <w:sz w:val="24"/>
              </w:rPr>
              <w:t>My Rights and prevented the loss of any such Rights by application of the concepts of waiver or estoppel.</w:t>
            </w:r>
          </w:p>
          <w:p w14:paraId="5CD7B50C" w14:textId="77777777" w:rsidR="00447AE4" w:rsidRDefault="00447AE4" w:rsidP="002A3761">
            <w:pPr>
              <w:spacing w:line="360" w:lineRule="auto"/>
              <w:jc w:val="center"/>
              <w:rPr>
                <w:rFonts w:ascii="Times New Roman" w:hAnsi="Times New Roman" w:cs="Times New Roman"/>
                <w:b/>
                <w:sz w:val="24"/>
                <w:u w:val="single"/>
              </w:rPr>
            </w:pPr>
          </w:p>
          <w:p w14:paraId="5A4964A6" w14:textId="77777777" w:rsidR="00447AE4" w:rsidRDefault="00447AE4" w:rsidP="002A3761">
            <w:pPr>
              <w:spacing w:line="360" w:lineRule="auto"/>
              <w:jc w:val="center"/>
              <w:rPr>
                <w:rFonts w:ascii="Times New Roman" w:hAnsi="Times New Roman" w:cs="Times New Roman"/>
                <w:b/>
                <w:sz w:val="24"/>
                <w:u w:val="single"/>
              </w:rPr>
            </w:pPr>
          </w:p>
          <w:p w14:paraId="36257C36" w14:textId="4101AC73" w:rsidR="003A73C1" w:rsidRDefault="002A3761" w:rsidP="002A3761">
            <w:pPr>
              <w:spacing w:line="360" w:lineRule="auto"/>
              <w:jc w:val="center"/>
              <w:rPr>
                <w:rFonts w:ascii="Times New Roman" w:hAnsi="Times New Roman" w:cs="Times New Roman"/>
                <w:sz w:val="24"/>
              </w:rPr>
            </w:pPr>
            <w:r>
              <w:rPr>
                <w:rFonts w:ascii="Times New Roman" w:hAnsi="Times New Roman" w:cs="Times New Roman"/>
                <w:b/>
                <w:sz w:val="24"/>
                <w:u w:val="single"/>
              </w:rPr>
              <w:lastRenderedPageBreak/>
              <w:t>CONCLUSION</w:t>
            </w:r>
          </w:p>
          <w:p w14:paraId="78418F11" w14:textId="77777777" w:rsidR="002A3761" w:rsidRDefault="002A3761" w:rsidP="002A3761">
            <w:pPr>
              <w:spacing w:line="360" w:lineRule="auto"/>
              <w:jc w:val="center"/>
              <w:rPr>
                <w:rFonts w:ascii="Times New Roman" w:hAnsi="Times New Roman" w:cs="Times New Roman"/>
                <w:sz w:val="24"/>
              </w:rPr>
            </w:pPr>
          </w:p>
          <w:p w14:paraId="66DF1B6C" w14:textId="621FCC35" w:rsidR="002A3761" w:rsidRPr="002A3761" w:rsidRDefault="002A3761" w:rsidP="002A3761">
            <w:pPr>
              <w:spacing w:line="360" w:lineRule="auto"/>
              <w:ind w:firstLine="720"/>
              <w:rPr>
                <w:rFonts w:ascii="Times New Roman" w:hAnsi="Times New Roman" w:cs="Times New Roman"/>
                <w:sz w:val="24"/>
                <w:szCs w:val="24"/>
              </w:rPr>
            </w:pPr>
            <w:r w:rsidRPr="002A3761">
              <w:rPr>
                <w:rFonts w:ascii="Times New Roman" w:hAnsi="Times New Roman" w:cs="Times New Roman"/>
                <w:sz w:val="24"/>
                <w:szCs w:val="24"/>
              </w:rPr>
              <w:t>It is reasonable to assume that these judicial decisions ar</w:t>
            </w:r>
            <w:r>
              <w:rPr>
                <w:rFonts w:ascii="Times New Roman" w:hAnsi="Times New Roman" w:cs="Times New Roman"/>
                <w:sz w:val="24"/>
                <w:szCs w:val="24"/>
              </w:rPr>
              <w:t>e straight and to the point</w:t>
            </w:r>
            <w:r w:rsidRPr="002A3761">
              <w:rPr>
                <w:rFonts w:ascii="Times New Roman" w:hAnsi="Times New Roman" w:cs="Times New Roman"/>
                <w:sz w:val="24"/>
                <w:szCs w:val="24"/>
              </w:rPr>
              <w:t xml:space="preserve"> that there is no lawful method for government to put restrictions or limitations on rights belonging to the people. There</w:t>
            </w:r>
            <w:r>
              <w:rPr>
                <w:rFonts w:ascii="Times New Roman" w:hAnsi="Times New Roman" w:cs="Times New Roman"/>
                <w:sz w:val="24"/>
                <w:szCs w:val="24"/>
              </w:rPr>
              <w:t xml:space="preserve"> is no question that a citation issued by a police officer</w:t>
            </w:r>
            <w:r w:rsidRPr="002A3761">
              <w:rPr>
                <w:rFonts w:ascii="Times New Roman" w:hAnsi="Times New Roman" w:cs="Times New Roman"/>
                <w:sz w:val="24"/>
                <w:szCs w:val="24"/>
              </w:rPr>
              <w:t xml:space="preserve"> for no driver's license, current vehicle registratio</w:t>
            </w:r>
            <w:r>
              <w:rPr>
                <w:rFonts w:ascii="Times New Roman" w:hAnsi="Times New Roman" w:cs="Times New Roman"/>
                <w:sz w:val="24"/>
                <w:szCs w:val="24"/>
              </w:rPr>
              <w:t>n, or mandatory insurance, etc.</w:t>
            </w:r>
            <w:r w:rsidRPr="002A3761">
              <w:rPr>
                <w:rFonts w:ascii="Times New Roman" w:hAnsi="Times New Roman" w:cs="Times New Roman"/>
                <w:sz w:val="24"/>
                <w:szCs w:val="24"/>
              </w:rPr>
              <w:t xml:space="preserve"> which</w:t>
            </w:r>
            <w:r>
              <w:rPr>
                <w:rFonts w:ascii="Times New Roman" w:hAnsi="Times New Roman" w:cs="Times New Roman"/>
                <w:sz w:val="24"/>
                <w:szCs w:val="24"/>
              </w:rPr>
              <w:t xml:space="preserve"> carries a fine or jail time as a penalty. The act is, indeed, </w:t>
            </w:r>
            <w:r w:rsidRPr="002A3761">
              <w:rPr>
                <w:rFonts w:ascii="Times New Roman" w:hAnsi="Times New Roman" w:cs="Times New Roman"/>
                <w:sz w:val="24"/>
                <w:szCs w:val="24"/>
              </w:rPr>
              <w:t>c</w:t>
            </w:r>
            <w:r>
              <w:rPr>
                <w:rFonts w:ascii="Times New Roman" w:hAnsi="Times New Roman" w:cs="Times New Roman"/>
                <w:sz w:val="24"/>
                <w:szCs w:val="24"/>
              </w:rPr>
              <w:t>onverting a right into a crime.</w:t>
            </w:r>
          </w:p>
          <w:p w14:paraId="182BE9FC" w14:textId="5CC152A0" w:rsidR="002A3761" w:rsidRPr="002A3761" w:rsidRDefault="002A3761" w:rsidP="002A3761">
            <w:pPr>
              <w:spacing w:line="360" w:lineRule="auto"/>
              <w:ind w:firstLine="720"/>
              <w:jc w:val="both"/>
              <w:rPr>
                <w:rFonts w:ascii="Times New Roman" w:hAnsi="Times New Roman" w:cs="Times New Roman"/>
                <w:sz w:val="24"/>
                <w:szCs w:val="24"/>
              </w:rPr>
            </w:pPr>
            <w:r w:rsidRPr="002A3761">
              <w:rPr>
                <w:rFonts w:ascii="Times New Roman" w:hAnsi="Times New Roman" w:cs="Times New Roman"/>
                <w:sz w:val="24"/>
                <w:szCs w:val="24"/>
              </w:rPr>
              <w:t xml:space="preserve">A corporate entity, whether it be a city, state, or </w:t>
            </w:r>
            <w:r>
              <w:rPr>
                <w:rFonts w:ascii="Times New Roman" w:hAnsi="Times New Roman" w:cs="Times New Roman"/>
                <w:sz w:val="24"/>
                <w:szCs w:val="24"/>
              </w:rPr>
              <w:t xml:space="preserve">of the </w:t>
            </w:r>
            <w:r w:rsidRPr="002A3761">
              <w:rPr>
                <w:rFonts w:ascii="Times New Roman" w:hAnsi="Times New Roman" w:cs="Times New Roman"/>
                <w:sz w:val="24"/>
                <w:szCs w:val="24"/>
              </w:rPr>
              <w:t>U.S. Government, cannot testify as an injured party</w:t>
            </w:r>
            <w:r>
              <w:rPr>
                <w:rFonts w:ascii="Times New Roman" w:hAnsi="Times New Roman" w:cs="Times New Roman"/>
                <w:sz w:val="24"/>
                <w:szCs w:val="24"/>
              </w:rPr>
              <w:t xml:space="preserve"> and</w:t>
            </w:r>
            <w:r w:rsidRPr="002A3761">
              <w:rPr>
                <w:rFonts w:ascii="Times New Roman" w:hAnsi="Times New Roman" w:cs="Times New Roman"/>
                <w:sz w:val="24"/>
                <w:szCs w:val="24"/>
              </w:rPr>
              <w:t>, thus</w:t>
            </w:r>
            <w:r>
              <w:rPr>
                <w:rFonts w:ascii="Times New Roman" w:hAnsi="Times New Roman" w:cs="Times New Roman"/>
                <w:sz w:val="24"/>
                <w:szCs w:val="24"/>
              </w:rPr>
              <w:t>, cannot be cross-examined a</w:t>
            </w:r>
            <w:r w:rsidRPr="002A3761">
              <w:rPr>
                <w:rFonts w:ascii="Times New Roman" w:hAnsi="Times New Roman" w:cs="Times New Roman"/>
                <w:sz w:val="24"/>
                <w:szCs w:val="24"/>
              </w:rPr>
              <w:t xml:space="preserve">s an individual </w:t>
            </w:r>
            <w:r>
              <w:rPr>
                <w:rFonts w:ascii="Times New Roman" w:hAnsi="Times New Roman" w:cs="Times New Roman"/>
                <w:sz w:val="24"/>
                <w:szCs w:val="24"/>
              </w:rPr>
              <w:t>one can speak for a corporation</w:t>
            </w:r>
            <w:r w:rsidRPr="002A3761">
              <w:rPr>
                <w:rFonts w:ascii="Times New Roman" w:hAnsi="Times New Roman" w:cs="Times New Roman"/>
                <w:sz w:val="24"/>
                <w:szCs w:val="24"/>
              </w:rPr>
              <w:t xml:space="preserve"> but cannot be an injured party. </w:t>
            </w:r>
          </w:p>
          <w:p w14:paraId="67BC23AA" w14:textId="3D8D748F" w:rsidR="002A3761" w:rsidRPr="002A3761" w:rsidRDefault="002A3761" w:rsidP="002A3761">
            <w:pPr>
              <w:spacing w:line="360" w:lineRule="auto"/>
              <w:ind w:firstLine="720"/>
              <w:jc w:val="both"/>
              <w:rPr>
                <w:rFonts w:ascii="Times New Roman" w:hAnsi="Times New Roman" w:cs="Times New Roman"/>
                <w:sz w:val="24"/>
                <w:szCs w:val="24"/>
              </w:rPr>
            </w:pPr>
            <w:r w:rsidRPr="002A3761">
              <w:rPr>
                <w:rFonts w:ascii="Times New Roman" w:hAnsi="Times New Roman" w:cs="Times New Roman"/>
                <w:sz w:val="24"/>
                <w:szCs w:val="24"/>
              </w:rPr>
              <w:t xml:space="preserve">If </w:t>
            </w:r>
            <w:r>
              <w:rPr>
                <w:rFonts w:ascii="Times New Roman" w:hAnsi="Times New Roman" w:cs="Times New Roman"/>
                <w:sz w:val="24"/>
                <w:szCs w:val="24"/>
              </w:rPr>
              <w:t>the alleged DEFENDANT</w:t>
            </w:r>
            <w:r w:rsidRPr="002A3761">
              <w:rPr>
                <w:rFonts w:ascii="Times New Roman" w:hAnsi="Times New Roman" w:cs="Times New Roman"/>
                <w:sz w:val="24"/>
                <w:szCs w:val="24"/>
              </w:rPr>
              <w:t xml:space="preserve"> is to be subject to the alleged “criminal acts”</w:t>
            </w:r>
            <w:r>
              <w:rPr>
                <w:rFonts w:ascii="Times New Roman" w:hAnsi="Times New Roman" w:cs="Times New Roman"/>
                <w:sz w:val="24"/>
                <w:szCs w:val="24"/>
              </w:rPr>
              <w:t>,</w:t>
            </w:r>
            <w:r w:rsidR="002C6478">
              <w:rPr>
                <w:rFonts w:ascii="Times New Roman" w:hAnsi="Times New Roman" w:cs="Times New Roman"/>
                <w:sz w:val="24"/>
                <w:szCs w:val="24"/>
              </w:rPr>
              <w:t xml:space="preserve"> it is concluded that no law</w:t>
            </w:r>
            <w:r w:rsidRPr="002A3761">
              <w:rPr>
                <w:rFonts w:ascii="Times New Roman" w:hAnsi="Times New Roman" w:cs="Times New Roman"/>
                <w:sz w:val="24"/>
                <w:szCs w:val="24"/>
              </w:rPr>
              <w:t xml:space="preserve"> was</w:t>
            </w:r>
            <w:r>
              <w:rPr>
                <w:rFonts w:ascii="Times New Roman" w:hAnsi="Times New Roman" w:cs="Times New Roman"/>
                <w:sz w:val="24"/>
                <w:szCs w:val="24"/>
              </w:rPr>
              <w:t>,</w:t>
            </w:r>
            <w:r w:rsidRPr="002A3761">
              <w:rPr>
                <w:rFonts w:ascii="Times New Roman" w:hAnsi="Times New Roman" w:cs="Times New Roman"/>
                <w:sz w:val="24"/>
                <w:szCs w:val="24"/>
              </w:rPr>
              <w:t xml:space="preserve"> in fact</w:t>
            </w:r>
            <w:r>
              <w:rPr>
                <w:rFonts w:ascii="Times New Roman" w:hAnsi="Times New Roman" w:cs="Times New Roman"/>
                <w:sz w:val="24"/>
                <w:szCs w:val="24"/>
              </w:rPr>
              <w:t>,</w:t>
            </w:r>
            <w:r w:rsidRPr="002A3761">
              <w:rPr>
                <w:rFonts w:ascii="Times New Roman" w:hAnsi="Times New Roman" w:cs="Times New Roman"/>
                <w:sz w:val="24"/>
                <w:szCs w:val="24"/>
              </w:rPr>
              <w:t xml:space="preserve"> broken.</w:t>
            </w:r>
          </w:p>
          <w:p w14:paraId="061A7079" w14:textId="6487BE44" w:rsidR="002A3761" w:rsidRPr="00960E78" w:rsidRDefault="002A3761" w:rsidP="00960E78">
            <w:pPr>
              <w:spacing w:line="360" w:lineRule="auto"/>
              <w:ind w:firstLine="720"/>
              <w:jc w:val="both"/>
              <w:rPr>
                <w:rFonts w:ascii="Times New Roman" w:hAnsi="Times New Roman" w:cs="Times New Roman"/>
                <w:sz w:val="24"/>
                <w:szCs w:val="24"/>
              </w:rPr>
            </w:pPr>
            <w:r w:rsidRPr="002A3761">
              <w:rPr>
                <w:rFonts w:ascii="Times New Roman" w:hAnsi="Times New Roman" w:cs="Times New Roman"/>
                <w:sz w:val="24"/>
                <w:szCs w:val="24"/>
              </w:rPr>
              <w:t>Because there is no ratificat</w:t>
            </w:r>
            <w:r>
              <w:rPr>
                <w:rFonts w:ascii="Times New Roman" w:hAnsi="Times New Roman" w:cs="Times New Roman"/>
                <w:sz w:val="24"/>
                <w:szCs w:val="24"/>
              </w:rPr>
              <w:t>ion of commencement and</w:t>
            </w:r>
            <w:r w:rsidRPr="002A3761">
              <w:rPr>
                <w:rFonts w:ascii="Times New Roman" w:hAnsi="Times New Roman" w:cs="Times New Roman"/>
                <w:sz w:val="24"/>
                <w:szCs w:val="24"/>
              </w:rPr>
              <w:t xml:space="preserve"> no plaintiff, the </w:t>
            </w:r>
            <w:r w:rsidR="00960E78">
              <w:rPr>
                <w:rFonts w:ascii="Times New Roman" w:hAnsi="Times New Roman" w:cs="Times New Roman"/>
                <w:sz w:val="24"/>
                <w:szCs w:val="24"/>
              </w:rPr>
              <w:t>Court lacks</w:t>
            </w:r>
            <w:r w:rsidRPr="002A3761">
              <w:rPr>
                <w:rFonts w:ascii="Times New Roman" w:hAnsi="Times New Roman" w:cs="Times New Roman"/>
                <w:sz w:val="24"/>
                <w:szCs w:val="24"/>
              </w:rPr>
              <w:t xml:space="preserve"> </w:t>
            </w:r>
            <w:r w:rsidRPr="00960E78">
              <w:rPr>
                <w:rFonts w:ascii="Times New Roman" w:hAnsi="Times New Roman" w:cs="Times New Roman"/>
                <w:i/>
                <w:sz w:val="24"/>
                <w:szCs w:val="24"/>
              </w:rPr>
              <w:t>personam</w:t>
            </w:r>
            <w:r w:rsidRPr="002A3761">
              <w:rPr>
                <w:rFonts w:ascii="Times New Roman" w:hAnsi="Times New Roman" w:cs="Times New Roman"/>
                <w:sz w:val="24"/>
                <w:szCs w:val="24"/>
              </w:rPr>
              <w:t xml:space="preserve"> jurisdiction</w:t>
            </w:r>
            <w:r w:rsidR="00960E78">
              <w:rPr>
                <w:rFonts w:ascii="Times New Roman" w:hAnsi="Times New Roman" w:cs="Times New Roman"/>
                <w:sz w:val="24"/>
                <w:szCs w:val="24"/>
              </w:rPr>
              <w:t>. Further, without a verifiable</w:t>
            </w:r>
            <w:r w:rsidRPr="002A3761">
              <w:rPr>
                <w:rFonts w:ascii="Times New Roman" w:hAnsi="Times New Roman" w:cs="Times New Roman"/>
                <w:sz w:val="24"/>
                <w:szCs w:val="24"/>
              </w:rPr>
              <w:t xml:space="preserve"> </w:t>
            </w:r>
            <w:r w:rsidRPr="00960E78">
              <w:rPr>
                <w:rFonts w:ascii="Times New Roman" w:hAnsi="Times New Roman" w:cs="Times New Roman"/>
                <w:i/>
                <w:sz w:val="24"/>
                <w:szCs w:val="24"/>
              </w:rPr>
              <w:t>corpus delecti</w:t>
            </w:r>
            <w:r w:rsidR="00960E78">
              <w:rPr>
                <w:rFonts w:ascii="Times New Roman" w:hAnsi="Times New Roman" w:cs="Times New Roman"/>
                <w:sz w:val="24"/>
                <w:szCs w:val="24"/>
              </w:rPr>
              <w:t>, there is</w:t>
            </w:r>
            <w:r w:rsidRPr="002A3761">
              <w:rPr>
                <w:rFonts w:ascii="Times New Roman" w:hAnsi="Times New Roman" w:cs="Times New Roman"/>
                <w:sz w:val="24"/>
                <w:szCs w:val="24"/>
              </w:rPr>
              <w:t xml:space="preserve"> no justiciable controversy or c</w:t>
            </w:r>
            <w:r w:rsidR="00960E78">
              <w:rPr>
                <w:rFonts w:ascii="Times New Roman" w:hAnsi="Times New Roman" w:cs="Times New Roman"/>
                <w:sz w:val="24"/>
                <w:szCs w:val="24"/>
              </w:rPr>
              <w:t>ause of action before the Court. For</w:t>
            </w:r>
            <w:r w:rsidRPr="002A3761">
              <w:rPr>
                <w:rFonts w:ascii="Times New Roman" w:hAnsi="Times New Roman" w:cs="Times New Roman"/>
                <w:sz w:val="24"/>
                <w:szCs w:val="24"/>
              </w:rPr>
              <w:t xml:space="preserve"> the</w:t>
            </w:r>
            <w:r w:rsidR="00960E78">
              <w:rPr>
                <w:rFonts w:ascii="Times New Roman" w:hAnsi="Times New Roman" w:cs="Times New Roman"/>
                <w:sz w:val="24"/>
                <w:szCs w:val="24"/>
              </w:rPr>
              <w:t>se reasons, the Court is instructed to</w:t>
            </w:r>
            <w:r w:rsidRPr="002A3761">
              <w:rPr>
                <w:rFonts w:ascii="Times New Roman" w:hAnsi="Times New Roman" w:cs="Times New Roman"/>
                <w:sz w:val="24"/>
                <w:szCs w:val="24"/>
              </w:rPr>
              <w:t xml:space="preserve"> strike or </w:t>
            </w:r>
            <w:r w:rsidR="00960E78">
              <w:rPr>
                <w:rFonts w:ascii="Times New Roman" w:hAnsi="Times New Roman" w:cs="Times New Roman"/>
                <w:sz w:val="24"/>
                <w:szCs w:val="24"/>
              </w:rPr>
              <w:t xml:space="preserve">to </w:t>
            </w:r>
            <w:r w:rsidRPr="002A3761">
              <w:rPr>
                <w:rFonts w:ascii="Times New Roman" w:hAnsi="Times New Roman" w:cs="Times New Roman"/>
                <w:sz w:val="24"/>
                <w:szCs w:val="24"/>
              </w:rPr>
              <w:t>dismiss th</w:t>
            </w:r>
            <w:r w:rsidR="00960E78">
              <w:rPr>
                <w:rFonts w:ascii="Times New Roman" w:hAnsi="Times New Roman" w:cs="Times New Roman"/>
                <w:sz w:val="24"/>
                <w:szCs w:val="24"/>
              </w:rPr>
              <w:t xml:space="preserve">is case that was </w:t>
            </w:r>
            <w:r w:rsidRPr="002A3761">
              <w:rPr>
                <w:rFonts w:ascii="Times New Roman" w:hAnsi="Times New Roman" w:cs="Times New Roman"/>
                <w:sz w:val="24"/>
                <w:szCs w:val="24"/>
              </w:rPr>
              <w:t xml:space="preserve">filed against </w:t>
            </w:r>
            <w:r w:rsidR="00960E78">
              <w:rPr>
                <w:rFonts w:ascii="Times New Roman" w:hAnsi="Times New Roman" w:cs="Times New Roman"/>
                <w:sz w:val="24"/>
                <w:szCs w:val="24"/>
              </w:rPr>
              <w:t>the alleged DEFENDANT with prejudice.</w:t>
            </w:r>
          </w:p>
          <w:p w14:paraId="19D0DD73" w14:textId="77777777" w:rsidR="00D77689" w:rsidRDefault="00D77689" w:rsidP="00B53C0E">
            <w:pPr>
              <w:spacing w:line="360" w:lineRule="auto"/>
              <w:rPr>
                <w:rFonts w:ascii="Times New Roman" w:hAnsi="Times New Roman" w:cs="Times New Roman"/>
                <w:sz w:val="24"/>
              </w:rPr>
            </w:pPr>
          </w:p>
          <w:p w14:paraId="469B2645" w14:textId="77777777" w:rsidR="00960E78" w:rsidRDefault="00960E78" w:rsidP="00B53C0E">
            <w:pPr>
              <w:spacing w:line="360" w:lineRule="auto"/>
              <w:rPr>
                <w:rFonts w:ascii="Times New Roman" w:hAnsi="Times New Roman" w:cs="Times New Roman"/>
                <w:sz w:val="24"/>
              </w:rPr>
            </w:pPr>
          </w:p>
          <w:p w14:paraId="306C2D0A" w14:textId="77777777" w:rsidR="00B01A7F" w:rsidRDefault="00B01A7F" w:rsidP="00B53C0E">
            <w:pPr>
              <w:spacing w:line="360" w:lineRule="auto"/>
              <w:rPr>
                <w:rFonts w:ascii="Times New Roman" w:hAnsi="Times New Roman" w:cs="Times New Roman"/>
                <w:sz w:val="24"/>
              </w:rPr>
            </w:pPr>
          </w:p>
          <w:p w14:paraId="4108AB81" w14:textId="77777777" w:rsidR="00B01A7F" w:rsidRDefault="00B01A7F" w:rsidP="00B53C0E">
            <w:pPr>
              <w:spacing w:line="360" w:lineRule="auto"/>
              <w:rPr>
                <w:rFonts w:ascii="Times New Roman" w:hAnsi="Times New Roman" w:cs="Times New Roman"/>
                <w:sz w:val="24"/>
              </w:rPr>
            </w:pPr>
          </w:p>
          <w:p w14:paraId="52FD617B" w14:textId="53A901E4" w:rsidR="000E4377" w:rsidRPr="007C0008" w:rsidRDefault="000E4377" w:rsidP="002B2D30">
            <w:pPr>
              <w:spacing w:line="600" w:lineRule="auto"/>
              <w:rPr>
                <w:rFonts w:ascii="Times New Roman" w:hAnsi="Times New Roman" w:cs="Times New Roman"/>
                <w:sz w:val="24"/>
              </w:rPr>
            </w:pPr>
            <w:r w:rsidRPr="007C0008">
              <w:rPr>
                <w:rFonts w:ascii="Times New Roman" w:hAnsi="Times New Roman" w:cs="Times New Roman"/>
                <w:sz w:val="24"/>
              </w:rPr>
              <w:t>Respectfully submitted</w:t>
            </w:r>
            <w:r w:rsidR="002F70C7">
              <w:rPr>
                <w:rFonts w:ascii="Times New Roman" w:hAnsi="Times New Roman" w:cs="Times New Roman"/>
                <w:sz w:val="24"/>
              </w:rPr>
              <w:t xml:space="preserve"> with all rights reserved</w:t>
            </w:r>
            <w:r w:rsidRPr="007C0008">
              <w:rPr>
                <w:rFonts w:ascii="Times New Roman" w:hAnsi="Times New Roman" w:cs="Times New Roman"/>
                <w:sz w:val="24"/>
              </w:rPr>
              <w:t>,</w:t>
            </w:r>
          </w:p>
          <w:p w14:paraId="5D919EFF" w14:textId="532EAB51" w:rsidR="004C537B" w:rsidRPr="007C0008" w:rsidRDefault="000E4377" w:rsidP="0086224B">
            <w:pPr>
              <w:rPr>
                <w:rFonts w:ascii="Times New Roman" w:hAnsi="Times New Roman" w:cs="Times New Roman"/>
                <w:sz w:val="24"/>
              </w:rPr>
            </w:pPr>
            <w:r w:rsidRPr="007C0008">
              <w:rPr>
                <w:rFonts w:ascii="Times New Roman" w:hAnsi="Times New Roman" w:cs="Times New Roman"/>
                <w:sz w:val="24"/>
              </w:rPr>
              <w:t>______</w:t>
            </w:r>
            <w:r w:rsidR="0035068E" w:rsidRPr="0035068E">
              <w:rPr>
                <w:rFonts w:ascii="Times New Roman" w:hAnsi="Times New Roman" w:cs="Times New Roman"/>
                <w:b/>
                <w:sz w:val="24"/>
                <w:highlight w:val="yellow"/>
                <w:u w:val="single"/>
              </w:rPr>
              <w:t xml:space="preserve">FIRST </w:t>
            </w:r>
            <w:r w:rsidR="007129E9">
              <w:rPr>
                <w:rFonts w:ascii="Times New Roman" w:hAnsi="Times New Roman" w:cs="Times New Roman"/>
                <w:b/>
                <w:sz w:val="24"/>
                <w:highlight w:val="yellow"/>
                <w:u w:val="single"/>
              </w:rPr>
              <w:t xml:space="preserve"> </w:t>
            </w:r>
            <w:r w:rsidR="0035068E" w:rsidRPr="0035068E">
              <w:rPr>
                <w:rFonts w:ascii="Times New Roman" w:hAnsi="Times New Roman" w:cs="Times New Roman"/>
                <w:b/>
                <w:sz w:val="24"/>
                <w:highlight w:val="yellow"/>
                <w:u w:val="single"/>
              </w:rPr>
              <w:t>MIDDLE</w:t>
            </w:r>
            <w:r w:rsidR="007129E9">
              <w:rPr>
                <w:rFonts w:ascii="Times New Roman" w:hAnsi="Times New Roman" w:cs="Times New Roman"/>
                <w:b/>
                <w:sz w:val="24"/>
                <w:highlight w:val="yellow"/>
                <w:u w:val="single"/>
              </w:rPr>
              <w:t xml:space="preserve"> </w:t>
            </w:r>
            <w:r w:rsidR="0035068E" w:rsidRPr="0035068E">
              <w:rPr>
                <w:rFonts w:ascii="Times New Roman" w:hAnsi="Times New Roman" w:cs="Times New Roman"/>
                <w:b/>
                <w:sz w:val="24"/>
                <w:highlight w:val="yellow"/>
                <w:u w:val="single"/>
              </w:rPr>
              <w:t xml:space="preserve"> LAST</w:t>
            </w:r>
            <w:r w:rsidRPr="007C0008">
              <w:rPr>
                <w:rFonts w:ascii="Times New Roman" w:hAnsi="Times New Roman" w:cs="Times New Roman"/>
                <w:sz w:val="24"/>
              </w:rPr>
              <w:t>______ Dated:___________________________</w:t>
            </w:r>
          </w:p>
          <w:p w14:paraId="368D8B62" w14:textId="001836D7" w:rsidR="000E4377" w:rsidRPr="007C0008" w:rsidRDefault="0035068E" w:rsidP="0086224B">
            <w:pPr>
              <w:rPr>
                <w:rFonts w:ascii="Times New Roman" w:hAnsi="Times New Roman" w:cs="Times New Roman"/>
                <w:sz w:val="24"/>
              </w:rPr>
            </w:pPr>
            <w:r w:rsidRPr="0035068E">
              <w:rPr>
                <w:rFonts w:ascii="Times New Roman" w:hAnsi="Times New Roman" w:cs="Times New Roman"/>
                <w:sz w:val="24"/>
                <w:highlight w:val="yellow"/>
              </w:rPr>
              <w:t>FIRST</w:t>
            </w:r>
            <w:r w:rsidR="007129E9">
              <w:rPr>
                <w:rFonts w:ascii="Times New Roman" w:hAnsi="Times New Roman" w:cs="Times New Roman"/>
                <w:sz w:val="24"/>
                <w:highlight w:val="yellow"/>
              </w:rPr>
              <w:t xml:space="preserve"> </w:t>
            </w:r>
            <w:r w:rsidRPr="0035068E">
              <w:rPr>
                <w:rFonts w:ascii="Times New Roman" w:hAnsi="Times New Roman" w:cs="Times New Roman"/>
                <w:sz w:val="24"/>
                <w:highlight w:val="yellow"/>
              </w:rPr>
              <w:t xml:space="preserve"> MIDDLE</w:t>
            </w:r>
            <w:r w:rsidR="007129E9">
              <w:rPr>
                <w:rFonts w:ascii="Times New Roman" w:hAnsi="Times New Roman" w:cs="Times New Roman"/>
                <w:sz w:val="24"/>
                <w:highlight w:val="yellow"/>
              </w:rPr>
              <w:t xml:space="preserve"> </w:t>
            </w:r>
            <w:r w:rsidRPr="0035068E">
              <w:rPr>
                <w:rFonts w:ascii="Times New Roman" w:hAnsi="Times New Roman" w:cs="Times New Roman"/>
                <w:sz w:val="24"/>
                <w:highlight w:val="yellow"/>
              </w:rPr>
              <w:t xml:space="preserve"> LAST</w:t>
            </w:r>
            <w:r w:rsidR="000E4377" w:rsidRPr="007C0008">
              <w:rPr>
                <w:rFonts w:ascii="Times New Roman" w:hAnsi="Times New Roman" w:cs="Times New Roman"/>
                <w:sz w:val="24"/>
              </w:rPr>
              <w:t>, Defendant</w:t>
            </w:r>
            <w:r w:rsidR="000B1CF5">
              <w:rPr>
                <w:rFonts w:ascii="Times New Roman" w:hAnsi="Times New Roman" w:cs="Times New Roman"/>
                <w:sz w:val="24"/>
              </w:rPr>
              <w:t xml:space="preserve"> in Error</w:t>
            </w:r>
          </w:p>
          <w:p w14:paraId="6F28F3E8" w14:textId="77777777" w:rsidR="000E4377" w:rsidRPr="007C0008" w:rsidRDefault="004C537B" w:rsidP="002B2D30">
            <w:pPr>
              <w:rPr>
                <w:rFonts w:ascii="Times New Roman" w:hAnsi="Times New Roman" w:cs="Times New Roman"/>
                <w:sz w:val="24"/>
              </w:rPr>
            </w:pPr>
            <w:r w:rsidRPr="007C0008">
              <w:rPr>
                <w:rFonts w:ascii="Times New Roman" w:hAnsi="Times New Roman" w:cs="Times New Roman"/>
                <w:sz w:val="24"/>
              </w:rPr>
              <w:t>In Pro Per,</w:t>
            </w:r>
          </w:p>
          <w:p w14:paraId="11220C29" w14:textId="77777777" w:rsidR="004C537B" w:rsidRDefault="004C537B" w:rsidP="002B2D30">
            <w:pPr>
              <w:rPr>
                <w:rFonts w:ascii="Times New Roman" w:hAnsi="Times New Roman" w:cs="Times New Roman"/>
                <w:sz w:val="24"/>
              </w:rPr>
            </w:pPr>
          </w:p>
          <w:p w14:paraId="04A849A9" w14:textId="77777777" w:rsidR="00B01A7F" w:rsidRPr="007C0008" w:rsidRDefault="00B01A7F" w:rsidP="002B2D30">
            <w:pPr>
              <w:rPr>
                <w:rFonts w:ascii="Times New Roman" w:hAnsi="Times New Roman" w:cs="Times New Roman"/>
                <w:sz w:val="24"/>
              </w:rPr>
            </w:pPr>
          </w:p>
          <w:p w14:paraId="6239448E" w14:textId="77777777" w:rsidR="004C537B" w:rsidRPr="007C0008" w:rsidRDefault="004C537B" w:rsidP="002B2D30">
            <w:pPr>
              <w:rPr>
                <w:rFonts w:ascii="Times New Roman" w:hAnsi="Times New Roman" w:cs="Times New Roman"/>
                <w:sz w:val="24"/>
              </w:rPr>
            </w:pPr>
            <w:r w:rsidRPr="007C0008">
              <w:rPr>
                <w:rFonts w:ascii="Times New Roman" w:hAnsi="Times New Roman" w:cs="Times New Roman"/>
                <w:sz w:val="24"/>
              </w:rPr>
              <w:t>By:</w:t>
            </w:r>
          </w:p>
          <w:p w14:paraId="4A07D640" w14:textId="77777777" w:rsidR="004C537B" w:rsidRPr="007C0008" w:rsidRDefault="004C537B" w:rsidP="002B2D30">
            <w:pPr>
              <w:rPr>
                <w:rFonts w:ascii="Times New Roman" w:hAnsi="Times New Roman" w:cs="Times New Roman"/>
                <w:sz w:val="24"/>
              </w:rPr>
            </w:pPr>
          </w:p>
          <w:p w14:paraId="29B326D9" w14:textId="77777777" w:rsidR="00153CFC" w:rsidRPr="007C0008" w:rsidRDefault="00153CFC">
            <w:pPr>
              <w:rPr>
                <w:rFonts w:ascii="Times New Roman" w:hAnsi="Times New Roman" w:cs="Times New Roman"/>
                <w:sz w:val="24"/>
              </w:rPr>
            </w:pPr>
          </w:p>
          <w:p w14:paraId="58E62541" w14:textId="77777777" w:rsidR="004C537B" w:rsidRPr="007C0008" w:rsidRDefault="004C537B">
            <w:pPr>
              <w:rPr>
                <w:sz w:val="24"/>
              </w:rPr>
            </w:pPr>
            <w:r w:rsidRPr="007C0008">
              <w:rPr>
                <w:rFonts w:ascii="Times New Roman" w:hAnsi="Times New Roman" w:cs="Times New Roman"/>
                <w:sz w:val="24"/>
              </w:rPr>
              <w:t>____________________________________</w:t>
            </w:r>
          </w:p>
          <w:p w14:paraId="491810AA" w14:textId="3F25011E" w:rsidR="00960E78" w:rsidRDefault="004C537B" w:rsidP="00BF1438">
            <w:pPr>
              <w:rPr>
                <w:rFonts w:ascii="Times New Roman" w:hAnsi="Times New Roman" w:cs="Times New Roman"/>
                <w:i/>
                <w:sz w:val="24"/>
              </w:rPr>
            </w:pPr>
            <w:r w:rsidRPr="00CF3EB3">
              <w:rPr>
                <w:rFonts w:ascii="Times New Roman" w:hAnsi="Times New Roman" w:cs="Times New Roman"/>
                <w:i/>
                <w:sz w:val="24"/>
              </w:rPr>
              <w:t>(authorized  representative)</w:t>
            </w:r>
            <w:r w:rsidR="00960E78">
              <w:rPr>
                <w:rFonts w:ascii="Times New Roman" w:hAnsi="Times New Roman" w:cs="Times New Roman"/>
                <w:i/>
                <w:sz w:val="24"/>
              </w:rPr>
              <w:t>, sui juris</w:t>
            </w:r>
          </w:p>
          <w:p w14:paraId="09A8B631" w14:textId="6DB83A69" w:rsidR="00960E78" w:rsidRDefault="00960E78" w:rsidP="00BF1438">
            <w:pPr>
              <w:rPr>
                <w:rFonts w:ascii="Times New Roman" w:hAnsi="Times New Roman" w:cs="Times New Roman"/>
                <w:sz w:val="24"/>
              </w:rPr>
            </w:pPr>
            <w:r>
              <w:rPr>
                <w:rFonts w:ascii="Times New Roman" w:hAnsi="Times New Roman" w:cs="Times New Roman"/>
                <w:sz w:val="24"/>
              </w:rPr>
              <w:t>Without the UNITED</w:t>
            </w:r>
            <w:r w:rsidR="009B5E32">
              <w:rPr>
                <w:rFonts w:ascii="Times New Roman" w:hAnsi="Times New Roman" w:cs="Times New Roman"/>
                <w:sz w:val="24"/>
              </w:rPr>
              <w:t xml:space="preserve"> </w:t>
            </w:r>
            <w:r>
              <w:rPr>
                <w:rFonts w:ascii="Times New Roman" w:hAnsi="Times New Roman" w:cs="Times New Roman"/>
                <w:sz w:val="24"/>
              </w:rPr>
              <w:t xml:space="preserve"> STATES</w:t>
            </w:r>
          </w:p>
          <w:p w14:paraId="5A14C536" w14:textId="0C4E8BCD" w:rsidR="00960E78" w:rsidRDefault="00960E78" w:rsidP="00BF1438">
            <w:pPr>
              <w:rPr>
                <w:rFonts w:ascii="Times New Roman" w:hAnsi="Times New Roman" w:cs="Times New Roman"/>
                <w:sz w:val="24"/>
              </w:rPr>
            </w:pPr>
            <w:r w:rsidRPr="000B1CF5">
              <w:rPr>
                <w:rFonts w:ascii="Times New Roman" w:hAnsi="Times New Roman" w:cs="Times New Roman"/>
                <w:sz w:val="24"/>
                <w:highlight w:val="yellow"/>
              </w:rPr>
              <w:t>Your State</w:t>
            </w:r>
            <w:r w:rsidR="00257956">
              <w:rPr>
                <w:rFonts w:ascii="Times New Roman" w:hAnsi="Times New Roman" w:cs="Times New Roman"/>
                <w:sz w:val="24"/>
              </w:rPr>
              <w:t>, the Land, uSA</w:t>
            </w:r>
          </w:p>
          <w:p w14:paraId="678184B4" w14:textId="77777777" w:rsidR="00A8534F" w:rsidRDefault="00A8534F" w:rsidP="00BF1438">
            <w:pPr>
              <w:rPr>
                <w:rFonts w:ascii="Times New Roman" w:hAnsi="Times New Roman" w:cs="Times New Roman"/>
                <w:sz w:val="24"/>
              </w:rPr>
            </w:pPr>
          </w:p>
          <w:p w14:paraId="50D68EE4" w14:textId="77777777" w:rsidR="007C72AB" w:rsidRDefault="007C72AB" w:rsidP="00BF1438">
            <w:pPr>
              <w:rPr>
                <w:rFonts w:ascii="Times New Roman" w:hAnsi="Times New Roman" w:cs="Times New Roman"/>
                <w:sz w:val="24"/>
              </w:rPr>
            </w:pPr>
            <w:bookmarkStart w:id="0" w:name="_GoBack"/>
            <w:bookmarkEnd w:id="0"/>
          </w:p>
          <w:p w14:paraId="1CA1A8BF" w14:textId="70B2377D" w:rsidR="005A0071" w:rsidRPr="005A0071" w:rsidRDefault="005A0071" w:rsidP="00BF1438">
            <w:pPr>
              <w:rPr>
                <w:rFonts w:ascii="Times New Roman" w:hAnsi="Times New Roman" w:cs="Times New Roman"/>
                <w:sz w:val="24"/>
              </w:rPr>
            </w:pPr>
            <w:r>
              <w:rPr>
                <w:rFonts w:ascii="Times New Roman" w:hAnsi="Times New Roman" w:cs="Times New Roman"/>
                <w:sz w:val="24"/>
              </w:rPr>
              <w:t>-----------------------</w:t>
            </w:r>
            <w:r w:rsidR="00150949">
              <w:rPr>
                <w:rFonts w:ascii="Times New Roman" w:hAnsi="Times New Roman" w:cs="Times New Roman"/>
                <w:sz w:val="24"/>
              </w:rPr>
              <w:t xml:space="preserve">------------------------ Last Page </w:t>
            </w:r>
            <w:r w:rsidR="00AD0627">
              <w:rPr>
                <w:rFonts w:ascii="Times New Roman" w:hAnsi="Times New Roman" w:cs="Times New Roman"/>
                <w:sz w:val="24"/>
              </w:rPr>
              <w:t>----</w:t>
            </w:r>
            <w:r>
              <w:rPr>
                <w:rFonts w:ascii="Times New Roman" w:hAnsi="Times New Roman" w:cs="Times New Roman"/>
                <w:sz w:val="24"/>
              </w:rPr>
              <w:t>----------------------------------------</w:t>
            </w:r>
          </w:p>
        </w:tc>
        <w:tc>
          <w:tcPr>
            <w:tcW w:w="236" w:type="dxa"/>
            <w:tcBorders>
              <w:top w:val="nil"/>
              <w:left w:val="single" w:sz="4" w:space="0" w:color="auto"/>
              <w:bottom w:val="nil"/>
              <w:right w:val="nil"/>
            </w:tcBorders>
          </w:tcPr>
          <w:p w14:paraId="00D376E4" w14:textId="77777777" w:rsidR="000E4377" w:rsidRDefault="000E4377" w:rsidP="002B2D30">
            <w:pPr>
              <w:rPr>
                <w:rFonts w:ascii="Times New Roman" w:hAnsi="Times New Roman" w:cs="Times New Roman"/>
              </w:rPr>
            </w:pPr>
          </w:p>
        </w:tc>
      </w:tr>
    </w:tbl>
    <w:p w14:paraId="20D7390D" w14:textId="7BB47AF7" w:rsidR="00336D1B" w:rsidRPr="00310343" w:rsidRDefault="00336D1B" w:rsidP="00310343"/>
    <w:sectPr w:rsidR="00336D1B" w:rsidRPr="00310343" w:rsidSect="00553BCB">
      <w:footerReference w:type="default" r:id="rId9"/>
      <w:pgSz w:w="12240" w:h="15840"/>
      <w:pgMar w:top="576" w:right="1440" w:bottom="576"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C1BDB3" w14:textId="77777777" w:rsidR="007B3041" w:rsidRDefault="007B3041" w:rsidP="005A0071">
      <w:pPr>
        <w:spacing w:after="0" w:line="240" w:lineRule="auto"/>
      </w:pPr>
      <w:r>
        <w:separator/>
      </w:r>
    </w:p>
  </w:endnote>
  <w:endnote w:type="continuationSeparator" w:id="0">
    <w:p w14:paraId="79961E94" w14:textId="77777777" w:rsidR="007B3041" w:rsidRDefault="007B3041" w:rsidP="005A0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ourier New" w:hAnsi="Courier New" w:cs="Courier New"/>
        <w:sz w:val="24"/>
        <w:szCs w:val="24"/>
      </w:rPr>
      <w:id w:val="1041014602"/>
      <w:docPartObj>
        <w:docPartGallery w:val="Page Numbers (Bottom of Page)"/>
        <w:docPartUnique/>
      </w:docPartObj>
    </w:sdtPr>
    <w:sdtEndPr>
      <w:rPr>
        <w:noProof/>
      </w:rPr>
    </w:sdtEndPr>
    <w:sdtContent>
      <w:p w14:paraId="221B8FBB" w14:textId="7F5125B2" w:rsidR="00A8534F" w:rsidRPr="00F65DBE" w:rsidRDefault="00F65DBE" w:rsidP="00F65DBE">
        <w:pPr>
          <w:pStyle w:val="Footer"/>
          <w:ind w:firstLine="720"/>
          <w:rPr>
            <w:rFonts w:ascii="Courier New" w:hAnsi="Courier New" w:cs="Courier New"/>
            <w:sz w:val="24"/>
            <w:szCs w:val="24"/>
          </w:rPr>
        </w:pPr>
        <w:r>
          <w:rPr>
            <w:rFonts w:ascii="Courier New" w:hAnsi="Courier New" w:cs="Courier New"/>
            <w:sz w:val="24"/>
            <w:szCs w:val="24"/>
          </w:rPr>
          <w:t>Demand for Dismissal -----</w:t>
        </w:r>
        <w:r w:rsidRPr="00F65DBE">
          <w:rPr>
            <w:rFonts w:ascii="Courier New" w:hAnsi="Courier New" w:cs="Courier New"/>
            <w:sz w:val="24"/>
            <w:szCs w:val="24"/>
          </w:rPr>
          <w:t xml:space="preserve">-------------------------- </w:t>
        </w:r>
        <w:r w:rsidR="00A8534F" w:rsidRPr="00F65DBE">
          <w:rPr>
            <w:rFonts w:ascii="Courier New" w:hAnsi="Courier New" w:cs="Courier New"/>
            <w:sz w:val="24"/>
            <w:szCs w:val="24"/>
          </w:rPr>
          <w:t xml:space="preserve">Page </w:t>
        </w:r>
        <w:r w:rsidR="00A8534F" w:rsidRPr="00F65DBE">
          <w:rPr>
            <w:rFonts w:ascii="Courier New" w:hAnsi="Courier New" w:cs="Courier New"/>
            <w:sz w:val="24"/>
            <w:szCs w:val="24"/>
          </w:rPr>
          <w:fldChar w:fldCharType="begin"/>
        </w:r>
        <w:r w:rsidR="00A8534F" w:rsidRPr="00F65DBE">
          <w:rPr>
            <w:rFonts w:ascii="Courier New" w:hAnsi="Courier New" w:cs="Courier New"/>
            <w:sz w:val="24"/>
            <w:szCs w:val="24"/>
          </w:rPr>
          <w:instrText xml:space="preserve"> PAGE   \* MERGEFORMAT </w:instrText>
        </w:r>
        <w:r w:rsidR="00A8534F" w:rsidRPr="00F65DBE">
          <w:rPr>
            <w:rFonts w:ascii="Courier New" w:hAnsi="Courier New" w:cs="Courier New"/>
            <w:sz w:val="24"/>
            <w:szCs w:val="24"/>
          </w:rPr>
          <w:fldChar w:fldCharType="separate"/>
        </w:r>
        <w:r w:rsidR="007C72AB">
          <w:rPr>
            <w:rFonts w:ascii="Courier New" w:hAnsi="Courier New" w:cs="Courier New"/>
            <w:noProof/>
            <w:sz w:val="24"/>
            <w:szCs w:val="24"/>
          </w:rPr>
          <w:t>6</w:t>
        </w:r>
        <w:r w:rsidR="00A8534F" w:rsidRPr="00F65DBE">
          <w:rPr>
            <w:rFonts w:ascii="Courier New" w:hAnsi="Courier New" w:cs="Courier New"/>
            <w:noProof/>
            <w:sz w:val="24"/>
            <w:szCs w:val="24"/>
          </w:rPr>
          <w:fldChar w:fldCharType="end"/>
        </w:r>
      </w:p>
    </w:sdtContent>
  </w:sdt>
  <w:p w14:paraId="39147A3E" w14:textId="77777777" w:rsidR="00A8534F" w:rsidRDefault="00A853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03FE17" w14:textId="77777777" w:rsidR="007B3041" w:rsidRDefault="007B3041" w:rsidP="005A0071">
      <w:pPr>
        <w:spacing w:after="0" w:line="240" w:lineRule="auto"/>
      </w:pPr>
      <w:r>
        <w:separator/>
      </w:r>
    </w:p>
  </w:footnote>
  <w:footnote w:type="continuationSeparator" w:id="0">
    <w:p w14:paraId="338DC4D5" w14:textId="77777777" w:rsidR="007B3041" w:rsidRDefault="007B3041" w:rsidP="005A00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D7FC7"/>
    <w:multiLevelType w:val="hybridMultilevel"/>
    <w:tmpl w:val="F7203CCA"/>
    <w:lvl w:ilvl="0" w:tplc="DBF60A50">
      <w:start w:val="1"/>
      <w:numFmt w:val="lowerRoman"/>
      <w:lvlText w:val="(%1)"/>
      <w:lvlJc w:val="left"/>
      <w:pPr>
        <w:ind w:left="2745" w:hanging="720"/>
      </w:pPr>
      <w:rPr>
        <w:rFonts w:hint="default"/>
      </w:rPr>
    </w:lvl>
    <w:lvl w:ilvl="1" w:tplc="04090019" w:tentative="1">
      <w:start w:val="1"/>
      <w:numFmt w:val="lowerLetter"/>
      <w:lvlText w:val="%2."/>
      <w:lvlJc w:val="left"/>
      <w:pPr>
        <w:ind w:left="3105" w:hanging="360"/>
      </w:pPr>
    </w:lvl>
    <w:lvl w:ilvl="2" w:tplc="0409001B" w:tentative="1">
      <w:start w:val="1"/>
      <w:numFmt w:val="lowerRoman"/>
      <w:lvlText w:val="%3."/>
      <w:lvlJc w:val="right"/>
      <w:pPr>
        <w:ind w:left="3825" w:hanging="180"/>
      </w:pPr>
    </w:lvl>
    <w:lvl w:ilvl="3" w:tplc="0409000F" w:tentative="1">
      <w:start w:val="1"/>
      <w:numFmt w:val="decimal"/>
      <w:lvlText w:val="%4."/>
      <w:lvlJc w:val="left"/>
      <w:pPr>
        <w:ind w:left="4545" w:hanging="360"/>
      </w:pPr>
    </w:lvl>
    <w:lvl w:ilvl="4" w:tplc="04090019" w:tentative="1">
      <w:start w:val="1"/>
      <w:numFmt w:val="lowerLetter"/>
      <w:lvlText w:val="%5."/>
      <w:lvlJc w:val="left"/>
      <w:pPr>
        <w:ind w:left="5265" w:hanging="360"/>
      </w:pPr>
    </w:lvl>
    <w:lvl w:ilvl="5" w:tplc="0409001B" w:tentative="1">
      <w:start w:val="1"/>
      <w:numFmt w:val="lowerRoman"/>
      <w:lvlText w:val="%6."/>
      <w:lvlJc w:val="right"/>
      <w:pPr>
        <w:ind w:left="5985" w:hanging="180"/>
      </w:pPr>
    </w:lvl>
    <w:lvl w:ilvl="6" w:tplc="0409000F" w:tentative="1">
      <w:start w:val="1"/>
      <w:numFmt w:val="decimal"/>
      <w:lvlText w:val="%7."/>
      <w:lvlJc w:val="left"/>
      <w:pPr>
        <w:ind w:left="6705" w:hanging="360"/>
      </w:pPr>
    </w:lvl>
    <w:lvl w:ilvl="7" w:tplc="04090019" w:tentative="1">
      <w:start w:val="1"/>
      <w:numFmt w:val="lowerLetter"/>
      <w:lvlText w:val="%8."/>
      <w:lvlJc w:val="left"/>
      <w:pPr>
        <w:ind w:left="7425" w:hanging="360"/>
      </w:pPr>
    </w:lvl>
    <w:lvl w:ilvl="8" w:tplc="0409001B" w:tentative="1">
      <w:start w:val="1"/>
      <w:numFmt w:val="lowerRoman"/>
      <w:lvlText w:val="%9."/>
      <w:lvlJc w:val="right"/>
      <w:pPr>
        <w:ind w:left="8145" w:hanging="180"/>
      </w:pPr>
    </w:lvl>
  </w:abstractNum>
  <w:abstractNum w:abstractNumId="1">
    <w:nsid w:val="30944D03"/>
    <w:multiLevelType w:val="hybridMultilevel"/>
    <w:tmpl w:val="488EF340"/>
    <w:lvl w:ilvl="0" w:tplc="BB24CB6A">
      <w:start w:val="1"/>
      <w:numFmt w:val="lowerLetter"/>
      <w:lvlText w:val="%1)"/>
      <w:lvlJc w:val="left"/>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2">
    <w:nsid w:val="320823F7"/>
    <w:multiLevelType w:val="hybridMultilevel"/>
    <w:tmpl w:val="76C85804"/>
    <w:lvl w:ilvl="0" w:tplc="CEDA3120">
      <w:start w:val="1"/>
      <w:numFmt w:val="lowerLetter"/>
      <w:lvlText w:val="%1)"/>
      <w:lvlJc w:val="left"/>
      <w:pPr>
        <w:ind w:left="1350" w:hanging="360"/>
      </w:pPr>
      <w:rPr>
        <w:rFonts w:eastAsiaTheme="minorHAnsi"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nsid w:val="32E2417D"/>
    <w:multiLevelType w:val="hybridMultilevel"/>
    <w:tmpl w:val="1F8697E0"/>
    <w:lvl w:ilvl="0" w:tplc="4412BF42">
      <w:start w:val="1"/>
      <w:numFmt w:val="decimal"/>
      <w:lvlText w:val="(%1)"/>
      <w:lvlJc w:val="left"/>
      <w:pPr>
        <w:ind w:left="2025" w:hanging="405"/>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
    <w:nsid w:val="39BD3ED6"/>
    <w:multiLevelType w:val="hybridMultilevel"/>
    <w:tmpl w:val="B99ABD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377"/>
    <w:rsid w:val="0000624A"/>
    <w:rsid w:val="00014341"/>
    <w:rsid w:val="00036558"/>
    <w:rsid w:val="000B1CF5"/>
    <w:rsid w:val="000D114A"/>
    <w:rsid w:val="000E4377"/>
    <w:rsid w:val="0011237B"/>
    <w:rsid w:val="00146545"/>
    <w:rsid w:val="00150949"/>
    <w:rsid w:val="00153CFC"/>
    <w:rsid w:val="0017320C"/>
    <w:rsid w:val="0017478E"/>
    <w:rsid w:val="001867B4"/>
    <w:rsid w:val="001A086F"/>
    <w:rsid w:val="001D6D4A"/>
    <w:rsid w:val="001E48E5"/>
    <w:rsid w:val="001F01A4"/>
    <w:rsid w:val="00212979"/>
    <w:rsid w:val="00217040"/>
    <w:rsid w:val="00247572"/>
    <w:rsid w:val="00257834"/>
    <w:rsid w:val="00257956"/>
    <w:rsid w:val="002A3761"/>
    <w:rsid w:val="002B0A4D"/>
    <w:rsid w:val="002B2D30"/>
    <w:rsid w:val="002B3228"/>
    <w:rsid w:val="002C6478"/>
    <w:rsid w:val="002C7319"/>
    <w:rsid w:val="002D36F9"/>
    <w:rsid w:val="002E3468"/>
    <w:rsid w:val="002F70C7"/>
    <w:rsid w:val="00310343"/>
    <w:rsid w:val="003177F1"/>
    <w:rsid w:val="00335B17"/>
    <w:rsid w:val="00336D1B"/>
    <w:rsid w:val="00346194"/>
    <w:rsid w:val="00347549"/>
    <w:rsid w:val="0035068E"/>
    <w:rsid w:val="00357404"/>
    <w:rsid w:val="00360ECB"/>
    <w:rsid w:val="00360F58"/>
    <w:rsid w:val="00364310"/>
    <w:rsid w:val="00367262"/>
    <w:rsid w:val="003A73C1"/>
    <w:rsid w:val="003C58CC"/>
    <w:rsid w:val="003D0B89"/>
    <w:rsid w:val="00430004"/>
    <w:rsid w:val="00447213"/>
    <w:rsid w:val="00447AE4"/>
    <w:rsid w:val="0045006D"/>
    <w:rsid w:val="00450E16"/>
    <w:rsid w:val="00467A42"/>
    <w:rsid w:val="0048587F"/>
    <w:rsid w:val="00486D00"/>
    <w:rsid w:val="00490D0D"/>
    <w:rsid w:val="0049636E"/>
    <w:rsid w:val="004C36FB"/>
    <w:rsid w:val="004C537B"/>
    <w:rsid w:val="004F37DB"/>
    <w:rsid w:val="0051488D"/>
    <w:rsid w:val="00553BCB"/>
    <w:rsid w:val="00554819"/>
    <w:rsid w:val="00582DDD"/>
    <w:rsid w:val="00587C36"/>
    <w:rsid w:val="005A0071"/>
    <w:rsid w:val="005B1FD3"/>
    <w:rsid w:val="005C270C"/>
    <w:rsid w:val="005C6FC6"/>
    <w:rsid w:val="005D095E"/>
    <w:rsid w:val="005E6A6D"/>
    <w:rsid w:val="005F444B"/>
    <w:rsid w:val="005F7FFC"/>
    <w:rsid w:val="0061391A"/>
    <w:rsid w:val="00623179"/>
    <w:rsid w:val="0062599D"/>
    <w:rsid w:val="00640717"/>
    <w:rsid w:val="00645B7F"/>
    <w:rsid w:val="00696159"/>
    <w:rsid w:val="006E6D3A"/>
    <w:rsid w:val="006F03A8"/>
    <w:rsid w:val="006F3F3E"/>
    <w:rsid w:val="007129E9"/>
    <w:rsid w:val="00716231"/>
    <w:rsid w:val="00735D90"/>
    <w:rsid w:val="00752A0E"/>
    <w:rsid w:val="00754123"/>
    <w:rsid w:val="007552D7"/>
    <w:rsid w:val="0077087C"/>
    <w:rsid w:val="007722BA"/>
    <w:rsid w:val="007B3041"/>
    <w:rsid w:val="007C0008"/>
    <w:rsid w:val="007C72AB"/>
    <w:rsid w:val="007E06E8"/>
    <w:rsid w:val="008366AB"/>
    <w:rsid w:val="0086224B"/>
    <w:rsid w:val="00871B4D"/>
    <w:rsid w:val="00872893"/>
    <w:rsid w:val="008766E7"/>
    <w:rsid w:val="008E196D"/>
    <w:rsid w:val="009315A3"/>
    <w:rsid w:val="00937ADB"/>
    <w:rsid w:val="00945C9F"/>
    <w:rsid w:val="00957C5D"/>
    <w:rsid w:val="00960E78"/>
    <w:rsid w:val="009B5E32"/>
    <w:rsid w:val="009D0574"/>
    <w:rsid w:val="009E31DA"/>
    <w:rsid w:val="009E5CEA"/>
    <w:rsid w:val="009F382E"/>
    <w:rsid w:val="00A438BA"/>
    <w:rsid w:val="00A47C6A"/>
    <w:rsid w:val="00A57963"/>
    <w:rsid w:val="00A60C79"/>
    <w:rsid w:val="00A61599"/>
    <w:rsid w:val="00A8534F"/>
    <w:rsid w:val="00AD0627"/>
    <w:rsid w:val="00AD07A4"/>
    <w:rsid w:val="00B01A7F"/>
    <w:rsid w:val="00B0227A"/>
    <w:rsid w:val="00B204B5"/>
    <w:rsid w:val="00B2668B"/>
    <w:rsid w:val="00B53C0E"/>
    <w:rsid w:val="00BD467B"/>
    <w:rsid w:val="00BF1438"/>
    <w:rsid w:val="00C21571"/>
    <w:rsid w:val="00C42813"/>
    <w:rsid w:val="00C559A3"/>
    <w:rsid w:val="00CA4A41"/>
    <w:rsid w:val="00CE75A1"/>
    <w:rsid w:val="00CF3EB3"/>
    <w:rsid w:val="00D74A3D"/>
    <w:rsid w:val="00D77689"/>
    <w:rsid w:val="00DB266A"/>
    <w:rsid w:val="00DB4811"/>
    <w:rsid w:val="00E01637"/>
    <w:rsid w:val="00E01CEC"/>
    <w:rsid w:val="00E025D5"/>
    <w:rsid w:val="00E11621"/>
    <w:rsid w:val="00E41E97"/>
    <w:rsid w:val="00E80F1A"/>
    <w:rsid w:val="00EE2FA5"/>
    <w:rsid w:val="00EE4C06"/>
    <w:rsid w:val="00F422B1"/>
    <w:rsid w:val="00F46527"/>
    <w:rsid w:val="00F65DBE"/>
    <w:rsid w:val="00F71539"/>
    <w:rsid w:val="00F817F7"/>
    <w:rsid w:val="00FB7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46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3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4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0ECB"/>
    <w:pPr>
      <w:ind w:left="720"/>
      <w:contextualSpacing/>
    </w:pPr>
  </w:style>
  <w:style w:type="paragraph" w:styleId="Header">
    <w:name w:val="header"/>
    <w:basedOn w:val="Normal"/>
    <w:link w:val="HeaderChar"/>
    <w:uiPriority w:val="99"/>
    <w:unhideWhenUsed/>
    <w:rsid w:val="005A00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0071"/>
  </w:style>
  <w:style w:type="paragraph" w:styleId="Footer">
    <w:name w:val="footer"/>
    <w:basedOn w:val="Normal"/>
    <w:link w:val="FooterChar"/>
    <w:uiPriority w:val="99"/>
    <w:unhideWhenUsed/>
    <w:rsid w:val="005A00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00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3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4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0ECB"/>
    <w:pPr>
      <w:ind w:left="720"/>
      <w:contextualSpacing/>
    </w:pPr>
  </w:style>
  <w:style w:type="paragraph" w:styleId="Header">
    <w:name w:val="header"/>
    <w:basedOn w:val="Normal"/>
    <w:link w:val="HeaderChar"/>
    <w:uiPriority w:val="99"/>
    <w:unhideWhenUsed/>
    <w:rsid w:val="005A00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0071"/>
  </w:style>
  <w:style w:type="paragraph" w:styleId="Footer">
    <w:name w:val="footer"/>
    <w:basedOn w:val="Normal"/>
    <w:link w:val="FooterChar"/>
    <w:uiPriority w:val="99"/>
    <w:unhideWhenUsed/>
    <w:rsid w:val="005A00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00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376214">
      <w:bodyDiv w:val="1"/>
      <w:marLeft w:val="0"/>
      <w:marRight w:val="0"/>
      <w:marTop w:val="0"/>
      <w:marBottom w:val="0"/>
      <w:divBdr>
        <w:top w:val="none" w:sz="0" w:space="0" w:color="auto"/>
        <w:left w:val="none" w:sz="0" w:space="0" w:color="auto"/>
        <w:bottom w:val="none" w:sz="0" w:space="0" w:color="auto"/>
        <w:right w:val="none" w:sz="0" w:space="0" w:color="auto"/>
      </w:divBdr>
    </w:div>
    <w:div w:id="1369988245">
      <w:bodyDiv w:val="1"/>
      <w:marLeft w:val="0"/>
      <w:marRight w:val="0"/>
      <w:marTop w:val="0"/>
      <w:marBottom w:val="0"/>
      <w:divBdr>
        <w:top w:val="none" w:sz="0" w:space="0" w:color="auto"/>
        <w:left w:val="none" w:sz="0" w:space="0" w:color="auto"/>
        <w:bottom w:val="none" w:sz="0" w:space="0" w:color="auto"/>
        <w:right w:val="none" w:sz="0" w:space="0" w:color="auto"/>
      </w:divBdr>
    </w:div>
    <w:div w:id="1426195203">
      <w:bodyDiv w:val="1"/>
      <w:marLeft w:val="0"/>
      <w:marRight w:val="0"/>
      <w:marTop w:val="0"/>
      <w:marBottom w:val="0"/>
      <w:divBdr>
        <w:top w:val="none" w:sz="0" w:space="0" w:color="auto"/>
        <w:left w:val="none" w:sz="0" w:space="0" w:color="auto"/>
        <w:bottom w:val="none" w:sz="0" w:space="0" w:color="auto"/>
        <w:right w:val="none" w:sz="0" w:space="0" w:color="auto"/>
      </w:divBdr>
    </w:div>
    <w:div w:id="1906991438">
      <w:bodyDiv w:val="1"/>
      <w:marLeft w:val="0"/>
      <w:marRight w:val="0"/>
      <w:marTop w:val="0"/>
      <w:marBottom w:val="0"/>
      <w:divBdr>
        <w:top w:val="none" w:sz="0" w:space="0" w:color="auto"/>
        <w:left w:val="none" w:sz="0" w:space="0" w:color="auto"/>
        <w:bottom w:val="none" w:sz="0" w:space="0" w:color="auto"/>
        <w:right w:val="none" w:sz="0" w:space="0" w:color="auto"/>
      </w:divBdr>
      <w:divsChild>
        <w:div w:id="522980138">
          <w:marLeft w:val="0"/>
          <w:marRight w:val="0"/>
          <w:marTop w:val="0"/>
          <w:marBottom w:val="0"/>
          <w:divBdr>
            <w:top w:val="none" w:sz="0" w:space="0" w:color="auto"/>
            <w:left w:val="none" w:sz="0" w:space="0" w:color="auto"/>
            <w:bottom w:val="none" w:sz="0" w:space="0" w:color="auto"/>
            <w:right w:val="none" w:sz="0" w:space="0" w:color="auto"/>
          </w:divBdr>
          <w:divsChild>
            <w:div w:id="1952205013">
              <w:marLeft w:val="0"/>
              <w:marRight w:val="0"/>
              <w:marTop w:val="0"/>
              <w:marBottom w:val="0"/>
              <w:divBdr>
                <w:top w:val="none" w:sz="0" w:space="0" w:color="auto"/>
                <w:left w:val="none" w:sz="0" w:space="0" w:color="auto"/>
                <w:bottom w:val="none" w:sz="0" w:space="0" w:color="auto"/>
                <w:right w:val="none" w:sz="0" w:space="0" w:color="auto"/>
              </w:divBdr>
            </w:div>
          </w:divsChild>
        </w:div>
        <w:div w:id="1427657742">
          <w:marLeft w:val="0"/>
          <w:marRight w:val="0"/>
          <w:marTop w:val="0"/>
          <w:marBottom w:val="0"/>
          <w:divBdr>
            <w:top w:val="none" w:sz="0" w:space="0" w:color="auto"/>
            <w:left w:val="none" w:sz="0" w:space="0" w:color="auto"/>
            <w:bottom w:val="none" w:sz="0" w:space="0" w:color="auto"/>
            <w:right w:val="none" w:sz="0" w:space="0" w:color="auto"/>
          </w:divBdr>
          <w:divsChild>
            <w:div w:id="1145200038">
              <w:marLeft w:val="0"/>
              <w:marRight w:val="0"/>
              <w:marTop w:val="0"/>
              <w:marBottom w:val="0"/>
              <w:divBdr>
                <w:top w:val="none" w:sz="0" w:space="0" w:color="auto"/>
                <w:left w:val="none" w:sz="0" w:space="0" w:color="auto"/>
                <w:bottom w:val="none" w:sz="0" w:space="0" w:color="auto"/>
                <w:right w:val="none" w:sz="0" w:space="0" w:color="auto"/>
              </w:divBdr>
            </w:div>
          </w:divsChild>
        </w:div>
        <w:div w:id="1536382765">
          <w:marLeft w:val="0"/>
          <w:marRight w:val="0"/>
          <w:marTop w:val="0"/>
          <w:marBottom w:val="0"/>
          <w:divBdr>
            <w:top w:val="none" w:sz="0" w:space="0" w:color="auto"/>
            <w:left w:val="none" w:sz="0" w:space="0" w:color="auto"/>
            <w:bottom w:val="none" w:sz="0" w:space="0" w:color="auto"/>
            <w:right w:val="none" w:sz="0" w:space="0" w:color="auto"/>
          </w:divBdr>
          <w:divsChild>
            <w:div w:id="1735008017">
              <w:marLeft w:val="0"/>
              <w:marRight w:val="0"/>
              <w:marTop w:val="0"/>
              <w:marBottom w:val="0"/>
              <w:divBdr>
                <w:top w:val="none" w:sz="0" w:space="0" w:color="auto"/>
                <w:left w:val="none" w:sz="0" w:space="0" w:color="auto"/>
                <w:bottom w:val="none" w:sz="0" w:space="0" w:color="auto"/>
                <w:right w:val="none" w:sz="0" w:space="0" w:color="auto"/>
              </w:divBdr>
            </w:div>
          </w:divsChild>
        </w:div>
        <w:div w:id="1670521473">
          <w:marLeft w:val="0"/>
          <w:marRight w:val="0"/>
          <w:marTop w:val="0"/>
          <w:marBottom w:val="0"/>
          <w:divBdr>
            <w:top w:val="none" w:sz="0" w:space="0" w:color="auto"/>
            <w:left w:val="none" w:sz="0" w:space="0" w:color="auto"/>
            <w:bottom w:val="none" w:sz="0" w:space="0" w:color="auto"/>
            <w:right w:val="none" w:sz="0" w:space="0" w:color="auto"/>
          </w:divBdr>
          <w:divsChild>
            <w:div w:id="1474370351">
              <w:marLeft w:val="0"/>
              <w:marRight w:val="0"/>
              <w:marTop w:val="0"/>
              <w:marBottom w:val="0"/>
              <w:divBdr>
                <w:top w:val="none" w:sz="0" w:space="0" w:color="auto"/>
                <w:left w:val="none" w:sz="0" w:space="0" w:color="auto"/>
                <w:bottom w:val="none" w:sz="0" w:space="0" w:color="auto"/>
                <w:right w:val="none" w:sz="0" w:space="0" w:color="auto"/>
              </w:divBdr>
            </w:div>
          </w:divsChild>
        </w:div>
        <w:div w:id="2141874770">
          <w:marLeft w:val="0"/>
          <w:marRight w:val="0"/>
          <w:marTop w:val="0"/>
          <w:marBottom w:val="0"/>
          <w:divBdr>
            <w:top w:val="none" w:sz="0" w:space="0" w:color="auto"/>
            <w:left w:val="none" w:sz="0" w:space="0" w:color="auto"/>
            <w:bottom w:val="none" w:sz="0" w:space="0" w:color="auto"/>
            <w:right w:val="none" w:sz="0" w:space="0" w:color="auto"/>
          </w:divBdr>
          <w:divsChild>
            <w:div w:id="371198092">
              <w:marLeft w:val="0"/>
              <w:marRight w:val="0"/>
              <w:marTop w:val="0"/>
              <w:marBottom w:val="0"/>
              <w:divBdr>
                <w:top w:val="none" w:sz="0" w:space="0" w:color="auto"/>
                <w:left w:val="none" w:sz="0" w:space="0" w:color="auto"/>
                <w:bottom w:val="none" w:sz="0" w:space="0" w:color="auto"/>
                <w:right w:val="none" w:sz="0" w:space="0" w:color="auto"/>
              </w:divBdr>
              <w:divsChild>
                <w:div w:id="2086950168">
                  <w:marLeft w:val="0"/>
                  <w:marRight w:val="0"/>
                  <w:marTop w:val="0"/>
                  <w:marBottom w:val="0"/>
                  <w:divBdr>
                    <w:top w:val="none" w:sz="0" w:space="0" w:color="auto"/>
                    <w:left w:val="none" w:sz="0" w:space="0" w:color="auto"/>
                    <w:bottom w:val="none" w:sz="0" w:space="0" w:color="auto"/>
                    <w:right w:val="none" w:sz="0" w:space="0" w:color="auto"/>
                  </w:divBdr>
                </w:div>
              </w:divsChild>
            </w:div>
            <w:div w:id="607658193">
              <w:marLeft w:val="0"/>
              <w:marRight w:val="0"/>
              <w:marTop w:val="0"/>
              <w:marBottom w:val="0"/>
              <w:divBdr>
                <w:top w:val="none" w:sz="0" w:space="0" w:color="auto"/>
                <w:left w:val="none" w:sz="0" w:space="0" w:color="auto"/>
                <w:bottom w:val="none" w:sz="0" w:space="0" w:color="auto"/>
                <w:right w:val="none" w:sz="0" w:space="0" w:color="auto"/>
              </w:divBdr>
              <w:divsChild>
                <w:div w:id="1660308796">
                  <w:marLeft w:val="0"/>
                  <w:marRight w:val="0"/>
                  <w:marTop w:val="0"/>
                  <w:marBottom w:val="0"/>
                  <w:divBdr>
                    <w:top w:val="none" w:sz="0" w:space="0" w:color="auto"/>
                    <w:left w:val="none" w:sz="0" w:space="0" w:color="auto"/>
                    <w:bottom w:val="none" w:sz="0" w:space="0" w:color="auto"/>
                    <w:right w:val="none" w:sz="0" w:space="0" w:color="auto"/>
                  </w:divBdr>
                </w:div>
              </w:divsChild>
            </w:div>
            <w:div w:id="894239800">
              <w:marLeft w:val="0"/>
              <w:marRight w:val="0"/>
              <w:marTop w:val="0"/>
              <w:marBottom w:val="0"/>
              <w:divBdr>
                <w:top w:val="none" w:sz="0" w:space="0" w:color="auto"/>
                <w:left w:val="none" w:sz="0" w:space="0" w:color="auto"/>
                <w:bottom w:val="none" w:sz="0" w:space="0" w:color="auto"/>
                <w:right w:val="none" w:sz="0" w:space="0" w:color="auto"/>
              </w:divBdr>
              <w:divsChild>
                <w:div w:id="1519464086">
                  <w:marLeft w:val="0"/>
                  <w:marRight w:val="0"/>
                  <w:marTop w:val="0"/>
                  <w:marBottom w:val="0"/>
                  <w:divBdr>
                    <w:top w:val="none" w:sz="0" w:space="0" w:color="auto"/>
                    <w:left w:val="none" w:sz="0" w:space="0" w:color="auto"/>
                    <w:bottom w:val="none" w:sz="0" w:space="0" w:color="auto"/>
                    <w:right w:val="none" w:sz="0" w:space="0" w:color="auto"/>
                  </w:divBdr>
                </w:div>
              </w:divsChild>
            </w:div>
            <w:div w:id="1977878405">
              <w:marLeft w:val="0"/>
              <w:marRight w:val="0"/>
              <w:marTop w:val="0"/>
              <w:marBottom w:val="0"/>
              <w:divBdr>
                <w:top w:val="none" w:sz="0" w:space="0" w:color="auto"/>
                <w:left w:val="none" w:sz="0" w:space="0" w:color="auto"/>
                <w:bottom w:val="none" w:sz="0" w:space="0" w:color="auto"/>
                <w:right w:val="none" w:sz="0" w:space="0" w:color="auto"/>
              </w:divBdr>
              <w:divsChild>
                <w:div w:id="102263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selaw.lp.findlaw.com/scripts/getcase.pl?navby=case&amp;court=us&amp;vol=337&amp;page=426"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398</TotalTime>
  <Pages>7</Pages>
  <Words>1577</Words>
  <Characters>8994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Smith</dc:creator>
  <cp:keywords/>
  <dc:description/>
  <cp:lastModifiedBy>Mikie</cp:lastModifiedBy>
  <cp:revision>59</cp:revision>
  <dcterms:created xsi:type="dcterms:W3CDTF">2014-02-07T09:50:00Z</dcterms:created>
  <dcterms:modified xsi:type="dcterms:W3CDTF">2021-12-27T14:33:00Z</dcterms:modified>
</cp:coreProperties>
</file>