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5EEA3" w14:textId="6F343EE3" w:rsidR="00C22744" w:rsidRPr="000976FA" w:rsidRDefault="006910CA">
      <w:pPr>
        <w:spacing w:line="276" w:lineRule="auto"/>
        <w:rPr>
          <w:b/>
          <w:sz w:val="28"/>
        </w:rPr>
      </w:pPr>
      <w:r>
        <w:t xml:space="preserve">Instruction for </w:t>
      </w:r>
      <w:r>
        <w:rPr>
          <w:b/>
          <w:sz w:val="28"/>
        </w:rPr>
        <w:t>Raymond Story</w:t>
      </w:r>
      <w:r w:rsidR="000976FA">
        <w:rPr>
          <w:b/>
          <w:sz w:val="28"/>
        </w:rPr>
        <w:t xml:space="preserve"> - </w:t>
      </w:r>
      <w:r>
        <w:t xml:space="preserve">Designed by Anna Jafarpour, Spring 2019, </w:t>
      </w:r>
      <w:hyperlink r:id="rId5">
        <w:r>
          <w:rPr>
            <w:rStyle w:val="InternetLink"/>
          </w:rPr>
          <w:t>annaja@uw.edu</w:t>
        </w:r>
      </w:hyperlink>
    </w:p>
    <w:p w14:paraId="1F2F0916" w14:textId="028E68AE" w:rsidR="00C22744" w:rsidRDefault="006910CA">
      <w:pPr>
        <w:spacing w:line="276" w:lineRule="auto"/>
      </w:pPr>
      <w:r>
        <w:t>Total runtime is 25-30 mins, depending on the response time.</w:t>
      </w:r>
    </w:p>
    <w:p w14:paraId="6A7C478A" w14:textId="77777777" w:rsidR="00C22744" w:rsidRDefault="006910CA">
      <w:pPr>
        <w:spacing w:line="276" w:lineRule="auto"/>
      </w:pPr>
      <w:r>
        <w:t xml:space="preserve">Recording requirements: </w:t>
      </w:r>
    </w:p>
    <w:p w14:paraId="3CD15BF7" w14:textId="77777777" w:rsidR="00C22744" w:rsidRDefault="006910CA">
      <w:pPr>
        <w:pStyle w:val="ListParagraph"/>
        <w:numPr>
          <w:ilvl w:val="0"/>
          <w:numId w:val="1"/>
        </w:numPr>
        <w:spacing w:line="276" w:lineRule="auto"/>
      </w:pPr>
      <w:r>
        <w:t>Microphone to be recorded with neural data</w:t>
      </w:r>
    </w:p>
    <w:p w14:paraId="46C1DC9C" w14:textId="77777777" w:rsidR="00C22744" w:rsidRDefault="006910CA">
      <w:pPr>
        <w:pStyle w:val="ListParagraph"/>
        <w:numPr>
          <w:ilvl w:val="0"/>
          <w:numId w:val="1"/>
        </w:numPr>
        <w:spacing w:line="276" w:lineRule="auto"/>
      </w:pPr>
      <w:r>
        <w:t>Speakers (a copy) to be recorded with neural data</w:t>
      </w:r>
    </w:p>
    <w:p w14:paraId="16392A43" w14:textId="0CE0A3DA" w:rsidR="00C22744" w:rsidRDefault="006910CA">
      <w:pPr>
        <w:pStyle w:val="ListParagraph"/>
        <w:numPr>
          <w:ilvl w:val="0"/>
          <w:numId w:val="1"/>
        </w:numPr>
        <w:spacing w:line="276" w:lineRule="auto"/>
      </w:pPr>
      <w:r>
        <w:t>Psychopy</w:t>
      </w:r>
      <w:r w:rsidR="00AF01BA">
        <w:t xml:space="preserve"> </w:t>
      </w:r>
      <w:r w:rsidR="00AF01BA" w:rsidRPr="00AF01BA">
        <w:rPr>
          <w:b/>
          <w:bCs/>
        </w:rPr>
        <w:t>3</w:t>
      </w:r>
      <w:r>
        <w:t xml:space="preserve"> for experiment presentation</w:t>
      </w:r>
    </w:p>
    <w:p w14:paraId="2A16FACC" w14:textId="5AF519C7" w:rsidR="00C22744" w:rsidRDefault="006910CA">
      <w:pPr>
        <w:pStyle w:val="ListParagraph"/>
        <w:numPr>
          <w:ilvl w:val="0"/>
          <w:numId w:val="1"/>
        </w:numPr>
        <w:spacing w:line="276" w:lineRule="auto"/>
      </w:pPr>
      <w:r>
        <w:t>keyboard</w:t>
      </w:r>
    </w:p>
    <w:p w14:paraId="4EA02F43" w14:textId="37AEE268" w:rsidR="00C22744" w:rsidRDefault="006910CA">
      <w:pPr>
        <w:spacing w:line="276" w:lineRule="auto"/>
      </w:pPr>
      <w:r>
        <w:t>Experiment pipeline:</w:t>
      </w:r>
    </w:p>
    <w:p w14:paraId="291485F0" w14:textId="2B767BFB" w:rsidR="00AF01BA" w:rsidRDefault="00AF01BA" w:rsidP="00AF01BA">
      <w:pPr>
        <w:spacing w:line="276" w:lineRule="auto"/>
      </w:pPr>
      <w:r>
        <w:t xml:space="preserve">Open </w:t>
      </w:r>
      <w:r w:rsidRPr="008B7A94">
        <w:rPr>
          <w:b/>
          <w:bCs/>
        </w:rPr>
        <w:t>Psychopy 3</w:t>
      </w:r>
      <w:r>
        <w:t xml:space="preserve">, using Control + L go to the builder view. Open and play </w:t>
      </w:r>
      <w:r w:rsidRPr="00AF01BA">
        <w:rPr>
          <w:b/>
          <w:bCs/>
          <w:i/>
        </w:rPr>
        <w:t>Raymond_story</w:t>
      </w:r>
      <w:r w:rsidR="00A60BB8">
        <w:rPr>
          <w:b/>
          <w:bCs/>
          <w:i/>
        </w:rPr>
        <w:t>_p3</w:t>
      </w:r>
      <w:r w:rsidRPr="00AF01BA">
        <w:rPr>
          <w:b/>
          <w:bCs/>
          <w:i/>
        </w:rPr>
        <w:t xml:space="preserve">.psyexp </w:t>
      </w:r>
      <w:r>
        <w:t>psychopy file with the gabor-patch logo to run the experiment. The experiment sections are as following:</w:t>
      </w:r>
    </w:p>
    <w:p w14:paraId="009ABE27" w14:textId="19613735" w:rsidR="00EE3105" w:rsidRPr="00EE3105" w:rsidRDefault="006910CA" w:rsidP="00EE3105">
      <w:pPr>
        <w:pStyle w:val="ListParagraph"/>
        <w:numPr>
          <w:ilvl w:val="0"/>
          <w:numId w:val="2"/>
        </w:numPr>
        <w:spacing w:line="276" w:lineRule="auto"/>
      </w:pPr>
      <w:r>
        <w:t>Understanding story:</w:t>
      </w:r>
      <w:r w:rsidR="00EE3105">
        <w:t xml:space="preserve"> instruct</w:t>
      </w:r>
      <w:r>
        <w:t xml:space="preserve"> the participant t</w:t>
      </w:r>
      <w:r w:rsidR="00EE3105">
        <w:t>hat</w:t>
      </w:r>
      <w:r>
        <w:t xml:space="preserve"> “</w:t>
      </w:r>
      <w:r w:rsidR="00EE3105" w:rsidRPr="00EE3105">
        <w:rPr>
          <w:rFonts w:ascii="Courier New" w:hAnsi="Courier New" w:cs="Courier New"/>
          <w:color w:val="A020F0"/>
          <w:sz w:val="20"/>
          <w:szCs w:val="20"/>
        </w:rPr>
        <w:t>This experiment is about your understanding. We will now listen to a story. Listen to the story carefully and imagine that you are observing what is going on. Later, we will ask you some questions about the story. Let me know when you are ready to start</w:t>
      </w:r>
      <w:r w:rsidR="00EE3105">
        <w:rPr>
          <w:rFonts w:ascii="Courier New" w:hAnsi="Courier New" w:cs="Courier New"/>
          <w:color w:val="A020F0"/>
          <w:sz w:val="20"/>
          <w:szCs w:val="20"/>
        </w:rPr>
        <w:t>.</w:t>
      </w:r>
      <w:r w:rsidR="00EE3105" w:rsidRPr="00EE3105">
        <w:rPr>
          <w:rFonts w:ascii="Courier New" w:hAnsi="Courier New" w:cs="Courier New"/>
          <w:color w:val="A020F0"/>
          <w:sz w:val="20"/>
          <w:szCs w:val="20"/>
        </w:rPr>
        <w:t>”</w:t>
      </w:r>
    </w:p>
    <w:p w14:paraId="3A12187F" w14:textId="68D35848" w:rsidR="00AF01BA" w:rsidRDefault="00EE3105" w:rsidP="00AF01BA">
      <w:pPr>
        <w:pStyle w:val="ListParagraph"/>
        <w:numPr>
          <w:ilvl w:val="1"/>
          <w:numId w:val="2"/>
        </w:numPr>
        <w:spacing w:line="276" w:lineRule="auto"/>
      </w:pPr>
      <w:r>
        <w:t>Do</w:t>
      </w:r>
      <w:r w:rsidR="00AF01BA">
        <w:t xml:space="preserve"> not explain any further </w:t>
      </w:r>
      <w:r w:rsidR="006910CA">
        <w:t>(takes 8 mins).</w:t>
      </w:r>
      <w:r w:rsidR="00AF01BA">
        <w:t xml:space="preserve"> </w:t>
      </w:r>
    </w:p>
    <w:p w14:paraId="3353B1C8" w14:textId="630CA38F" w:rsidR="00C22744" w:rsidRDefault="00AF01BA" w:rsidP="00AF01BA">
      <w:pPr>
        <w:pStyle w:val="ListParagraph"/>
        <w:numPr>
          <w:ilvl w:val="2"/>
          <w:numId w:val="2"/>
        </w:numPr>
        <w:spacing w:line="276" w:lineRule="auto"/>
      </w:pPr>
      <w:r>
        <w:t xml:space="preserve">Should you need to quit, press ‘Esc’. </w:t>
      </w:r>
    </w:p>
    <w:p w14:paraId="16F7A124" w14:textId="7C8F40AB" w:rsidR="00AF01BA" w:rsidRDefault="00AF01BA" w:rsidP="00AF01BA">
      <w:pPr>
        <w:pStyle w:val="ListParagraph"/>
        <w:numPr>
          <w:ilvl w:val="2"/>
          <w:numId w:val="2"/>
        </w:numPr>
        <w:spacing w:line="276" w:lineRule="auto"/>
      </w:pPr>
      <w:r>
        <w:t>If you quit once after this step and need to proceed to the next session, press ‘q’</w:t>
      </w:r>
      <w:r w:rsidR="00EE3105">
        <w:t xml:space="preserve"> or ‘space’</w:t>
      </w:r>
      <w:r>
        <w:t>.</w:t>
      </w:r>
      <w:r w:rsidR="00EE3105">
        <w:t xml:space="preserve"> </w:t>
      </w:r>
      <w:r w:rsidR="00EE3105" w:rsidRPr="00D435A6">
        <w:rPr>
          <w:rFonts w:ascii="Courier New" w:hAnsi="Courier New" w:cs="Courier New"/>
          <w:color w:val="A020F0"/>
          <w:sz w:val="20"/>
          <w:szCs w:val="20"/>
        </w:rPr>
        <w:t>(experimenter! please press ‘space’ key to start, you can use ‘q’ or 'space' to quit this part and proceed).</w:t>
      </w:r>
    </w:p>
    <w:p w14:paraId="3A46D61E" w14:textId="2661A360" w:rsidR="00EE3105" w:rsidRPr="00EE3105" w:rsidRDefault="00AF01BA" w:rsidP="00EE3105">
      <w:pPr>
        <w:pStyle w:val="ListParagraph"/>
        <w:numPr>
          <w:ilvl w:val="0"/>
          <w:numId w:val="2"/>
        </w:numPr>
        <w:autoSpaceDE w:val="0"/>
        <w:autoSpaceDN w:val="0"/>
        <w:adjustRightInd w:val="0"/>
        <w:spacing w:after="0" w:line="240" w:lineRule="auto"/>
        <w:rPr>
          <w:rFonts w:ascii="Courier New" w:hAnsi="Courier New" w:cs="Courier New"/>
          <w:color w:val="A020F0"/>
          <w:sz w:val="20"/>
          <w:szCs w:val="20"/>
        </w:rPr>
      </w:pPr>
      <w:r>
        <w:t>Segmentation:</w:t>
      </w:r>
      <w:r w:rsidR="00EE3105">
        <w:t xml:space="preserve"> Instruction:</w:t>
      </w:r>
      <w:r>
        <w:t xml:space="preserve"> “</w:t>
      </w:r>
      <w:r w:rsidR="00EE3105" w:rsidRPr="00EE3105">
        <w:rPr>
          <w:rFonts w:ascii="Courier New" w:hAnsi="Courier New" w:cs="Courier New"/>
          <w:color w:val="A020F0"/>
          <w:sz w:val="20"/>
          <w:szCs w:val="20"/>
        </w:rPr>
        <w:t>Listen to the same story again. This time, whenever a new event starts, tap on the microphone. Tap on the microphone now to check how the response works (all good on the recording side?). We want you to tap to segment the story into episodes. Tap whenever you think a new event starts. There is no right or wrong. We want to know how you segment the story into events.</w:t>
      </w:r>
    </w:p>
    <w:p w14:paraId="0F8AA903" w14:textId="4A911DDB" w:rsidR="00AF01BA" w:rsidRDefault="00AF01BA" w:rsidP="00AF01BA">
      <w:pPr>
        <w:pStyle w:val="ListParagraph"/>
        <w:numPr>
          <w:ilvl w:val="1"/>
          <w:numId w:val="2"/>
        </w:numPr>
        <w:spacing w:line="276" w:lineRule="auto"/>
      </w:pPr>
      <w:r>
        <w:rPr>
          <w:rFonts w:cs="Arial"/>
        </w:rPr>
        <w:t xml:space="preserve">” </w:t>
      </w:r>
      <w:r>
        <w:t>Please demonstrate how to tap on a microphone as you hand it in loud and clearly so that you can see the signal in the recording system (takes 8 mins).</w:t>
      </w:r>
    </w:p>
    <w:p w14:paraId="41948886" w14:textId="77777777" w:rsidR="00AF01BA" w:rsidRDefault="00AF01BA" w:rsidP="00AF01BA">
      <w:pPr>
        <w:pStyle w:val="ListParagraph"/>
        <w:numPr>
          <w:ilvl w:val="2"/>
          <w:numId w:val="2"/>
        </w:numPr>
        <w:spacing w:line="276" w:lineRule="auto"/>
      </w:pPr>
      <w:r>
        <w:t xml:space="preserve">Should you need to quit, press ‘Esc’. </w:t>
      </w:r>
    </w:p>
    <w:p w14:paraId="17B97A46" w14:textId="5037D038" w:rsidR="00AF01BA" w:rsidRDefault="00AF01BA" w:rsidP="00AF01BA">
      <w:pPr>
        <w:pStyle w:val="ListParagraph"/>
        <w:numPr>
          <w:ilvl w:val="2"/>
          <w:numId w:val="2"/>
        </w:numPr>
        <w:spacing w:line="276" w:lineRule="auto"/>
      </w:pPr>
      <w:r>
        <w:t>If you quit once after this step and need to proceed to the next session, press ‘q’.</w:t>
      </w:r>
      <w:r w:rsidR="00EE3105">
        <w:t xml:space="preserve"> </w:t>
      </w:r>
      <w:r w:rsidR="00EE3105" w:rsidRPr="00EE3105">
        <w:rPr>
          <w:rFonts w:ascii="Courier New" w:hAnsi="Courier New" w:cs="Courier New"/>
          <w:color w:val="A020F0"/>
          <w:sz w:val="20"/>
          <w:szCs w:val="20"/>
        </w:rPr>
        <w:t>(experimenter! please press ‘space’ key to start, you can use ‘q’ or 'space' to quit this part and proceed)</w:t>
      </w:r>
    </w:p>
    <w:p w14:paraId="2CD814C8" w14:textId="77777777" w:rsidR="00C22744" w:rsidRDefault="006910CA">
      <w:pPr>
        <w:pStyle w:val="ListParagraph"/>
        <w:numPr>
          <w:ilvl w:val="0"/>
          <w:numId w:val="2"/>
        </w:numPr>
        <w:spacing w:line="276" w:lineRule="auto"/>
      </w:pPr>
      <w:r>
        <w:t>Questions:</w:t>
      </w:r>
    </w:p>
    <w:p w14:paraId="04555423" w14:textId="68F24A9E" w:rsidR="00EE3105" w:rsidRDefault="00EE3105">
      <w:pPr>
        <w:pStyle w:val="ListParagraph"/>
        <w:numPr>
          <w:ilvl w:val="1"/>
          <w:numId w:val="2"/>
        </w:numPr>
        <w:spacing w:line="276" w:lineRule="auto"/>
      </w:pPr>
      <w:r>
        <w:t xml:space="preserve">Instruction: </w:t>
      </w:r>
      <w:r w:rsidR="006910CA">
        <w:t>“</w:t>
      </w:r>
      <w:r>
        <w:rPr>
          <w:rFonts w:ascii="Courier New" w:hAnsi="Courier New" w:cs="Courier New"/>
          <w:color w:val="A020F0"/>
          <w:sz w:val="20"/>
          <w:szCs w:val="20"/>
        </w:rPr>
        <w:t>What was your understanding of a new event? (record the verbal answer. Please make sure that the verbal responses are recorded with the neural signal via the mic.</w:t>
      </w:r>
      <w:r>
        <w:rPr>
          <w:rFonts w:ascii="Courier New" w:hAnsi="Courier New" w:cs="Courier New"/>
          <w:color w:val="000000"/>
          <w:sz w:val="20"/>
          <w:szCs w:val="20"/>
        </w:rPr>
        <w:t xml:space="preserve">) </w:t>
      </w:r>
      <w:r>
        <w:rPr>
          <w:rFonts w:ascii="Courier New" w:hAnsi="Courier New" w:cs="Courier New"/>
          <w:color w:val="A020F0"/>
          <w:sz w:val="20"/>
          <w:szCs w:val="20"/>
        </w:rPr>
        <w:t>We will now hear sentences from the story. Listen carefully and tell us what happened next. You can use your own words to recall what sentence followed. Please speak clearly to the microphone</w:t>
      </w:r>
      <w:r w:rsidR="006910CA">
        <w:t xml:space="preserve">” There will be 40 sentences in total (takes about 8 mins). </w:t>
      </w:r>
    </w:p>
    <w:p w14:paraId="210D443D" w14:textId="26AE94EE" w:rsidR="00C22744" w:rsidRPr="00325B78" w:rsidRDefault="00AF01BA">
      <w:pPr>
        <w:pStyle w:val="ListParagraph"/>
        <w:numPr>
          <w:ilvl w:val="1"/>
          <w:numId w:val="2"/>
        </w:numPr>
        <w:spacing w:line="276" w:lineRule="auto"/>
      </w:pPr>
      <w:r>
        <w:t xml:space="preserve">The experimenter can use the keyboard to proceed in the test after each response. </w:t>
      </w:r>
      <w:r w:rsidR="006910CA">
        <w:t>Access to keyboard’s spacebar is needed to proceed in the task.</w:t>
      </w:r>
      <w:r w:rsidR="00EE3105">
        <w:t xml:space="preserve"> </w:t>
      </w:r>
      <w:r w:rsidR="00EE3105" w:rsidRPr="003A3C7B">
        <w:rPr>
          <w:rFonts w:ascii="Courier New" w:hAnsi="Courier New" w:cs="Courier New"/>
          <w:color w:val="A020F0"/>
          <w:sz w:val="20"/>
          <w:szCs w:val="20"/>
        </w:rPr>
        <w:t>(experimenter!</w:t>
      </w:r>
      <w:r w:rsidR="00EE3105">
        <w:rPr>
          <w:rFonts w:ascii="Courier New" w:hAnsi="Courier New" w:cs="Courier New"/>
          <w:color w:val="A020F0"/>
          <w:sz w:val="20"/>
          <w:szCs w:val="20"/>
        </w:rPr>
        <w:t xml:space="preserve"> </w:t>
      </w:r>
      <w:r w:rsidR="00EE3105" w:rsidRPr="003A3C7B">
        <w:rPr>
          <w:rFonts w:ascii="Courier New" w:hAnsi="Courier New" w:cs="Courier New"/>
          <w:color w:val="A020F0"/>
          <w:sz w:val="20"/>
          <w:szCs w:val="20"/>
        </w:rPr>
        <w:t>please press ‘space’ key to start, you can use ‘q’ or 'space' to quit this part and proceed).</w:t>
      </w:r>
    </w:p>
    <w:p w14:paraId="129427C9" w14:textId="6C55F1E0" w:rsidR="00325B78" w:rsidRDefault="00325B78">
      <w:pPr>
        <w:pStyle w:val="ListParagraph"/>
        <w:numPr>
          <w:ilvl w:val="1"/>
          <w:numId w:val="2"/>
        </w:numPr>
        <w:spacing w:line="276" w:lineRule="auto"/>
      </w:pPr>
      <w:r w:rsidRPr="00325B78">
        <w:t>(experimenter! After the verbal answer, please press ‘space’ key to proceed).</w:t>
      </w:r>
    </w:p>
    <w:p w14:paraId="07249179" w14:textId="562C3FFB" w:rsidR="00325B78" w:rsidRDefault="00AF01BA" w:rsidP="00325B78">
      <w:pPr>
        <w:pStyle w:val="ListParagraph"/>
        <w:numPr>
          <w:ilvl w:val="0"/>
          <w:numId w:val="2"/>
        </w:numPr>
        <w:spacing w:line="276" w:lineRule="auto"/>
      </w:pPr>
      <w:r>
        <w:lastRenderedPageBreak/>
        <w:t xml:space="preserve">target detection: </w:t>
      </w:r>
      <w:r w:rsidR="00325B78">
        <w:t xml:space="preserve"> Instruction:</w:t>
      </w:r>
      <w:r>
        <w:t xml:space="preserve"> “</w:t>
      </w:r>
      <w:r w:rsidR="00325B78" w:rsidRPr="00325B78">
        <w:rPr>
          <w:rFonts w:ascii="Courier New" w:hAnsi="Courier New" w:cs="Courier New"/>
          <w:color w:val="A020F0"/>
          <w:sz w:val="20"/>
          <w:szCs w:val="20"/>
        </w:rPr>
        <w:t>Listen to a short new story and imagine what is going on. This time tap on the microphone, whenever you hear the word "Raymond"</w:t>
      </w:r>
      <w:r w:rsidR="00325B78" w:rsidRPr="00325B78">
        <w:rPr>
          <w:rFonts w:ascii="Courier New" w:hAnsi="Courier New" w:cs="Courier New"/>
          <w:color w:val="A020F0"/>
          <w:sz w:val="20"/>
          <w:szCs w:val="20"/>
        </w:rPr>
        <w:t>.</w:t>
      </w:r>
      <w:r>
        <w:t>”</w:t>
      </w:r>
      <w:r w:rsidR="00325B78">
        <w:t xml:space="preserve"> </w:t>
      </w:r>
    </w:p>
    <w:p w14:paraId="26BAF6F8" w14:textId="77777777" w:rsidR="00325B78" w:rsidRDefault="00325B78" w:rsidP="00325B78">
      <w:pPr>
        <w:autoSpaceDE w:val="0"/>
        <w:autoSpaceDN w:val="0"/>
        <w:adjustRightInd w:val="0"/>
        <w:spacing w:after="0" w:line="240" w:lineRule="auto"/>
        <w:rPr>
          <w:rFonts w:ascii="Courier New" w:hAnsi="Courier New" w:cs="Courier New"/>
          <w:color w:val="A020F0"/>
          <w:sz w:val="20"/>
          <w:szCs w:val="20"/>
        </w:rPr>
      </w:pPr>
      <w:r w:rsidRPr="003A3C7B">
        <w:rPr>
          <w:rFonts w:ascii="Courier New" w:hAnsi="Courier New" w:cs="Courier New"/>
          <w:color w:val="A020F0"/>
          <w:sz w:val="20"/>
          <w:szCs w:val="20"/>
        </w:rPr>
        <w:t>(experimenter!</w:t>
      </w:r>
      <w:r>
        <w:rPr>
          <w:rFonts w:ascii="Courier New" w:hAnsi="Courier New" w:cs="Courier New"/>
          <w:color w:val="A020F0"/>
          <w:sz w:val="20"/>
          <w:szCs w:val="20"/>
        </w:rPr>
        <w:t xml:space="preserve"> </w:t>
      </w:r>
      <w:r w:rsidRPr="003A3C7B">
        <w:rPr>
          <w:rFonts w:ascii="Courier New" w:hAnsi="Courier New" w:cs="Courier New"/>
          <w:color w:val="A020F0"/>
          <w:sz w:val="20"/>
          <w:szCs w:val="20"/>
        </w:rPr>
        <w:t>please press ‘space’ key to start, you can use ‘q’ or 'space' to quit this part and proceed)</w:t>
      </w:r>
      <w:r>
        <w:rPr>
          <w:rFonts w:ascii="Courier New" w:hAnsi="Courier New" w:cs="Courier New"/>
          <w:color w:val="A020F0"/>
          <w:sz w:val="20"/>
          <w:szCs w:val="20"/>
        </w:rPr>
        <w:t>.</w:t>
      </w:r>
    </w:p>
    <w:p w14:paraId="5D4137F5" w14:textId="53BA2219" w:rsidR="00AF01BA" w:rsidRDefault="00AF01BA" w:rsidP="00325B78">
      <w:pPr>
        <w:autoSpaceDE w:val="0"/>
        <w:autoSpaceDN w:val="0"/>
        <w:adjustRightInd w:val="0"/>
        <w:spacing w:after="0" w:line="240" w:lineRule="auto"/>
      </w:pPr>
      <w:r>
        <w:t xml:space="preserve"> </w:t>
      </w:r>
    </w:p>
    <w:p w14:paraId="31FF4B02" w14:textId="17B5C0A0" w:rsidR="00AF01BA" w:rsidRDefault="006910CA" w:rsidP="00B31F09">
      <w:pPr>
        <w:spacing w:line="276" w:lineRule="auto"/>
      </w:pPr>
      <w:r>
        <w:t>Thank you</w:t>
      </w:r>
      <w:r w:rsidR="00B31F09">
        <w:t>!</w:t>
      </w:r>
    </w:p>
    <w:sectPr w:rsidR="00AF01BA" w:rsidSect="00B31F09">
      <w:pgSz w:w="12240" w:h="15840"/>
      <w:pgMar w:top="1080" w:right="117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E561C"/>
    <w:multiLevelType w:val="multilevel"/>
    <w:tmpl w:val="7A4423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2A94B96"/>
    <w:multiLevelType w:val="multilevel"/>
    <w:tmpl w:val="EEC8FF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01F211D"/>
    <w:multiLevelType w:val="multilevel"/>
    <w:tmpl w:val="12E66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44"/>
    <w:rsid w:val="000976FA"/>
    <w:rsid w:val="00325B78"/>
    <w:rsid w:val="00563E65"/>
    <w:rsid w:val="00565D6C"/>
    <w:rsid w:val="006910CA"/>
    <w:rsid w:val="007158EA"/>
    <w:rsid w:val="008B7A94"/>
    <w:rsid w:val="00932A8C"/>
    <w:rsid w:val="00A60BB8"/>
    <w:rsid w:val="00AF01BA"/>
    <w:rsid w:val="00B31F09"/>
    <w:rsid w:val="00C22744"/>
    <w:rsid w:val="00EE31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04EC"/>
  <w15:docId w15:val="{8CF37EB9-C1E5-2544-8C1C-91ACD41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0447B"/>
    <w:rPr>
      <w:color w:val="0563C1" w:themeColor="hyperlink"/>
      <w:u w:val="single"/>
    </w:rPr>
  </w:style>
  <w:style w:type="character" w:styleId="UnresolvedMention">
    <w:name w:val="Unresolved Mention"/>
    <w:basedOn w:val="DefaultParagraphFont"/>
    <w:uiPriority w:val="99"/>
    <w:semiHidden/>
    <w:unhideWhenUsed/>
    <w:qFormat/>
    <w:rsid w:val="0000447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04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aja@uw.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annaja</dc:creator>
  <dc:description/>
  <cp:lastModifiedBy>annaja</cp:lastModifiedBy>
  <cp:revision>22</cp:revision>
  <dcterms:created xsi:type="dcterms:W3CDTF">2019-04-26T22:45:00Z</dcterms:created>
  <dcterms:modified xsi:type="dcterms:W3CDTF">2020-08-27T21:25:00Z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