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E90" w:rsidRDefault="00F75384" w:rsidP="00F75384">
      <w:pPr>
        <w:widowControl/>
        <w:shd w:val="clear" w:color="auto" w:fill="FFFFFF"/>
        <w:textAlignment w:val="top"/>
        <w:outlineLvl w:val="0"/>
        <w:rPr>
          <w:rFonts w:asciiTheme="minorEastAsia" w:hAnsiTheme="minorEastAsia" w:cs="Helvetica"/>
          <w:color w:val="141823"/>
          <w:szCs w:val="24"/>
          <w:shd w:val="clear" w:color="auto" w:fill="FFFFFF"/>
        </w:rPr>
      </w:pPr>
      <w:bookmarkStart w:id="0" w:name="_GoBack"/>
      <w:r w:rsidRPr="00F75384">
        <w:rPr>
          <w:rFonts w:ascii="Arial" w:eastAsia="新細明體" w:hAnsi="Arial" w:cs="Arial"/>
          <w:color w:val="222222"/>
          <w:kern w:val="36"/>
          <w:sz w:val="28"/>
          <w:szCs w:val="28"/>
          <w:bdr w:val="none" w:sz="0" w:space="0" w:color="auto" w:frame="1"/>
        </w:rPr>
        <w:t>Revival of Hebrew</w:t>
      </w:r>
      <w:r>
        <w:rPr>
          <w:rFonts w:ascii="Arial" w:eastAsia="新細明體" w:hAnsi="Arial" w:cs="Arial"/>
          <w:color w:val="222222"/>
          <w:kern w:val="36"/>
          <w:sz w:val="28"/>
          <w:szCs w:val="28"/>
          <w:bdr w:val="none" w:sz="0" w:space="0" w:color="auto" w:frame="1"/>
        </w:rPr>
        <w:t xml:space="preserve"> </w:t>
      </w:r>
      <w:r w:rsidRPr="00F75384">
        <w:rPr>
          <w:rFonts w:asciiTheme="minorEastAsia" w:hAnsiTheme="minorEastAsia" w:cs="Helvetica"/>
          <w:color w:val="141823"/>
          <w:szCs w:val="24"/>
          <w:shd w:val="clear" w:color="auto" w:fill="FFFFFF"/>
        </w:rPr>
        <w:t>希伯來語的復活及復興 （影片中文字幕）</w:t>
      </w:r>
    </w:p>
    <w:p w:rsidR="00AC0E90" w:rsidRDefault="00E66016" w:rsidP="00F75384">
      <w:pPr>
        <w:widowControl/>
        <w:shd w:val="clear" w:color="auto" w:fill="FFFFFF"/>
        <w:textAlignment w:val="top"/>
        <w:outlineLvl w:val="0"/>
        <w:rPr>
          <w:rFonts w:asciiTheme="minorEastAsia" w:hAnsiTheme="minorEastAsia" w:cs="Helvetica"/>
          <w:color w:val="141823"/>
          <w:szCs w:val="24"/>
          <w:shd w:val="clear" w:color="auto" w:fill="FFFFFF"/>
        </w:rPr>
      </w:pPr>
      <w:hyperlink r:id="rId4" w:history="1">
        <w:r w:rsidR="00AC0E90" w:rsidRPr="00C30790">
          <w:rPr>
            <w:rStyle w:val="a3"/>
            <w:rFonts w:asciiTheme="minorEastAsia" w:hAnsiTheme="minorEastAsia" w:cs="Helvetica"/>
            <w:szCs w:val="24"/>
            <w:shd w:val="clear" w:color="auto" w:fill="FFFFFF"/>
          </w:rPr>
          <w:t>https://www.youtube.com/watch?v=pgjq8uqQ79E</w:t>
        </w:r>
      </w:hyperlink>
    </w:p>
    <w:bookmarkEnd w:id="0"/>
    <w:p w:rsidR="000D7CF1" w:rsidRPr="00F75384" w:rsidRDefault="00F75384" w:rsidP="00F75384">
      <w:pPr>
        <w:widowControl/>
        <w:shd w:val="clear" w:color="auto" w:fill="FFFFFF"/>
        <w:textAlignment w:val="top"/>
        <w:outlineLvl w:val="0"/>
        <w:rPr>
          <w:rFonts w:asciiTheme="minorEastAsia" w:hAnsiTheme="minorEastAsia"/>
          <w:szCs w:val="24"/>
        </w:rPr>
      </w:pP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1881年，以利亞撒</w:t>
      </w:r>
      <w:proofErr w:type="gramStart"/>
      <w:r w:rsidRPr="00F75384">
        <w:rPr>
          <w:rStyle w:val="textexposedshow"/>
          <w:rFonts w:asciiTheme="minorEastAsia" w:hAnsiTheme="minorEastAsia" w:cs="新細明體" w:hint="eastAsia"/>
          <w:color w:val="141823"/>
          <w:szCs w:val="24"/>
          <w:shd w:val="clear" w:color="auto" w:fill="FFFFFF"/>
        </w:rPr>
        <w:t>‧</w:t>
      </w:r>
      <w:proofErr w:type="gramEnd"/>
      <w:r w:rsidRPr="00F75384">
        <w:rPr>
          <w:rStyle w:val="textexposedshow"/>
          <w:rFonts w:asciiTheme="minorEastAsia" w:hAnsiTheme="minorEastAsia" w:cs="Helvetica"/>
          <w:color w:val="141823"/>
          <w:szCs w:val="24"/>
          <w:shd w:val="clear" w:color="auto" w:fill="FFFFFF"/>
        </w:rPr>
        <w:t>柏曼年23歲，帶著不可能的任務前往巴勒斯坦</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要讓希伯來語成為在其古老國土上重生的猶太國之母語</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長達1500年之久，希伯來語一直都不是</w:t>
      </w:r>
      <w:proofErr w:type="gramStart"/>
      <w:r w:rsidRPr="00F75384">
        <w:rPr>
          <w:rStyle w:val="textexposedshow"/>
          <w:rFonts w:asciiTheme="minorEastAsia" w:hAnsiTheme="minorEastAsia" w:cs="Helvetica"/>
          <w:color w:val="141823"/>
          <w:szCs w:val="24"/>
          <w:shd w:val="clear" w:color="auto" w:fill="FFFFFF"/>
        </w:rPr>
        <w:t>口說的語言</w:t>
      </w:r>
      <w:proofErr w:type="gramEnd"/>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就連現代</w:t>
      </w:r>
      <w:proofErr w:type="gramStart"/>
      <w:r w:rsidRPr="00F75384">
        <w:rPr>
          <w:rStyle w:val="textexposedshow"/>
          <w:rFonts w:asciiTheme="minorEastAsia" w:hAnsiTheme="minorEastAsia" w:cs="Helvetica"/>
          <w:color w:val="141823"/>
          <w:szCs w:val="24"/>
          <w:shd w:val="clear" w:color="auto" w:fill="FFFFFF"/>
        </w:rPr>
        <w:t>錫安復國</w:t>
      </w:r>
      <w:proofErr w:type="gramEnd"/>
      <w:r w:rsidRPr="00F75384">
        <w:rPr>
          <w:rStyle w:val="textexposedshow"/>
          <w:rFonts w:asciiTheme="minorEastAsia" w:hAnsiTheme="minorEastAsia" w:cs="Helvetica"/>
          <w:color w:val="141823"/>
          <w:szCs w:val="24"/>
          <w:shd w:val="clear" w:color="auto" w:fill="FFFFFF"/>
        </w:rPr>
        <w:t>主義之父赫爾次，都認為希伯來語是不可能恢復的</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在1896年他寫道:</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'我們無法用希伯來語彼此交談'</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'我們當中有誰對希伯來語熟悉到足以用那語言買火車票'</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'這是不可能的事'</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但以利</w:t>
      </w:r>
      <w:proofErr w:type="gramStart"/>
      <w:r w:rsidRPr="00F75384">
        <w:rPr>
          <w:rStyle w:val="textexposedshow"/>
          <w:rFonts w:asciiTheme="minorEastAsia" w:hAnsiTheme="minorEastAsia" w:cs="Helvetica"/>
          <w:color w:val="141823"/>
          <w:szCs w:val="24"/>
          <w:shd w:val="clear" w:color="auto" w:fill="FFFFFF"/>
        </w:rPr>
        <w:t>亞撒卻</w:t>
      </w:r>
      <w:proofErr w:type="gramEnd"/>
      <w:r w:rsidRPr="00F75384">
        <w:rPr>
          <w:rStyle w:val="textexposedshow"/>
          <w:rFonts w:asciiTheme="minorEastAsia" w:hAnsiTheme="minorEastAsia" w:cs="Helvetica"/>
          <w:color w:val="141823"/>
          <w:szCs w:val="24"/>
          <w:shd w:val="clear" w:color="auto" w:fill="FFFFFF"/>
        </w:rPr>
        <w:t>不以為然</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他出生在俄羅斯帝國一個立陶宛的小鎮上</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在啟蒙運動思想的薰陶下</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他閱讀了歐洲的獨立運動，以及早期猶太民族復國功業</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以利</w:t>
      </w:r>
      <w:proofErr w:type="gramStart"/>
      <w:r w:rsidRPr="00F75384">
        <w:rPr>
          <w:rStyle w:val="textexposedshow"/>
          <w:rFonts w:asciiTheme="minorEastAsia" w:hAnsiTheme="minorEastAsia" w:cs="Helvetica"/>
          <w:color w:val="141823"/>
          <w:szCs w:val="24"/>
          <w:shd w:val="clear" w:color="auto" w:fill="FFFFFF"/>
        </w:rPr>
        <w:t>亞撒突然</w:t>
      </w:r>
      <w:proofErr w:type="gramEnd"/>
      <w:r w:rsidRPr="00F75384">
        <w:rPr>
          <w:rStyle w:val="textexposedshow"/>
          <w:rFonts w:asciiTheme="minorEastAsia" w:hAnsiTheme="minorEastAsia" w:cs="Helvetica"/>
          <w:color w:val="141823"/>
          <w:szCs w:val="24"/>
          <w:shd w:val="clear" w:color="auto" w:fill="FFFFFF"/>
        </w:rPr>
        <w:t>靈機一動</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'這意念如同閃電般在我眼前一閃而過，有個奇怪的聲音在我裡面呼喊:'</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''以色列及其語言要在我們先祖的故土上復興!''</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以</w:t>
      </w:r>
      <w:proofErr w:type="gramStart"/>
      <w:r w:rsidRPr="00F75384">
        <w:rPr>
          <w:rStyle w:val="textexposedshow"/>
          <w:rFonts w:asciiTheme="minorEastAsia" w:hAnsiTheme="minorEastAsia" w:cs="Helvetica"/>
          <w:color w:val="141823"/>
          <w:szCs w:val="24"/>
          <w:shd w:val="clear" w:color="auto" w:fill="FFFFFF"/>
        </w:rPr>
        <w:t>利亞撒在</w:t>
      </w:r>
      <w:proofErr w:type="gramEnd"/>
      <w:r w:rsidRPr="00F75384">
        <w:rPr>
          <w:rStyle w:val="textexposedshow"/>
          <w:rFonts w:asciiTheme="minorEastAsia" w:hAnsiTheme="minorEastAsia" w:cs="Helvetica"/>
          <w:color w:val="141823"/>
          <w:szCs w:val="24"/>
          <w:shd w:val="clear" w:color="auto" w:fill="FFFFFF"/>
        </w:rPr>
        <w:t>巴黎攻讀醫學時，他因久咳不治而痛</w:t>
      </w:r>
      <w:proofErr w:type="gramStart"/>
      <w:r w:rsidRPr="00F75384">
        <w:rPr>
          <w:rStyle w:val="textexposedshow"/>
          <w:rFonts w:asciiTheme="minorEastAsia" w:hAnsiTheme="minorEastAsia" w:cs="Helvetica"/>
          <w:color w:val="141823"/>
          <w:szCs w:val="24"/>
          <w:shd w:val="clear" w:color="auto" w:fill="FFFFFF"/>
        </w:rPr>
        <w:t>苦</w:t>
      </w:r>
      <w:proofErr w:type="gramEnd"/>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他寫信給他的</w:t>
      </w:r>
      <w:proofErr w:type="gramStart"/>
      <w:r w:rsidRPr="00F75384">
        <w:rPr>
          <w:rStyle w:val="textexposedshow"/>
          <w:rFonts w:asciiTheme="minorEastAsia" w:hAnsiTheme="minorEastAsia" w:cs="Helvetica"/>
          <w:color w:val="141823"/>
          <w:szCs w:val="24"/>
          <w:shd w:val="clear" w:color="auto" w:fill="FFFFFF"/>
        </w:rPr>
        <w:t>未婚妻底波拉</w:t>
      </w:r>
      <w:proofErr w:type="gramEnd"/>
      <w:r w:rsidRPr="00F75384">
        <w:rPr>
          <w:rStyle w:val="textexposedshow"/>
          <w:rFonts w:asciiTheme="minorEastAsia" w:hAnsiTheme="minorEastAsia" w:cs="Helvetica"/>
          <w:color w:val="141823"/>
          <w:szCs w:val="24"/>
          <w:shd w:val="clear" w:color="auto" w:fill="FFFFFF"/>
        </w:rPr>
        <w:t>說:</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'我必須告知妳我去看了奈特醫生'</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'他說我</w:t>
      </w:r>
      <w:proofErr w:type="gramStart"/>
      <w:r w:rsidRPr="00F75384">
        <w:rPr>
          <w:rStyle w:val="textexposedshow"/>
          <w:rFonts w:asciiTheme="minorEastAsia" w:hAnsiTheme="minorEastAsia" w:cs="Helvetica"/>
          <w:color w:val="141823"/>
          <w:szCs w:val="24"/>
          <w:shd w:val="clear" w:color="auto" w:fill="FFFFFF"/>
        </w:rPr>
        <w:t>罹</w:t>
      </w:r>
      <w:proofErr w:type="gramEnd"/>
      <w:r w:rsidRPr="00F75384">
        <w:rPr>
          <w:rStyle w:val="textexposedshow"/>
          <w:rFonts w:asciiTheme="minorEastAsia" w:hAnsiTheme="minorEastAsia" w:cs="Helvetica"/>
          <w:color w:val="141823"/>
          <w:szCs w:val="24"/>
          <w:shd w:val="clear" w:color="auto" w:fill="FFFFFF"/>
        </w:rPr>
        <w:t>患肺結核'</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'我的肺受到嚴重感染，他囑咐我必須立刻停下學業'</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但這消息反而更加深了他的決心</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'我感覺自己像是被判了死刑一般'</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'基於這個緣故我不眠不休地工作'</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'將為何猶太世界重回我們先祖故土的原因如此重要書寫在紙上'</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1879年他表達個人思想的首篇文章，刊登在維也納希伯來月刊'阿沙赫'</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標題為'當務之急的問題'</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他署名為班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耶戶大─</w:t>
      </w:r>
      <w:proofErr w:type="gramEnd"/>
      <w:r w:rsidRPr="00F75384">
        <w:rPr>
          <w:rStyle w:val="textexposedshow"/>
          <w:rFonts w:asciiTheme="minorEastAsia" w:hAnsiTheme="minorEastAsia" w:cs="Helvetica"/>
          <w:color w:val="141823"/>
          <w:szCs w:val="24"/>
          <w:shd w:val="clear" w:color="auto" w:fill="FFFFFF"/>
        </w:rPr>
        <w:t>猶大之子</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為了實現他的計畫，班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大移民到以色列，接著在鄂圖曼土耳其帝國的統治下</w:t>
      </w:r>
      <w:r w:rsidRPr="00F75384">
        <w:rPr>
          <w:rFonts w:asciiTheme="minorEastAsia" w:hAnsiTheme="minorEastAsia" w:cs="Helvetica"/>
          <w:color w:val="141823"/>
          <w:szCs w:val="24"/>
          <w:shd w:val="clear" w:color="auto" w:fill="FFFFFF"/>
        </w:rPr>
        <w:br/>
      </w:r>
      <w:proofErr w:type="gramStart"/>
      <w:r w:rsidRPr="00F75384">
        <w:rPr>
          <w:rStyle w:val="textexposedshow"/>
          <w:rFonts w:asciiTheme="minorEastAsia" w:hAnsiTheme="minorEastAsia" w:cs="Helvetica"/>
          <w:color w:val="141823"/>
          <w:szCs w:val="24"/>
          <w:shd w:val="clear" w:color="auto" w:fill="FFFFFF"/>
        </w:rPr>
        <w:t>底波拉</w:t>
      </w:r>
      <w:proofErr w:type="gramEnd"/>
      <w:r w:rsidRPr="00F75384">
        <w:rPr>
          <w:rStyle w:val="textexposedshow"/>
          <w:rFonts w:asciiTheme="minorEastAsia" w:hAnsiTheme="minorEastAsia" w:cs="Helvetica"/>
          <w:color w:val="141823"/>
          <w:szCs w:val="24"/>
          <w:shd w:val="clear" w:color="auto" w:fill="FFFFFF"/>
        </w:rPr>
        <w:t>陪同他一起移民</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他們四處面臨悲慘貧窮的景況</w:t>
      </w:r>
      <w:r w:rsidRPr="00F75384">
        <w:rPr>
          <w:rFonts w:asciiTheme="minorEastAsia" w:hAnsiTheme="minorEastAsia" w:cs="Helvetica"/>
          <w:color w:val="141823"/>
          <w:szCs w:val="24"/>
          <w:shd w:val="clear" w:color="auto" w:fill="FFFFFF"/>
        </w:rPr>
        <w:br/>
      </w:r>
      <w:proofErr w:type="gramStart"/>
      <w:r w:rsidRPr="00F75384">
        <w:rPr>
          <w:rStyle w:val="textexposedshow"/>
          <w:rFonts w:asciiTheme="minorEastAsia" w:hAnsiTheme="minorEastAsia" w:cs="Helvetica"/>
          <w:color w:val="141823"/>
          <w:szCs w:val="24"/>
          <w:shd w:val="clear" w:color="auto" w:fill="FFFFFF"/>
        </w:rPr>
        <w:t>底波拉</w:t>
      </w:r>
      <w:proofErr w:type="gramEnd"/>
      <w:r w:rsidRPr="00F75384">
        <w:rPr>
          <w:rStyle w:val="textexposedshow"/>
          <w:rFonts w:asciiTheme="minorEastAsia" w:hAnsiTheme="minorEastAsia" w:cs="Helvetica"/>
          <w:color w:val="141823"/>
          <w:szCs w:val="24"/>
          <w:shd w:val="clear" w:color="auto" w:fill="FFFFFF"/>
        </w:rPr>
        <w:t>後來承認說:</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'要是那天有個意念能夠把我帶回歐洲，我就會馬上消失'</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猶太人</w:t>
      </w:r>
      <w:proofErr w:type="gramStart"/>
      <w:r w:rsidRPr="00F75384">
        <w:rPr>
          <w:rStyle w:val="textexposedshow"/>
          <w:rFonts w:asciiTheme="minorEastAsia" w:hAnsiTheme="minorEastAsia" w:cs="Helvetica"/>
          <w:color w:val="141823"/>
          <w:szCs w:val="24"/>
          <w:shd w:val="clear" w:color="auto" w:fill="FFFFFF"/>
        </w:rPr>
        <w:t>說意第緒</w:t>
      </w:r>
      <w:proofErr w:type="gramEnd"/>
      <w:r w:rsidRPr="00F75384">
        <w:rPr>
          <w:rStyle w:val="textexposedshow"/>
          <w:rFonts w:asciiTheme="minorEastAsia" w:hAnsiTheme="minorEastAsia" w:cs="Helvetica"/>
          <w:color w:val="141823"/>
          <w:szCs w:val="24"/>
          <w:shd w:val="clear" w:color="auto" w:fill="FFFFFF"/>
        </w:rPr>
        <w:t>語、拉丁語和許多其他語言</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大哀傷地說:</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'我們猶太人說七十種不同的語言'</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'但是我們當中卻沒有一人說我們自己的語言，'</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lastRenderedPageBreak/>
        <w:t>'今天猶太隔離區的語言像痲瘋病一樣緊緊黏著我們'</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以</w:t>
      </w:r>
      <w:proofErr w:type="gramStart"/>
      <w:r w:rsidRPr="00F75384">
        <w:rPr>
          <w:rStyle w:val="textexposedshow"/>
          <w:rFonts w:asciiTheme="minorEastAsia" w:hAnsiTheme="minorEastAsia" w:cs="Helvetica"/>
          <w:color w:val="141823"/>
          <w:szCs w:val="24"/>
          <w:shd w:val="clear" w:color="auto" w:fill="FFFFFF"/>
        </w:rPr>
        <w:t>利亞撒受聘</w:t>
      </w:r>
      <w:proofErr w:type="gramEnd"/>
      <w:r w:rsidRPr="00F75384">
        <w:rPr>
          <w:rStyle w:val="textexposedshow"/>
          <w:rFonts w:asciiTheme="minorEastAsia" w:hAnsiTheme="minorEastAsia" w:cs="Helvetica"/>
          <w:color w:val="141823"/>
          <w:szCs w:val="24"/>
          <w:shd w:val="clear" w:color="auto" w:fill="FFFFFF"/>
        </w:rPr>
        <w:t>在一間法語學校擔任希伯來語教師</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他採用一種</w:t>
      </w:r>
      <w:proofErr w:type="gramStart"/>
      <w:r w:rsidRPr="00F75384">
        <w:rPr>
          <w:rStyle w:val="textexposedshow"/>
          <w:rFonts w:asciiTheme="minorEastAsia" w:hAnsiTheme="minorEastAsia" w:cs="Helvetica"/>
          <w:color w:val="141823"/>
          <w:szCs w:val="24"/>
          <w:shd w:val="clear" w:color="auto" w:fill="FFFFFF"/>
        </w:rPr>
        <w:t>浸泡式的語言</w:t>
      </w:r>
      <w:proofErr w:type="gramEnd"/>
      <w:r w:rsidRPr="00F75384">
        <w:rPr>
          <w:rStyle w:val="textexposedshow"/>
          <w:rFonts w:asciiTheme="minorEastAsia" w:hAnsiTheme="minorEastAsia" w:cs="Helvetica"/>
          <w:color w:val="141823"/>
          <w:szCs w:val="24"/>
          <w:shd w:val="clear" w:color="auto" w:fill="FFFFFF"/>
        </w:rPr>
        <w:t>教學法，用希伯來語教希伯來語</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對於自己的長子他更是極度地使用這種浸泡方式</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他告訴他的妻子說:</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w:t>
      </w:r>
      <w:proofErr w:type="gramStart"/>
      <w:r w:rsidRPr="00F75384">
        <w:rPr>
          <w:rStyle w:val="textexposedshow"/>
          <w:rFonts w:asciiTheme="minorEastAsia" w:hAnsiTheme="minorEastAsia" w:cs="Helvetica"/>
          <w:color w:val="141823"/>
          <w:szCs w:val="24"/>
          <w:shd w:val="clear" w:color="auto" w:fill="FFFFFF"/>
        </w:rPr>
        <w:t>底波拉</w:t>
      </w:r>
      <w:proofErr w:type="gramEnd"/>
      <w:r w:rsidRPr="00F75384">
        <w:rPr>
          <w:rStyle w:val="textexposedshow"/>
          <w:rFonts w:asciiTheme="minorEastAsia" w:hAnsiTheme="minorEastAsia" w:cs="Helvetica"/>
          <w:color w:val="141823"/>
          <w:szCs w:val="24"/>
          <w:shd w:val="clear" w:color="auto" w:fill="FFFFFF"/>
        </w:rPr>
        <w:t>，將近兩千年以來，妳將會是第一位說希伯來語的母親'</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'而我們的孩子則會是這麼多世紀以來'</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'出生在世上唯一只聽見我們自己古老語言之美的嬰孩'</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大說:</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'我們害怕我們房子的牆壁，害怕房間裡的空氣'</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'唯恐孩子會聽見外國語言'</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這孩子直到四歲才開口說話</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大的朋友因而擔心他對語言的狂熱會使孩子成了啞巴</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但到了五歲，這孩子已能說一口流利的希伯來語了</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大也開始發行了希伯來語報刊</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叫做 '</w:t>
      </w:r>
      <w:proofErr w:type="spellStart"/>
      <w:r w:rsidRPr="00F75384">
        <w:rPr>
          <w:rStyle w:val="textexposedshow"/>
          <w:rFonts w:asciiTheme="minorEastAsia" w:hAnsiTheme="minorEastAsia" w:cs="Helvetica"/>
          <w:color w:val="141823"/>
          <w:szCs w:val="24"/>
          <w:shd w:val="clear" w:color="auto" w:fill="FFFFFF"/>
        </w:rPr>
        <w:t>HaTzvi</w:t>
      </w:r>
      <w:proofErr w:type="spellEnd"/>
      <w:r w:rsidRPr="00F75384">
        <w:rPr>
          <w:rStyle w:val="textexposedshow"/>
          <w:rFonts w:asciiTheme="minorEastAsia" w:hAnsiTheme="minorEastAsia" w:cs="Helvetica"/>
          <w:color w:val="141823"/>
          <w:szCs w:val="24"/>
          <w:shd w:val="clear" w:color="auto" w:fill="FFFFFF"/>
        </w:rPr>
        <w:t>'或'小鹿'</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在這份報刊上他每週介紹新的單字</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隨後他便著手進行他最偉大的計畫</w:t>
      </w:r>
      <w:proofErr w:type="gramStart"/>
      <w:r w:rsidRPr="00F75384">
        <w:rPr>
          <w:rStyle w:val="textexposedshow"/>
          <w:rFonts w:asciiTheme="minorEastAsia" w:hAnsiTheme="minorEastAsia" w:cs="Helvetica"/>
          <w:color w:val="141823"/>
          <w:szCs w:val="24"/>
          <w:shd w:val="clear" w:color="auto" w:fill="FFFFFF"/>
        </w:rPr>
        <w:t>─</w:t>
      </w:r>
      <w:proofErr w:type="gramEnd"/>
      <w:r w:rsidRPr="00F75384">
        <w:rPr>
          <w:rStyle w:val="textexposedshow"/>
          <w:rFonts w:asciiTheme="minorEastAsia" w:hAnsiTheme="minorEastAsia" w:cs="Helvetica"/>
          <w:color w:val="141823"/>
          <w:szCs w:val="24"/>
          <w:shd w:val="clear" w:color="auto" w:fill="FFFFFF"/>
        </w:rPr>
        <w:t>古代與現代希伯來文字典大全</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這本字典最後完成時共有17冊，有6冊是他在世的時候完成的</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以</w:t>
      </w:r>
      <w:proofErr w:type="gramStart"/>
      <w:r w:rsidRPr="00F75384">
        <w:rPr>
          <w:rStyle w:val="textexposedshow"/>
          <w:rFonts w:asciiTheme="minorEastAsia" w:hAnsiTheme="minorEastAsia" w:cs="Helvetica"/>
          <w:color w:val="141823"/>
          <w:szCs w:val="24"/>
          <w:shd w:val="clear" w:color="auto" w:fill="FFFFFF"/>
        </w:rPr>
        <w:t>利亞撒編纂</w:t>
      </w:r>
      <w:proofErr w:type="gramEnd"/>
      <w:r w:rsidRPr="00F75384">
        <w:rPr>
          <w:rStyle w:val="textexposedshow"/>
          <w:rFonts w:asciiTheme="minorEastAsia" w:hAnsiTheme="minorEastAsia" w:cs="Helvetica"/>
          <w:color w:val="141823"/>
          <w:szCs w:val="24"/>
          <w:shd w:val="clear" w:color="auto" w:fill="FFFFFF"/>
        </w:rPr>
        <w:t>他的字典時總是雜亂無章地</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文字散亂地分佈在各</w:t>
      </w:r>
      <w:proofErr w:type="gramStart"/>
      <w:r w:rsidRPr="00F75384">
        <w:rPr>
          <w:rStyle w:val="textexposedshow"/>
          <w:rFonts w:asciiTheme="minorEastAsia" w:hAnsiTheme="minorEastAsia" w:cs="Helvetica"/>
          <w:color w:val="141823"/>
          <w:szCs w:val="24"/>
          <w:shd w:val="clear" w:color="auto" w:fill="FFFFFF"/>
        </w:rPr>
        <w:t>處</w:t>
      </w:r>
      <w:proofErr w:type="gramEnd"/>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以利</w:t>
      </w:r>
      <w:proofErr w:type="gramStart"/>
      <w:r w:rsidRPr="00F75384">
        <w:rPr>
          <w:rStyle w:val="textexposedshow"/>
          <w:rFonts w:asciiTheme="minorEastAsia" w:hAnsiTheme="minorEastAsia" w:cs="Helvetica"/>
          <w:color w:val="141823"/>
          <w:szCs w:val="24"/>
          <w:shd w:val="clear" w:color="auto" w:fill="FFFFFF"/>
        </w:rPr>
        <w:t>亞撒甚至</w:t>
      </w:r>
      <w:proofErr w:type="gramEnd"/>
      <w:r w:rsidRPr="00F75384">
        <w:rPr>
          <w:rStyle w:val="textexposedshow"/>
          <w:rFonts w:asciiTheme="minorEastAsia" w:hAnsiTheme="minorEastAsia" w:cs="Helvetica"/>
          <w:color w:val="141823"/>
          <w:szCs w:val="24"/>
          <w:shd w:val="clear" w:color="auto" w:fill="FFFFFF"/>
        </w:rPr>
        <w:t>曾一度'漏掉一個字'，這個字他找了數個月才找到</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大的字典是一部學術性的著作</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當字典的第一</w:t>
      </w:r>
      <w:proofErr w:type="gramStart"/>
      <w:r w:rsidRPr="00F75384">
        <w:rPr>
          <w:rStyle w:val="textexposedshow"/>
          <w:rFonts w:asciiTheme="minorEastAsia" w:hAnsiTheme="minorEastAsia" w:cs="Helvetica"/>
          <w:color w:val="141823"/>
          <w:szCs w:val="24"/>
          <w:shd w:val="clear" w:color="auto" w:fill="FFFFFF"/>
        </w:rPr>
        <w:t>冊</w:t>
      </w:r>
      <w:proofErr w:type="gramEnd"/>
      <w:r w:rsidRPr="00F75384">
        <w:rPr>
          <w:rStyle w:val="textexposedshow"/>
          <w:rFonts w:asciiTheme="minorEastAsia" w:hAnsiTheme="minorEastAsia" w:cs="Helvetica"/>
          <w:color w:val="141823"/>
          <w:szCs w:val="24"/>
          <w:shd w:val="clear" w:color="auto" w:fill="FFFFFF"/>
        </w:rPr>
        <w:t>出版時，光是</w:t>
      </w:r>
      <w:proofErr w:type="spellStart"/>
      <w:r w:rsidRPr="00F75384">
        <w:rPr>
          <w:rStyle w:val="textexposedshow"/>
          <w:rFonts w:asciiTheme="minorEastAsia" w:hAnsiTheme="minorEastAsia" w:cs="Helvetica"/>
          <w:color w:val="141823"/>
          <w:szCs w:val="24"/>
          <w:shd w:val="clear" w:color="auto" w:fill="FFFFFF"/>
        </w:rPr>
        <w:t>Kee</w:t>
      </w:r>
      <w:proofErr w:type="spellEnd"/>
      <w:r w:rsidRPr="00F75384">
        <w:rPr>
          <w:rStyle w:val="textexposedshow"/>
          <w:rFonts w:asciiTheme="minorEastAsia" w:hAnsiTheme="minorEastAsia" w:cs="Helvetica"/>
          <w:color w:val="141823"/>
          <w:szCs w:val="24"/>
          <w:shd w:val="clear" w:color="auto" w:fill="FFFFFF"/>
        </w:rPr>
        <w:t>(因為)這個單字就</w:t>
      </w:r>
      <w:proofErr w:type="gramStart"/>
      <w:r w:rsidRPr="00F75384">
        <w:rPr>
          <w:rStyle w:val="textexposedshow"/>
          <w:rFonts w:asciiTheme="minorEastAsia" w:hAnsiTheme="minorEastAsia" w:cs="Helvetica"/>
          <w:color w:val="141823"/>
          <w:szCs w:val="24"/>
          <w:shd w:val="clear" w:color="auto" w:fill="FFFFFF"/>
        </w:rPr>
        <w:t>佔</w:t>
      </w:r>
      <w:proofErr w:type="gramEnd"/>
      <w:r w:rsidRPr="00F75384">
        <w:rPr>
          <w:rStyle w:val="textexposedshow"/>
          <w:rFonts w:asciiTheme="minorEastAsia" w:hAnsiTheme="minorEastAsia" w:cs="Helvetica"/>
          <w:color w:val="141823"/>
          <w:szCs w:val="24"/>
          <w:shd w:val="clear" w:color="auto" w:fill="FFFFFF"/>
        </w:rPr>
        <w:t>了24欄</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他列舉了335個希伯來文'不'的用法，以及210個'是'的用法</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如果他的筆記遺失了，數個月或者數年的研究也便隨之失去</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這個'漏掉的字'最後終於找到了，在他褲管的袖口上</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大因而招致了不少敵人</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耶路撒冷的傳統猶太人認為將神聖的語言作為日常生活的口語是褻瀆不敬的</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大也批評</w:t>
      </w:r>
      <w:proofErr w:type="gramStart"/>
      <w:r w:rsidRPr="00F75384">
        <w:rPr>
          <w:rStyle w:val="textexposedshow"/>
          <w:rFonts w:asciiTheme="minorEastAsia" w:hAnsiTheme="minorEastAsia" w:cs="Helvetica"/>
          <w:color w:val="141823"/>
          <w:szCs w:val="24"/>
          <w:shd w:val="clear" w:color="auto" w:fill="FFFFFF"/>
        </w:rPr>
        <w:t>光明節</w:t>
      </w:r>
      <w:proofErr w:type="gramEnd"/>
      <w:r w:rsidRPr="00F75384">
        <w:rPr>
          <w:rStyle w:val="textexposedshow"/>
          <w:rFonts w:asciiTheme="minorEastAsia" w:hAnsiTheme="minorEastAsia" w:cs="Helvetica"/>
          <w:color w:val="141823"/>
          <w:szCs w:val="24"/>
          <w:shd w:val="clear" w:color="auto" w:fill="FFFFFF"/>
        </w:rPr>
        <w:t>體制，因為宗教猶太人藉此吸取海外的捐款維生</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緊張的情勢高漲到一個程度，傳統保守派猶太教當權者兩次宣布嚴肅的禁令</w:t>
      </w:r>
      <w:proofErr w:type="gramStart"/>
      <w:r w:rsidRPr="00F75384">
        <w:rPr>
          <w:rStyle w:val="textexposedshow"/>
          <w:rFonts w:asciiTheme="minorEastAsia" w:hAnsiTheme="minorEastAsia" w:cs="Helvetica"/>
          <w:color w:val="141823"/>
          <w:szCs w:val="24"/>
          <w:shd w:val="clear" w:color="auto" w:fill="FFFFFF"/>
        </w:rPr>
        <w:t>─</w:t>
      </w:r>
      <w:proofErr w:type="gramEnd"/>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先是他的報刊，接著是班</w:t>
      </w:r>
      <w:r w:rsidRPr="00F75384">
        <w:rPr>
          <w:rStyle w:val="textexposedshow"/>
          <w:rFonts w:asciiTheme="minorEastAsia" w:hAnsiTheme="minorEastAsia" w:cs="新細明體" w:hint="eastAsia"/>
          <w:color w:val="141823"/>
          <w:szCs w:val="24"/>
          <w:shd w:val="clear" w:color="auto" w:fill="FFFFFF"/>
        </w:rPr>
        <w:t>‧</w:t>
      </w:r>
      <w:proofErr w:type="gramStart"/>
      <w:r w:rsidRPr="00F75384">
        <w:rPr>
          <w:rStyle w:val="textexposedshow"/>
          <w:rFonts w:asciiTheme="minorEastAsia" w:hAnsiTheme="minorEastAsia" w:cs="Helvetica"/>
          <w:color w:val="141823"/>
          <w:szCs w:val="24"/>
          <w:shd w:val="clear" w:color="auto" w:fill="FFFFFF"/>
        </w:rPr>
        <w:t>耶戶大本身</w:t>
      </w:r>
      <w:proofErr w:type="gramEnd"/>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要是有一個猶太人進到班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大的家中，他就要受處分</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大遭受更嚴重的打擊</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他的</w:t>
      </w:r>
      <w:proofErr w:type="gramStart"/>
      <w:r w:rsidRPr="00F75384">
        <w:rPr>
          <w:rStyle w:val="textexposedshow"/>
          <w:rFonts w:asciiTheme="minorEastAsia" w:hAnsiTheme="minorEastAsia" w:cs="Helvetica"/>
          <w:color w:val="141823"/>
          <w:szCs w:val="24"/>
          <w:shd w:val="clear" w:color="auto" w:fill="FFFFFF"/>
        </w:rPr>
        <w:t>妻子底波拉</w:t>
      </w:r>
      <w:proofErr w:type="gramEnd"/>
      <w:r w:rsidRPr="00F75384">
        <w:rPr>
          <w:rStyle w:val="textexposedshow"/>
          <w:rFonts w:asciiTheme="minorEastAsia" w:hAnsiTheme="minorEastAsia" w:cs="Helvetica"/>
          <w:color w:val="141823"/>
          <w:szCs w:val="24"/>
          <w:shd w:val="clear" w:color="auto" w:fill="FFFFFF"/>
        </w:rPr>
        <w:t>受到他的傳染也</w:t>
      </w:r>
      <w:proofErr w:type="gramStart"/>
      <w:r w:rsidRPr="00F75384">
        <w:rPr>
          <w:rStyle w:val="textexposedshow"/>
          <w:rFonts w:asciiTheme="minorEastAsia" w:hAnsiTheme="minorEastAsia" w:cs="Helvetica"/>
          <w:color w:val="141823"/>
          <w:szCs w:val="24"/>
          <w:shd w:val="clear" w:color="auto" w:fill="FFFFFF"/>
        </w:rPr>
        <w:t>罹</w:t>
      </w:r>
      <w:proofErr w:type="gramEnd"/>
      <w:r w:rsidRPr="00F75384">
        <w:rPr>
          <w:rStyle w:val="textexposedshow"/>
          <w:rFonts w:asciiTheme="minorEastAsia" w:hAnsiTheme="minorEastAsia" w:cs="Helvetica"/>
          <w:color w:val="141823"/>
          <w:szCs w:val="24"/>
          <w:shd w:val="clear" w:color="auto" w:fill="FFFFFF"/>
        </w:rPr>
        <w:t>患了肺結核</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她死於1891年春天，年37歲</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給以</w:t>
      </w:r>
      <w:proofErr w:type="gramStart"/>
      <w:r w:rsidRPr="00F75384">
        <w:rPr>
          <w:rStyle w:val="textexposedshow"/>
          <w:rFonts w:asciiTheme="minorEastAsia" w:hAnsiTheme="minorEastAsia" w:cs="Helvetica"/>
          <w:color w:val="141823"/>
          <w:szCs w:val="24"/>
          <w:shd w:val="clear" w:color="auto" w:fill="FFFFFF"/>
        </w:rPr>
        <w:t>利亞撒留下</w:t>
      </w:r>
      <w:proofErr w:type="gramEnd"/>
      <w:r w:rsidRPr="00F75384">
        <w:rPr>
          <w:rStyle w:val="textexposedshow"/>
          <w:rFonts w:asciiTheme="minorEastAsia" w:hAnsiTheme="minorEastAsia" w:cs="Helvetica"/>
          <w:color w:val="141823"/>
          <w:szCs w:val="24"/>
          <w:shd w:val="clear" w:color="auto" w:fill="FFFFFF"/>
        </w:rPr>
        <w:t>了五個年幼的孩童</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而在短短一年之內，白喉流行病又奪走了其中三個孩子的性命</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就在他人生低潮的時候，</w:t>
      </w:r>
      <w:proofErr w:type="gramStart"/>
      <w:r w:rsidRPr="00F75384">
        <w:rPr>
          <w:rStyle w:val="textexposedshow"/>
          <w:rFonts w:asciiTheme="minorEastAsia" w:hAnsiTheme="minorEastAsia" w:cs="Helvetica"/>
          <w:color w:val="141823"/>
          <w:szCs w:val="24"/>
          <w:shd w:val="clear" w:color="auto" w:fill="FFFFFF"/>
        </w:rPr>
        <w:t>底波拉</w:t>
      </w:r>
      <w:proofErr w:type="gramEnd"/>
      <w:r w:rsidRPr="00F75384">
        <w:rPr>
          <w:rStyle w:val="textexposedshow"/>
          <w:rFonts w:asciiTheme="minorEastAsia" w:hAnsiTheme="minorEastAsia" w:cs="Helvetica"/>
          <w:color w:val="141823"/>
          <w:szCs w:val="24"/>
          <w:shd w:val="clear" w:color="auto" w:fill="FFFFFF"/>
        </w:rPr>
        <w:t>的妹妹從莫斯科來到耶路撒冷嫁給他</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她取了希伯來名'</w:t>
      </w:r>
      <w:proofErr w:type="spellStart"/>
      <w:r w:rsidRPr="00F75384">
        <w:rPr>
          <w:rStyle w:val="textexposedshow"/>
          <w:rFonts w:asciiTheme="minorEastAsia" w:hAnsiTheme="minorEastAsia" w:cs="Helvetica"/>
          <w:color w:val="141823"/>
          <w:szCs w:val="24"/>
          <w:shd w:val="clear" w:color="auto" w:fill="FFFFFF"/>
        </w:rPr>
        <w:t>Hemda</w:t>
      </w:r>
      <w:proofErr w:type="spellEnd"/>
      <w:r w:rsidRPr="00F75384">
        <w:rPr>
          <w:rStyle w:val="textexposedshow"/>
          <w:rFonts w:asciiTheme="minorEastAsia" w:hAnsiTheme="minorEastAsia" w:cs="Helvetica"/>
          <w:color w:val="141823"/>
          <w:szCs w:val="24"/>
          <w:shd w:val="clear" w:color="auto" w:fill="FFFFFF"/>
        </w:rPr>
        <w:t>'</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lastRenderedPageBreak/>
        <w:t>她為以利亞撒又生了另外五個孩子，並且成為像底波拉一樣的得力助手</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儘管班</w:t>
      </w:r>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耶戶大盡心竭力</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在二十世紀初，聖地上還是少有人說希伯來語</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這情況在第二波回歸以色列的猶太人抵達時改變了</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在1904年~1914年來了新的一班移民</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這些先驅者當中有許多人跟班</w:t>
      </w:r>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耶戶大一樣對希伯來語狂熱</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作家Y</w:t>
      </w:r>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H</w:t>
      </w:r>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 xml:space="preserve"> Brenner說:</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'只要我們還活著，希伯來語就是我們的靈魂'</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'沒有它我們就失去了生命'</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有些人仍保留意第</w:t>
      </w:r>
      <w:proofErr w:type="gramStart"/>
      <w:r w:rsidRPr="00F75384">
        <w:rPr>
          <w:rStyle w:val="textexposedshow"/>
          <w:rFonts w:asciiTheme="minorEastAsia" w:hAnsiTheme="minorEastAsia" w:cs="Helvetica"/>
          <w:color w:val="141823"/>
          <w:szCs w:val="24"/>
          <w:shd w:val="clear" w:color="auto" w:fill="FFFFFF"/>
        </w:rPr>
        <w:t>緒</w:t>
      </w:r>
      <w:proofErr w:type="gramEnd"/>
      <w:r w:rsidRPr="00F75384">
        <w:rPr>
          <w:rStyle w:val="textexposedshow"/>
          <w:rFonts w:asciiTheme="minorEastAsia" w:hAnsiTheme="minorEastAsia" w:cs="Helvetica"/>
          <w:color w:val="141823"/>
          <w:szCs w:val="24"/>
          <w:shd w:val="clear" w:color="auto" w:fill="FFFFFF"/>
        </w:rPr>
        <w:t>語</w:t>
      </w:r>
      <w:r w:rsidRPr="00F75384">
        <w:rPr>
          <w:rFonts w:asciiTheme="minorEastAsia" w:hAnsiTheme="minorEastAsia" w:cs="Helvetica"/>
          <w:color w:val="141823"/>
          <w:szCs w:val="24"/>
          <w:shd w:val="clear" w:color="auto" w:fill="FFFFFF"/>
        </w:rPr>
        <w:br/>
      </w:r>
      <w:proofErr w:type="spellStart"/>
      <w:r w:rsidRPr="00F75384">
        <w:rPr>
          <w:rStyle w:val="textexposedshow"/>
          <w:rFonts w:asciiTheme="minorEastAsia" w:hAnsiTheme="minorEastAsia" w:cs="Helvetica"/>
          <w:color w:val="141823"/>
          <w:szCs w:val="24"/>
          <w:shd w:val="clear" w:color="auto" w:fill="FFFFFF"/>
        </w:rPr>
        <w:t>Neta</w:t>
      </w:r>
      <w:proofErr w:type="spellEnd"/>
      <w:r w:rsidRPr="00F75384">
        <w:rPr>
          <w:rStyle w:val="textexposedshow"/>
          <w:rFonts w:asciiTheme="minorEastAsia" w:hAnsiTheme="minorEastAsia" w:cs="Helvetica"/>
          <w:color w:val="141823"/>
          <w:szCs w:val="24"/>
          <w:shd w:val="clear" w:color="auto" w:fill="FFFFFF"/>
        </w:rPr>
        <w:t xml:space="preserve"> </w:t>
      </w:r>
      <w:proofErr w:type="spellStart"/>
      <w:r w:rsidRPr="00F75384">
        <w:rPr>
          <w:rStyle w:val="textexposedshow"/>
          <w:rFonts w:asciiTheme="minorEastAsia" w:hAnsiTheme="minorEastAsia" w:cs="Helvetica"/>
          <w:color w:val="141823"/>
          <w:szCs w:val="24"/>
          <w:shd w:val="clear" w:color="auto" w:fill="FFFFFF"/>
        </w:rPr>
        <w:t>Harpaz</w:t>
      </w:r>
      <w:proofErr w:type="spellEnd"/>
      <w:r w:rsidRPr="00F75384">
        <w:rPr>
          <w:rStyle w:val="textexposedshow"/>
          <w:rFonts w:asciiTheme="minorEastAsia" w:hAnsiTheme="minorEastAsia" w:cs="Helvetica"/>
          <w:color w:val="141823"/>
          <w:szCs w:val="24"/>
          <w:shd w:val="clear" w:color="auto" w:fill="FFFFFF"/>
        </w:rPr>
        <w:t>是</w:t>
      </w:r>
      <w:proofErr w:type="gramStart"/>
      <w:r w:rsidRPr="00F75384">
        <w:rPr>
          <w:rStyle w:val="textexposedshow"/>
          <w:rFonts w:asciiTheme="minorEastAsia" w:hAnsiTheme="minorEastAsia" w:cs="Helvetica"/>
          <w:color w:val="141823"/>
          <w:szCs w:val="24"/>
          <w:shd w:val="clear" w:color="auto" w:fill="FFFFFF"/>
        </w:rPr>
        <w:t>第二波歸回</w:t>
      </w:r>
      <w:proofErr w:type="gramEnd"/>
      <w:r w:rsidRPr="00F75384">
        <w:rPr>
          <w:rStyle w:val="textexposedshow"/>
          <w:rFonts w:asciiTheme="minorEastAsia" w:hAnsiTheme="minorEastAsia" w:cs="Helvetica"/>
          <w:color w:val="141823"/>
          <w:szCs w:val="24"/>
          <w:shd w:val="clear" w:color="auto" w:fill="FFFFFF"/>
        </w:rPr>
        <w:t>以色列的猶太先驅</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他在會議上脫口而出:</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'我以愛接受在聖地上一切的苦難'</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'在饑餓的情況下，我破碎自己投入艱苦的勞力'</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'我的瘧疾並沒有減輕'</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'難道這一切對你們而言都是小事嗎?以至於你們試圖偷走我的語言'</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'這是我出生、成長的語言，也是維繫我靈魂的語言'</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'你們竟要我在這聖地上成為啞巴嗎?'</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希伯來語日漸強盛起來</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 xml:space="preserve">在1905年第一所希伯來語高級中學 </w:t>
      </w:r>
      <w:proofErr w:type="spellStart"/>
      <w:r w:rsidRPr="00F75384">
        <w:rPr>
          <w:rStyle w:val="textexposedshow"/>
          <w:rFonts w:asciiTheme="minorEastAsia" w:hAnsiTheme="minorEastAsia" w:cs="Helvetica"/>
          <w:color w:val="141823"/>
          <w:szCs w:val="24"/>
          <w:shd w:val="clear" w:color="auto" w:fill="FFFFFF"/>
        </w:rPr>
        <w:t>Herzliya</w:t>
      </w:r>
      <w:proofErr w:type="spellEnd"/>
      <w:r w:rsidRPr="00F75384">
        <w:rPr>
          <w:rStyle w:val="textexposedshow"/>
          <w:rFonts w:asciiTheme="minorEastAsia" w:hAnsiTheme="minorEastAsia" w:cs="Helvetica"/>
          <w:color w:val="141823"/>
          <w:szCs w:val="24"/>
          <w:shd w:val="clear" w:color="auto" w:fill="FFFFFF"/>
        </w:rPr>
        <w:t xml:space="preserve"> Gymnasium成立了</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 xml:space="preserve">於隔年成立的 </w:t>
      </w:r>
      <w:proofErr w:type="spellStart"/>
      <w:r w:rsidRPr="00F75384">
        <w:rPr>
          <w:rStyle w:val="textexposedshow"/>
          <w:rFonts w:asciiTheme="minorEastAsia" w:hAnsiTheme="minorEastAsia" w:cs="Helvetica"/>
          <w:color w:val="141823"/>
          <w:szCs w:val="24"/>
          <w:shd w:val="clear" w:color="auto" w:fill="FFFFFF"/>
        </w:rPr>
        <w:t>Bezalel</w:t>
      </w:r>
      <w:proofErr w:type="spellEnd"/>
      <w:r w:rsidRPr="00F75384">
        <w:rPr>
          <w:rStyle w:val="textexposedshow"/>
          <w:rFonts w:asciiTheme="minorEastAsia" w:hAnsiTheme="minorEastAsia" w:cs="Helvetica"/>
          <w:color w:val="141823"/>
          <w:szCs w:val="24"/>
          <w:shd w:val="clear" w:color="auto" w:fill="FFFFFF"/>
        </w:rPr>
        <w:t>藝術學院也以希伯來語作為該學院的學習語言</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決定性的時刻則是在1913年的'語言戰爭'</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經營</w:t>
      </w:r>
      <w:proofErr w:type="gramStart"/>
      <w:r w:rsidRPr="00F75384">
        <w:rPr>
          <w:rStyle w:val="textexposedshow"/>
          <w:rFonts w:asciiTheme="minorEastAsia" w:hAnsiTheme="minorEastAsia" w:cs="Helvetica"/>
          <w:color w:val="141823"/>
          <w:szCs w:val="24"/>
          <w:shd w:val="clear" w:color="auto" w:fill="FFFFFF"/>
        </w:rPr>
        <w:t>不少間德籍</w:t>
      </w:r>
      <w:proofErr w:type="gramEnd"/>
      <w:r w:rsidRPr="00F75384">
        <w:rPr>
          <w:rStyle w:val="textexposedshow"/>
          <w:rFonts w:asciiTheme="minorEastAsia" w:hAnsiTheme="minorEastAsia" w:cs="Helvetica"/>
          <w:color w:val="141823"/>
          <w:szCs w:val="24"/>
          <w:shd w:val="clear" w:color="auto" w:fill="FFFFFF"/>
        </w:rPr>
        <w:t>猶太人學校的'</w:t>
      </w:r>
      <w:proofErr w:type="gramStart"/>
      <w:r w:rsidRPr="00F75384">
        <w:rPr>
          <w:rStyle w:val="textexposedshow"/>
          <w:rFonts w:asciiTheme="minorEastAsia" w:hAnsiTheme="minorEastAsia" w:cs="Helvetica"/>
          <w:color w:val="141823"/>
          <w:szCs w:val="24"/>
          <w:shd w:val="clear" w:color="auto" w:fill="FFFFFF"/>
        </w:rPr>
        <w:t>以斯拉</w:t>
      </w:r>
      <w:proofErr w:type="gramEnd"/>
      <w:r w:rsidRPr="00F75384">
        <w:rPr>
          <w:rStyle w:val="textexposedshow"/>
          <w:rFonts w:asciiTheme="minorEastAsia" w:hAnsiTheme="minorEastAsia" w:cs="Helvetica"/>
          <w:color w:val="141823"/>
          <w:szCs w:val="24"/>
          <w:shd w:val="clear" w:color="auto" w:fill="FFFFFF"/>
        </w:rPr>
        <w:t>基金會'，決定在海法成立一所技術學校</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這所學校將命名為'中等技術學校'</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以德語教學，接著才是主要的科學語言</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支持希伯來語的人群情激憤</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大告訴這位由德國贊助之學校的校長說:</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'你可以把話傳到柏林'</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'要是這項規定</w:t>
      </w:r>
      <w:proofErr w:type="gramStart"/>
      <w:r w:rsidRPr="00F75384">
        <w:rPr>
          <w:rStyle w:val="textexposedshow"/>
          <w:rFonts w:asciiTheme="minorEastAsia" w:hAnsiTheme="minorEastAsia" w:cs="Helvetica"/>
          <w:color w:val="141823"/>
          <w:szCs w:val="24"/>
          <w:shd w:val="clear" w:color="auto" w:fill="FFFFFF"/>
        </w:rPr>
        <w:t>不</w:t>
      </w:r>
      <w:proofErr w:type="gramEnd"/>
      <w:r w:rsidRPr="00F75384">
        <w:rPr>
          <w:rStyle w:val="textexposedshow"/>
          <w:rFonts w:asciiTheme="minorEastAsia" w:hAnsiTheme="minorEastAsia" w:cs="Helvetica"/>
          <w:color w:val="141823"/>
          <w:szCs w:val="24"/>
          <w:shd w:val="clear" w:color="auto" w:fill="FFFFFF"/>
        </w:rPr>
        <w:t>立刻更改的話，將會有血流在海法的技術學校階梯上'</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並沒有流血事件發生</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但是一場精心策畫的集會遊行和示威抗爭活動隨後展開了</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最後，希伯來語勝利了</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班</w:t>
      </w:r>
      <w:proofErr w:type="gramStart"/>
      <w:r w:rsidRPr="00F75384">
        <w:rPr>
          <w:rStyle w:val="textexposedshow"/>
          <w:rFonts w:asciiTheme="minorEastAsia" w:hAnsiTheme="minorEastAsia" w:cs="新細明體" w:hint="eastAsia"/>
          <w:color w:val="141823"/>
          <w:szCs w:val="24"/>
          <w:shd w:val="clear" w:color="auto" w:fill="FFFFFF"/>
        </w:rPr>
        <w:t>‧</w:t>
      </w:r>
      <w:r w:rsidRPr="00F75384">
        <w:rPr>
          <w:rStyle w:val="textexposedshow"/>
          <w:rFonts w:asciiTheme="minorEastAsia" w:hAnsiTheme="minorEastAsia" w:cs="Helvetica"/>
          <w:color w:val="141823"/>
          <w:szCs w:val="24"/>
          <w:shd w:val="clear" w:color="auto" w:fill="FFFFFF"/>
        </w:rPr>
        <w:t>耶戶</w:t>
      </w:r>
      <w:proofErr w:type="gramEnd"/>
      <w:r w:rsidRPr="00F75384">
        <w:rPr>
          <w:rStyle w:val="textexposedshow"/>
          <w:rFonts w:asciiTheme="minorEastAsia" w:hAnsiTheme="minorEastAsia" w:cs="Helvetica"/>
          <w:color w:val="141823"/>
          <w:szCs w:val="24"/>
          <w:shd w:val="clear" w:color="auto" w:fill="FFFFFF"/>
        </w:rPr>
        <w:t>大於1922年逝世，年64歲</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臨終前他所編著的最後一個字是'</w:t>
      </w:r>
      <w:proofErr w:type="spellStart"/>
      <w:r w:rsidRPr="00F75384">
        <w:rPr>
          <w:rStyle w:val="textexposedshow"/>
          <w:rFonts w:asciiTheme="minorEastAsia" w:hAnsiTheme="minorEastAsia" w:cs="Helvetica"/>
          <w:color w:val="141823"/>
          <w:szCs w:val="24"/>
          <w:shd w:val="clear" w:color="auto" w:fill="FFFFFF"/>
        </w:rPr>
        <w:t>Nefesh</w:t>
      </w:r>
      <w:proofErr w:type="spellEnd"/>
      <w:r w:rsidRPr="00F75384">
        <w:rPr>
          <w:rStyle w:val="textexposedshow"/>
          <w:rFonts w:asciiTheme="minorEastAsia" w:hAnsiTheme="minorEastAsia" w:cs="Helvetica"/>
          <w:color w:val="141823"/>
          <w:szCs w:val="24"/>
          <w:shd w:val="clear" w:color="auto" w:fill="FFFFFF"/>
        </w:rPr>
        <w:t>'</w:t>
      </w:r>
      <w:r w:rsidRPr="00F75384">
        <w:rPr>
          <w:rFonts w:asciiTheme="minorEastAsia" w:hAnsiTheme="minorEastAsia" w:cs="Helvetica"/>
          <w:color w:val="141823"/>
          <w:szCs w:val="24"/>
          <w:shd w:val="clear" w:color="auto" w:fill="FFFFFF"/>
        </w:rPr>
        <w:br/>
      </w:r>
      <w:r w:rsidRPr="00F75384">
        <w:rPr>
          <w:rStyle w:val="textexposedshow"/>
          <w:rFonts w:asciiTheme="minorEastAsia" w:hAnsiTheme="minorEastAsia" w:cs="Helvetica"/>
          <w:color w:val="141823"/>
          <w:szCs w:val="24"/>
          <w:shd w:val="clear" w:color="auto" w:fill="FFFFFF"/>
        </w:rPr>
        <w:t>其希伯來文的意思是'靈魂'</w:t>
      </w:r>
    </w:p>
    <w:sectPr w:rsidR="000D7CF1" w:rsidRPr="00F75384" w:rsidSect="00E66016">
      <w:pgSz w:w="11906" w:h="16838"/>
      <w:pgMar w:top="1134" w:right="1800" w:bottom="1276"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83"/>
    <w:rsid w:val="000D7CF1"/>
    <w:rsid w:val="00AC0E90"/>
    <w:rsid w:val="00CF6B83"/>
    <w:rsid w:val="00E66016"/>
    <w:rsid w:val="00F7538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89A72-6175-45DC-AD59-A270EC88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75384"/>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xposedshow">
    <w:name w:val="text_exposed_show"/>
    <w:basedOn w:val="a0"/>
    <w:rsid w:val="00F75384"/>
  </w:style>
  <w:style w:type="character" w:customStyle="1" w:styleId="10">
    <w:name w:val="標題 1 字元"/>
    <w:basedOn w:val="a0"/>
    <w:link w:val="1"/>
    <w:uiPriority w:val="9"/>
    <w:rsid w:val="00F75384"/>
    <w:rPr>
      <w:rFonts w:ascii="新細明體" w:eastAsia="新細明體" w:hAnsi="新細明體" w:cs="新細明體"/>
      <w:b/>
      <w:bCs/>
      <w:kern w:val="36"/>
      <w:sz w:val="48"/>
      <w:szCs w:val="48"/>
    </w:rPr>
  </w:style>
  <w:style w:type="character" w:customStyle="1" w:styleId="watch-title">
    <w:name w:val="watch-title"/>
    <w:basedOn w:val="a0"/>
    <w:rsid w:val="00F75384"/>
  </w:style>
  <w:style w:type="character" w:styleId="a3">
    <w:name w:val="Hyperlink"/>
    <w:basedOn w:val="a0"/>
    <w:uiPriority w:val="99"/>
    <w:unhideWhenUsed/>
    <w:rsid w:val="00AC0E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pgjq8uqQ79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Perton Chang</dc:creator>
  <cp:keywords/>
  <dc:description/>
  <cp:lastModifiedBy>Perton Chang</cp:lastModifiedBy>
  <cp:revision>5</cp:revision>
  <dcterms:created xsi:type="dcterms:W3CDTF">2015-07-31T07:16:00Z</dcterms:created>
  <dcterms:modified xsi:type="dcterms:W3CDTF">2015-07-31T08:30:00Z</dcterms:modified>
</cp:coreProperties>
</file>