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rPr>
          <w:b w:val="1"/>
          <w:sz w:val="52"/>
        </w:rPr>
      </w:pPr>
      <w:r>
        <w:rPr>
          <w:b w:val="1"/>
          <w:sz w:val="52"/>
        </w:rPr>
        <w:t>МАНУАЛ ПО УСТАНОВКЕ ЛОВЦА ЧЕКОВ</w:t>
      </w:r>
    </w:p>
    <w:p w14:paraId="02000000">
      <w:pPr>
        <w:spacing w:after="180" w:line="240" w:lineRule="auto"/>
        <w:ind w:firstLine="0" w:left="315" w:right="315"/>
        <w:rPr>
          <w:rFonts w:ascii="Georgia" w:hAnsi="Georgia"/>
          <w:sz w:val="27"/>
        </w:rPr>
      </w:pPr>
      <w:r>
        <w:rPr>
          <w:rFonts w:ascii="Georgia" w:hAnsi="Georgia"/>
          <w:sz w:val="27"/>
        </w:rPr>
        <w:t xml:space="preserve">1) Скачиваем Python с оффициального сайта: </w:t>
      </w:r>
      <w:r>
        <w:rPr>
          <w:rFonts w:ascii="Georgia" w:hAnsi="Georgia"/>
          <w:color w:val="0000FF"/>
          <w:sz w:val="27"/>
        </w:rPr>
        <w:fldChar w:fldCharType="begin"/>
      </w:r>
      <w:r>
        <w:rPr>
          <w:rFonts w:ascii="Georgia" w:hAnsi="Georgia"/>
          <w:color w:val="0000FF"/>
          <w:sz w:val="27"/>
        </w:rPr>
        <w:instrText>HYPERLINK "https://www.python.org/downloads/release/python-3116/"</w:instrText>
      </w:r>
      <w:r>
        <w:rPr>
          <w:rFonts w:ascii="Georgia" w:hAnsi="Georgia"/>
          <w:color w:val="0000FF"/>
          <w:sz w:val="27"/>
        </w:rPr>
        <w:fldChar w:fldCharType="separate"/>
      </w:r>
      <w:r>
        <w:rPr>
          <w:rFonts w:ascii="Georgia" w:hAnsi="Georgia"/>
          <w:color w:val="0000FF"/>
          <w:sz w:val="27"/>
        </w:rPr>
        <w:t>https://www.python.org/downloads/release/python-3116/</w:t>
      </w:r>
      <w:r>
        <w:rPr>
          <w:rFonts w:ascii="Georgia" w:hAnsi="Georgia"/>
          <w:color w:val="0000FF"/>
          <w:sz w:val="27"/>
        </w:rPr>
        <w:fldChar w:fldCharType="end"/>
      </w:r>
    </w:p>
    <w:p w14:paraId="03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inline>
                <wp:extent cx="304800" cy="304800"/>
                <wp:docPr hidden="false" id="1" name="Picture 1"/>
                <a:graphic>
                  <a:graphicData uri="http://schemas.microsoft.com/office/word/2010/wordprocessingShape">
                    <wps:wsp>
                      <wps:cNvSpPr txBox="true"/>
                      <wps:spPr>
                        <a:xfrm flipH="false" flipV="false" rot="0"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anchor="t" bIns="45720" lIns="91440" rIns="91440" tIns="4572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</w:p>
    <w:p w14:paraId="04000000">
      <w:pPr>
        <w:rPr>
          <w:b w:val="1"/>
        </w:rPr>
      </w:pPr>
      <w:r>
        <w:rPr>
          <w:b w:val="1"/>
        </w:rPr>
        <w:drawing>
          <wp:inline>
            <wp:extent cx="5788025" cy="331271"/>
            <wp:effectExtent b="0" l="0" r="0" t="0"/>
            <wp:docPr hidden="false" id="3" name="Picture 3"/>
            <a:graphic>
              <a:graphicData uri="http://schemas.openxmlformats.org/drawingml/2006/picture">
                <pic:pic>
                  <pic:nvPicPr>
                    <pic:cNvPr hidden="false" id="2" name="Picture 2"/>
                    <pic:cNvPicPr preferRelativeResize="true"/>
                  </pic:nvPicPr>
                  <pic:blipFill>
                    <a:blip r:embed="rId1"/>
                    <a:srcRect b="0" l="0" r="0" t="0"/>
                    <a:stretch/>
                  </pic:blipFill>
                  <pic:spPr>
                    <a:xfrm flipH="false" flipV="false" rot="0">
                      <a:ext cx="5788025" cy="33127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5000000">
      <w:pPr>
        <w:numPr>
          <w:ilvl w:val="0"/>
          <w:numId w:val="1"/>
        </w:numPr>
        <w:spacing w:after="210" w:beforeAutospacing="on" w:line="240" w:lineRule="auto"/>
        <w:ind w:firstLine="0" w:left="765" w:right="315"/>
        <w:rPr>
          <w:rFonts w:ascii="Georgia" w:hAnsi="Georgia"/>
          <w:sz w:val="27"/>
        </w:rPr>
      </w:pPr>
      <w:r>
        <w:rPr>
          <w:rFonts w:ascii="Georgia" w:hAnsi="Georgia"/>
          <w:sz w:val="27"/>
        </w:rPr>
        <w:t>Запускаем файл, который мы только что скачали</w:t>
      </w:r>
    </w:p>
    <w:p w14:paraId="06000000">
      <w:pPr>
        <w:numPr>
          <w:ilvl w:val="0"/>
          <w:numId w:val="1"/>
        </w:numPr>
        <w:spacing w:after="210" w:beforeAutospacing="on" w:line="240" w:lineRule="auto"/>
        <w:ind w:firstLine="0" w:left="765" w:right="315"/>
        <w:rPr>
          <w:rFonts w:ascii="Georgia" w:hAnsi="Georgia"/>
          <w:sz w:val="27"/>
        </w:rPr>
      </w:pPr>
      <w:r>
        <w:rPr>
          <w:rFonts w:ascii="Georgia" w:hAnsi="Georgia"/>
          <w:sz w:val="27"/>
        </w:rPr>
        <w:t xml:space="preserve">Нас встречает окно, показанное на скриншоте ниже. Тут нам нужно поставить галочку на опции </w:t>
      </w:r>
      <w:r>
        <w:rPr>
          <w:rFonts w:ascii="Georgia" w:hAnsi="Georgia"/>
          <w:b w:val="1"/>
          <w:sz w:val="27"/>
        </w:rPr>
        <w:t xml:space="preserve">Add python.exe to PATH </w:t>
      </w:r>
      <w:r>
        <w:rPr>
          <w:rFonts w:ascii="Georgia" w:hAnsi="Georgia"/>
          <w:sz w:val="27"/>
        </w:rPr>
        <w:t>и нажать кнопку</w:t>
      </w:r>
      <w:r>
        <w:rPr>
          <w:rFonts w:ascii="Georgia" w:hAnsi="Georgia"/>
          <w:b w:val="1"/>
          <w:sz w:val="27"/>
        </w:rPr>
        <w:t xml:space="preserve"> Install now</w:t>
      </w:r>
      <w:r>
        <w:rPr>
          <w:rFonts w:ascii="Georgia" w:hAnsi="Georgia"/>
          <w:sz w:val="27"/>
        </w:rPr>
        <w:t>.</w:t>
      </w:r>
    </w:p>
    <w:p w14:paraId="07000000">
      <w:pPr>
        <w:rPr>
          <w:b w:val="1"/>
        </w:rPr>
      </w:pPr>
      <w:r>
        <w:rPr>
          <w:b w:val="1"/>
        </w:rPr>
        <w:drawing>
          <wp:inline>
            <wp:extent cx="5940425" cy="3669619"/>
            <wp:effectExtent b="0" l="0" r="0" t="0"/>
            <wp:docPr hidden="false" id="5" name="Picture 5"/>
            <a:graphic>
              <a:graphicData uri="http://schemas.openxmlformats.org/drawingml/2006/picture">
                <pic:pic>
                  <pic:nvPicPr>
                    <pic:cNvPr hidden="false" id="4" name="Picture 4"/>
                    <pic:cNvPicPr preferRelativeResize="true"/>
                  </pic:nvPicPr>
                  <pic:blipFill>
                    <a:blip r:embed="rId2"/>
                    <a:srcRect b="0" l="0" r="0" t="0"/>
                    <a:stretch/>
                  </pic:blipFill>
                  <pic:spPr>
                    <a:xfrm flipH="false" flipV="false" rot="0">
                      <a:ext cx="5940425" cy="366961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8000000">
      <w:pPr>
        <w:numPr>
          <w:ilvl w:val="0"/>
          <w:numId w:val="2"/>
        </w:numPr>
        <w:spacing w:after="210" w:beforeAutospacing="on" w:line="240" w:lineRule="auto"/>
        <w:ind w:firstLine="0" w:left="765" w:right="315"/>
        <w:rPr>
          <w:rFonts w:ascii="Georgia" w:hAnsi="Georgia"/>
          <w:sz w:val="27"/>
        </w:rPr>
      </w:pPr>
      <w:r>
        <w:rPr>
          <w:rFonts w:ascii="Georgia" w:hAnsi="Georgia"/>
          <w:sz w:val="27"/>
        </w:rPr>
        <w:t>После некоторого времени нас встретит окно об успешной установке Python, мы можем закрыть его и переходить к следующему этапу установки.</w:t>
      </w:r>
    </w:p>
    <w:p w14:paraId="09000000">
      <w:pPr>
        <w:rPr>
          <w:b w:val="1"/>
        </w:rPr>
      </w:pPr>
    </w:p>
    <w:p w14:paraId="0A000000">
      <w:pPr>
        <w:numPr>
          <w:ilvl w:val="0"/>
          <w:numId w:val="3"/>
        </w:numPr>
        <w:spacing w:after="210" w:beforeAutospacing="on" w:line="240" w:lineRule="auto"/>
        <w:ind w:firstLine="0" w:left="765" w:right="315"/>
        <w:rPr>
          <w:rFonts w:ascii="Georgia" w:hAnsi="Georgia"/>
          <w:sz w:val="27"/>
        </w:rPr>
      </w:pPr>
      <w:r>
        <w:rPr>
          <w:rFonts w:ascii="Georgia" w:hAnsi="Georgia"/>
          <w:sz w:val="27"/>
        </w:rPr>
        <w:t>В адресной строке проводника-</w:t>
      </w:r>
    </w:p>
    <w:p w14:paraId="0B000000">
      <w:pPr>
        <w:rPr>
          <w:b w:val="1"/>
        </w:rPr>
      </w:pPr>
      <w:r>
        <w:rPr>
          <w:b w:val="1"/>
        </w:rPr>
        <w:drawing>
          <wp:inline>
            <wp:extent cx="1828800" cy="266700"/>
            <wp:effectExtent b="0" l="0" r="0" t="0"/>
            <wp:docPr hidden="false" id="7" name="Picture 7"/>
            <a:graphic>
              <a:graphicData uri="http://schemas.openxmlformats.org/drawingml/2006/picture">
                <pic:pic>
                  <pic:nvPicPr>
                    <pic:cNvPr hidden="false" id="6" name="Picture 6"/>
                    <pic:cNvPicPr preferRelativeResize="true"/>
                  </pic:nvPicPr>
                  <pic:blipFill>
                    <a:blip r:embed="rId3"/>
                    <a:srcRect b="0" l="0" r="0" t="0"/>
                    <a:stretch/>
                  </pic:blipFill>
                  <pic:spPr>
                    <a:xfrm flipH="false" flipV="false" rot="0">
                      <a:ext cx="1828800" cy="2667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C000000">
      <w:pPr>
        <w:pStyle w:val="Style_1"/>
        <w:spacing w:after="180" w:before="0"/>
        <w:ind w:firstLine="0" w:left="315" w:right="315"/>
        <w:rPr>
          <w:rFonts w:ascii="Georgia" w:hAnsi="Georgia"/>
          <w:sz w:val="27"/>
        </w:rPr>
      </w:pPr>
      <w:r>
        <w:rPr>
          <w:rFonts w:ascii="Georgia" w:hAnsi="Georgia"/>
          <w:sz w:val="27"/>
        </w:rPr>
        <w:t xml:space="preserve">-мы пишем "cmd" и у нас откроется командная строка. </w:t>
      </w:r>
    </w:p>
    <w:p w14:paraId="0D000000">
      <w:pPr>
        <w:numPr>
          <w:ilvl w:val="0"/>
          <w:numId w:val="4"/>
        </w:numPr>
        <w:spacing w:after="210" w:beforeAutospacing="on" w:line="240" w:lineRule="auto"/>
        <w:ind w:firstLine="0" w:left="765" w:right="315"/>
        <w:rPr>
          <w:rFonts w:ascii="Georgia" w:hAnsi="Georgia"/>
          <w:sz w:val="27"/>
        </w:rPr>
      </w:pPr>
      <w:r>
        <w:rPr>
          <w:rFonts w:ascii="Georgia" w:hAnsi="Georgia"/>
          <w:sz w:val="27"/>
        </w:rPr>
        <w:t xml:space="preserve">Прописываем в ней следующую команду: </w:t>
      </w:r>
    </w:p>
    <w:p w14:paraId="0E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210" w:before="210"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pip install -U -r requirements.txt</w:t>
      </w:r>
    </w:p>
    <w:p w14:paraId="0F000000">
      <w:pPr>
        <w:numPr>
          <w:ilvl w:val="0"/>
          <w:numId w:val="5"/>
        </w:numPr>
        <w:spacing w:after="210" w:beforeAutospacing="on" w:line="240" w:lineRule="auto"/>
        <w:ind w:firstLine="0" w:left="765" w:right="315"/>
        <w:rPr>
          <w:rFonts w:ascii="Georgia" w:hAnsi="Georgia"/>
          <w:sz w:val="27"/>
        </w:rPr>
      </w:pPr>
      <w:r>
        <w:rPr>
          <w:rFonts w:ascii="Georgia" w:hAnsi="Georgia"/>
          <w:sz w:val="27"/>
        </w:rPr>
        <w:t>После выполнения команды вы должны увидеть примерно такое содержимое в командной строке:</w:t>
      </w:r>
    </w:p>
    <w:p w14:paraId="10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210" w:before="210" w:line="240" w:lineRule="auto"/>
        <w:ind/>
        <w:rPr>
          <w:rFonts w:ascii="Courier New" w:hAnsi="Courier New"/>
          <w:sz w:val="24"/>
        </w:rPr>
      </w:pPr>
    </w:p>
    <w:p w14:paraId="11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210" w:before="210"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drawing>
          <wp:inline>
            <wp:extent cx="5940425" cy="2914171"/>
            <wp:effectExtent b="0" l="0" r="0" t="0"/>
            <wp:docPr hidden="false" id="9" name="Picture 9"/>
            <a:graphic>
              <a:graphicData uri="http://schemas.openxmlformats.org/drawingml/2006/picture">
                <pic:pic>
                  <pic:nvPicPr>
                    <pic:cNvPr hidden="false" id="8" name="Picture 8"/>
                    <pic:cNvPicPr preferRelativeResize="true"/>
                  </pic:nvPicPr>
                  <pic:blipFill>
                    <a:blip r:embed="rId4"/>
                    <a:srcRect b="0" l="0" r="0" t="0"/>
                    <a:stretch/>
                  </pic:blipFill>
                  <pic:spPr>
                    <a:xfrm flipH="false" flipV="false" rot="0">
                      <a:ext cx="5940425" cy="291417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2000000">
      <w:pPr>
        <w:pStyle w:val="Style_1"/>
        <w:spacing w:after="180" w:before="0"/>
        <w:ind w:firstLine="0" w:left="315" w:right="315"/>
        <w:rPr>
          <w:rFonts w:ascii="Georgia" w:hAnsi="Georgia"/>
          <w:sz w:val="27"/>
        </w:rPr>
      </w:pPr>
    </w:p>
    <w:p w14:paraId="13000000">
      <w:pPr>
        <w:numPr>
          <w:ilvl w:val="0"/>
          <w:numId w:val="6"/>
        </w:numPr>
        <w:spacing w:after="210" w:beforeAutospacing="on" w:line="240" w:lineRule="auto"/>
        <w:ind w:firstLine="0" w:left="765" w:right="315"/>
        <w:rPr>
          <w:rFonts w:ascii="Georgia" w:hAnsi="Georgia"/>
          <w:sz w:val="27"/>
        </w:rPr>
      </w:pPr>
      <w:r>
        <w:rPr>
          <w:b w:val="1"/>
        </w:rPr>
        <w:t xml:space="preserve">Для удобства не закрываем консоль. </w:t>
      </w:r>
      <w:r>
        <w:rPr>
          <w:rFonts w:ascii="Georgia" w:hAnsi="Georgia"/>
          <w:sz w:val="27"/>
        </w:rPr>
        <w:t>Мы</w:t>
      </w:r>
      <w:r>
        <w:rPr>
          <w:rFonts w:ascii="Georgia" w:hAnsi="Georgia"/>
          <w:sz w:val="27"/>
        </w:rPr>
        <w:t xml:space="preserve"> должны немного "настроить" наш ловец. Открываем папку со скачанными файлами и открываем </w:t>
      </w:r>
      <w:r>
        <w:rPr>
          <w:rFonts w:ascii="Georgia" w:hAnsi="Georgia"/>
          <w:b w:val="1"/>
          <w:sz w:val="27"/>
        </w:rPr>
        <w:t>config.py</w:t>
      </w:r>
      <w:r>
        <w:rPr>
          <w:rFonts w:ascii="Georgia" w:hAnsi="Georgia"/>
          <w:sz w:val="27"/>
        </w:rPr>
        <w:t xml:space="preserve"> через любой редактор текста. В моем случае я буду использовать блокнот (он есть у всех без исключения).</w:t>
      </w:r>
    </w:p>
    <w:p w14:paraId="14000000">
      <w:pPr>
        <w:rPr>
          <w:b w:val="1"/>
        </w:rPr>
      </w:pPr>
      <w:r>
        <w:rPr>
          <w:b w:val="1"/>
        </w:rPr>
        <w:t xml:space="preserve">Обязательно заполняем </w:t>
      </w:r>
      <w:r>
        <w:rPr>
          <w:b w:val="1"/>
        </w:rPr>
        <w:t xml:space="preserve">api_id </w:t>
      </w:r>
      <w:r>
        <w:rPr>
          <w:b w:val="1"/>
        </w:rPr>
        <w:t xml:space="preserve">и </w:t>
      </w:r>
      <w:r>
        <w:rPr>
          <w:b w:val="1"/>
        </w:rPr>
        <w:t>api_hash</w:t>
      </w:r>
      <w:r>
        <w:rPr>
          <w:b w:val="1"/>
        </w:rPr>
        <w:t xml:space="preserve">. Как их заполнить – можно узнать тут: </w:t>
      </w:r>
      <w:r>
        <w:rPr>
          <w:rStyle w:val="Style_2_ch"/>
          <w:b w:val="1"/>
        </w:rPr>
        <w:fldChar w:fldCharType="begin"/>
      </w:r>
      <w:r>
        <w:rPr>
          <w:rStyle w:val="Style_2_ch"/>
          <w:b w:val="1"/>
        </w:rPr>
        <w:instrText>HYPERLINK "https://telegra.ph/Sozdayom-paru-api-idhash-dlya-lovca-chekov-11-03"</w:instrText>
      </w:r>
      <w:r>
        <w:rPr>
          <w:rStyle w:val="Style_2_ch"/>
          <w:b w:val="1"/>
        </w:rPr>
        <w:fldChar w:fldCharType="separate"/>
      </w:r>
      <w:r>
        <w:rPr>
          <w:rStyle w:val="Style_2_ch"/>
          <w:b w:val="1"/>
        </w:rPr>
        <w:t>https://telegra.ph/Sozdayom-paru-api-idhash-dlya-lovca-chekov-11-03</w:t>
      </w:r>
      <w:r>
        <w:rPr>
          <w:rStyle w:val="Style_2_ch"/>
          <w:b w:val="1"/>
        </w:rPr>
        <w:fldChar w:fldCharType="end"/>
      </w:r>
    </w:p>
    <w:p w14:paraId="15000000">
      <w:pPr>
        <w:rPr>
          <w:b w:val="1"/>
        </w:rPr>
      </w:pPr>
    </w:p>
    <w:p w14:paraId="16000000">
      <w:pPr>
        <w:numPr>
          <w:ilvl w:val="0"/>
          <w:numId w:val="7"/>
        </w:numPr>
        <w:spacing w:after="210" w:beforeAutospacing="on" w:line="240" w:lineRule="auto"/>
        <w:ind w:firstLine="0" w:left="765" w:right="315"/>
        <w:rPr>
          <w:rFonts w:ascii="Georgia" w:hAnsi="Georgia"/>
          <w:sz w:val="27"/>
        </w:rPr>
      </w:pPr>
      <w:r>
        <w:rPr>
          <w:rFonts w:ascii="Georgia" w:hAnsi="Georgia"/>
          <w:sz w:val="27"/>
        </w:rPr>
        <w:t xml:space="preserve">Чтобы вставить айди канала, вы можете использовать этого телеграм-бота: </w:t>
      </w:r>
      <w:r>
        <w:rPr>
          <w:rFonts w:ascii="Georgia" w:hAnsi="Georgia"/>
          <w:color w:val="0000FF"/>
          <w:sz w:val="27"/>
        </w:rPr>
        <w:fldChar w:fldCharType="begin"/>
      </w:r>
      <w:r>
        <w:rPr>
          <w:rFonts w:ascii="Georgia" w:hAnsi="Georgia"/>
          <w:color w:val="0000FF"/>
          <w:sz w:val="27"/>
        </w:rPr>
        <w:instrText>HYPERLINK "https://t.me/SimpleID_Bot"</w:instrText>
      </w:r>
      <w:r>
        <w:rPr>
          <w:rFonts w:ascii="Georgia" w:hAnsi="Georgia"/>
          <w:color w:val="0000FF"/>
          <w:sz w:val="27"/>
        </w:rPr>
        <w:fldChar w:fldCharType="separate"/>
      </w:r>
      <w:r>
        <w:rPr>
          <w:rFonts w:ascii="Georgia" w:hAnsi="Georgia"/>
          <w:color w:val="0000FF"/>
          <w:sz w:val="27"/>
        </w:rPr>
        <w:t>https://t.me/SimpleID_Bot</w:t>
      </w:r>
      <w:r>
        <w:rPr>
          <w:rFonts w:ascii="Georgia" w:hAnsi="Georgia"/>
          <w:color w:val="0000FF"/>
          <w:sz w:val="27"/>
        </w:rPr>
        <w:fldChar w:fldCharType="end"/>
      </w:r>
      <w:r>
        <w:rPr>
          <w:rFonts w:ascii="Georgia" w:hAnsi="Georgia"/>
          <w:sz w:val="27"/>
        </w:rPr>
        <w:t>. Чтобы узнать ID канала - перешлите ему любое сообщение с канала, которое вы хотите указать в ловце.</w:t>
      </w:r>
    </w:p>
    <w:p w14:paraId="17000000">
      <w:pPr>
        <w:rPr>
          <w:b w:val="1"/>
        </w:rPr>
      </w:pPr>
    </w:p>
    <w:p w14:paraId="18000000">
      <w:pPr>
        <w:numPr>
          <w:ilvl w:val="0"/>
          <w:numId w:val="8"/>
        </w:numPr>
        <w:spacing w:after="210" w:beforeAutospacing="on" w:line="240" w:lineRule="auto"/>
        <w:ind w:firstLine="0" w:left="765" w:right="315"/>
        <w:rPr>
          <w:rFonts w:ascii="Georgia" w:hAnsi="Georgia"/>
          <w:sz w:val="27"/>
        </w:rPr>
      </w:pPr>
      <w:r>
        <w:rPr>
          <w:rFonts w:ascii="Georgia" w:hAnsi="Georgia"/>
          <w:b w:val="1"/>
          <w:sz w:val="27"/>
        </w:rPr>
        <w:t xml:space="preserve">avto_vivod </w:t>
      </w:r>
      <w:r>
        <w:rPr>
          <w:rFonts w:ascii="Georgia" w:hAnsi="Georgia"/>
          <w:sz w:val="27"/>
        </w:rPr>
        <w:t xml:space="preserve">- Автоматический вывод денег с ловца на аккаунт, который нужно указать в параметре </w:t>
      </w:r>
      <w:r>
        <w:rPr>
          <w:rFonts w:ascii="Georgia" w:hAnsi="Georgia"/>
          <w:b w:val="1"/>
          <w:sz w:val="27"/>
        </w:rPr>
        <w:t>avto_vivod_tag.</w:t>
      </w:r>
    </w:p>
    <w:p w14:paraId="19000000">
      <w:pPr>
        <w:numPr>
          <w:ilvl w:val="0"/>
          <w:numId w:val="8"/>
        </w:numPr>
        <w:spacing w:after="210" w:beforeAutospacing="on" w:line="240" w:lineRule="auto"/>
        <w:ind w:firstLine="0" w:left="765" w:right="315"/>
        <w:rPr>
          <w:rFonts w:ascii="Georgia" w:hAnsi="Georgia"/>
          <w:sz w:val="27"/>
        </w:rPr>
      </w:pPr>
      <w:r>
        <w:rPr>
          <w:rFonts w:ascii="Georgia" w:hAnsi="Georgia"/>
          <w:b w:val="1"/>
          <w:sz w:val="27"/>
        </w:rPr>
        <w:t xml:space="preserve">avto_otpiska </w:t>
      </w:r>
      <w:r>
        <w:rPr>
          <w:rFonts w:ascii="Georgia" w:hAnsi="Georgia"/>
          <w:sz w:val="27"/>
        </w:rPr>
        <w:t>- Авторматически отписываться от каналов/чатов, к которым присоединяется ловец, чтобы активировать чек.</w:t>
      </w:r>
    </w:p>
    <w:p w14:paraId="1A000000">
      <w:pPr>
        <w:numPr>
          <w:ilvl w:val="0"/>
          <w:numId w:val="8"/>
        </w:numPr>
        <w:spacing w:after="210" w:beforeAutospacing="on" w:line="240" w:lineRule="auto"/>
        <w:ind w:firstLine="0" w:left="765" w:right="315"/>
        <w:rPr>
          <w:rFonts w:ascii="Georgia" w:hAnsi="Georgia"/>
          <w:sz w:val="27"/>
        </w:rPr>
      </w:pPr>
      <w:r>
        <w:rPr>
          <w:rFonts w:ascii="Georgia" w:hAnsi="Georgia"/>
          <w:b w:val="1"/>
          <w:sz w:val="27"/>
        </w:rPr>
        <w:t>anti_captcha</w:t>
      </w:r>
      <w:r>
        <w:rPr>
          <w:rFonts w:ascii="Georgia" w:hAnsi="Georgia"/>
          <w:sz w:val="27"/>
        </w:rPr>
        <w:t xml:space="preserve"> - Обходить капчу </w:t>
      </w:r>
      <w:r>
        <w:rPr>
          <w:rFonts w:ascii="Georgia" w:hAnsi="Georgia"/>
          <w:b w:val="1"/>
          <w:sz w:val="27"/>
        </w:rPr>
        <w:t xml:space="preserve">CryptoBot </w:t>
      </w:r>
      <w:r>
        <w:rPr>
          <w:rFonts w:ascii="Georgia" w:hAnsi="Georgia"/>
          <w:sz w:val="27"/>
        </w:rPr>
        <w:t xml:space="preserve">в автоматичекском режиме. Если включено, необходимо получить и указать API ключ в параметр </w:t>
      </w:r>
      <w:r>
        <w:rPr>
          <w:rFonts w:ascii="Georgia" w:hAnsi="Georgia"/>
          <w:b w:val="1"/>
          <w:sz w:val="27"/>
        </w:rPr>
        <w:t>ocr_api_key</w:t>
      </w:r>
      <w:r>
        <w:rPr>
          <w:rFonts w:ascii="Georgia" w:hAnsi="Georgia"/>
          <w:sz w:val="27"/>
        </w:rPr>
        <w:t>.</w:t>
      </w:r>
    </w:p>
    <w:p w14:paraId="1B000000">
      <w:pPr>
        <w:rPr>
          <w:b w:val="1"/>
        </w:rPr>
      </w:pPr>
    </w:p>
    <w:p w14:paraId="1C000000">
      <w:pPr>
        <w:rPr>
          <w:b w:val="1"/>
        </w:rPr>
      </w:pPr>
    </w:p>
    <w:p w14:paraId="1D000000">
      <w:pPr>
        <w:spacing w:after="135" w:before="270" w:line="240" w:lineRule="auto"/>
        <w:ind w:firstLine="0" w:left="315" w:right="315"/>
        <w:outlineLvl w:val="2"/>
        <w:rPr>
          <w:rFonts w:ascii="Arial" w:hAnsi="Arial"/>
          <w:b w:val="1"/>
          <w:sz w:val="42"/>
        </w:rPr>
      </w:pPr>
      <w:r>
        <w:rPr>
          <w:rFonts w:ascii="Arial" w:hAnsi="Arial"/>
          <w:b w:val="1"/>
          <w:sz w:val="42"/>
        </w:rPr>
        <w:t>Как получить API ключ для ocr_api_key?</w:t>
      </w:r>
    </w:p>
    <w:p w14:paraId="1E000000">
      <w:pPr>
        <w:spacing w:line="240" w:lineRule="auto"/>
        <w:ind/>
        <w:rPr>
          <w:rFonts w:ascii="Georgia" w:hAnsi="Georgia"/>
          <w:i w:val="1"/>
          <w:sz w:val="27"/>
        </w:rPr>
      </w:pPr>
      <w:r>
        <w:rPr>
          <w:rFonts w:ascii="Georgia" w:hAnsi="Georgia"/>
          <w:i w:val="1"/>
          <w:sz w:val="27"/>
        </w:rPr>
        <w:t>Если вы не планируете пользоваться анти-капчей ловца, данный пункт для вас необязателен.</w:t>
      </w:r>
    </w:p>
    <w:p w14:paraId="1F000000">
      <w:pPr>
        <w:spacing w:after="180" w:line="240" w:lineRule="auto"/>
        <w:ind w:firstLine="0" w:left="315" w:right="315"/>
        <w:rPr>
          <w:rFonts w:ascii="Georgia" w:hAnsi="Georgia"/>
          <w:sz w:val="27"/>
        </w:rPr>
      </w:pPr>
      <w:r>
        <w:rPr>
          <w:rFonts w:ascii="Georgia" w:hAnsi="Georgia"/>
          <w:sz w:val="27"/>
        </w:rPr>
        <w:t xml:space="preserve">Инструкция по получению ocr_api_key: </w:t>
      </w:r>
      <w:r>
        <w:rPr>
          <w:rFonts w:ascii="Georgia" w:hAnsi="Georgia"/>
          <w:color w:val="0000FF"/>
          <w:sz w:val="27"/>
        </w:rPr>
        <w:fldChar w:fldCharType="begin"/>
      </w:r>
      <w:r>
        <w:rPr>
          <w:rFonts w:ascii="Georgia" w:hAnsi="Georgia"/>
          <w:color w:val="0000FF"/>
          <w:sz w:val="27"/>
        </w:rPr>
        <w:instrText>HYPERLINK "https://telegra.ph/Poluchenie-OCR-API-KEY-11-03"</w:instrText>
      </w:r>
      <w:r>
        <w:rPr>
          <w:rFonts w:ascii="Georgia" w:hAnsi="Georgia"/>
          <w:color w:val="0000FF"/>
          <w:sz w:val="27"/>
        </w:rPr>
        <w:fldChar w:fldCharType="separate"/>
      </w:r>
      <w:r>
        <w:rPr>
          <w:rFonts w:ascii="Georgia" w:hAnsi="Georgia"/>
          <w:color w:val="0000FF"/>
          <w:sz w:val="27"/>
        </w:rPr>
        <w:t>https://telegra.ph/Poluchenie-OCR-API-KEY-11-03</w:t>
      </w:r>
      <w:r>
        <w:rPr>
          <w:rFonts w:ascii="Georgia" w:hAnsi="Georgia"/>
          <w:color w:val="0000FF"/>
          <w:sz w:val="27"/>
        </w:rPr>
        <w:fldChar w:fldCharType="end"/>
      </w:r>
    </w:p>
    <w:p w14:paraId="20000000">
      <w:pPr>
        <w:spacing w:after="180" w:line="240" w:lineRule="auto"/>
        <w:ind w:firstLine="0" w:left="315" w:right="315"/>
        <w:rPr>
          <w:rFonts w:ascii="Georgia" w:hAnsi="Georgia"/>
          <w:sz w:val="27"/>
        </w:rPr>
      </w:pPr>
      <w:r>
        <w:rPr>
          <w:rFonts w:ascii="Georgia" w:hAnsi="Georgia"/>
          <w:sz w:val="27"/>
        </w:rPr>
        <w:t>После получения ключа вставляем его в файл конфига config.py(13 строка):</w:t>
      </w:r>
    </w:p>
    <w:p w14:paraId="21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210" w:before="210"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ocr_api_key = 'K123'</w:t>
      </w:r>
    </w:p>
    <w:p w14:paraId="22000000">
      <w:pPr>
        <w:spacing w:after="135" w:before="270" w:line="240" w:lineRule="auto"/>
        <w:ind w:firstLine="0" w:left="315" w:right="315"/>
        <w:outlineLvl w:val="2"/>
        <w:rPr>
          <w:rFonts w:ascii="Arial" w:hAnsi="Arial"/>
          <w:b w:val="1"/>
          <w:sz w:val="42"/>
        </w:rPr>
      </w:pPr>
      <w:r>
        <w:rPr>
          <w:rFonts w:ascii="Arial" w:hAnsi="Arial"/>
          <w:b w:val="1"/>
          <w:sz w:val="42"/>
        </w:rPr>
        <w:t>Запуск ловца.</w:t>
      </w:r>
    </w:p>
    <w:p w14:paraId="23000000">
      <w:pPr>
        <w:numPr>
          <w:ilvl w:val="0"/>
          <w:numId w:val="9"/>
        </w:numPr>
        <w:spacing w:after="210" w:beforeAutospacing="on" w:line="240" w:lineRule="auto"/>
        <w:ind w:firstLine="0" w:left="765" w:right="315"/>
        <w:rPr>
          <w:rFonts w:ascii="Georgia" w:hAnsi="Georgia"/>
          <w:sz w:val="27"/>
        </w:rPr>
      </w:pPr>
      <w:r>
        <w:rPr>
          <w:rFonts w:ascii="Georgia" w:hAnsi="Georgia"/>
          <w:sz w:val="27"/>
        </w:rPr>
        <w:t>После успешной установки и настройки мы должны запустить наш ловец. Пропишите в том же окне следующую команду (предполагается, что вы не закрывали окно и вы находитесь в папке с файлом):</w:t>
      </w:r>
    </w:p>
    <w:p w14:paraId="24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210" w:before="210" w:line="240" w:lineRule="auto"/>
        <w:ind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python checks.py</w:t>
      </w:r>
    </w:p>
    <w:p w14:paraId="25000000">
      <w:pPr>
        <w:numPr>
          <w:ilvl w:val="0"/>
          <w:numId w:val="10"/>
        </w:numPr>
        <w:spacing w:after="210" w:beforeAutospacing="on" w:line="240" w:lineRule="auto"/>
        <w:ind w:firstLine="0" w:left="765" w:right="315"/>
        <w:rPr>
          <w:rFonts w:ascii="Georgia" w:hAnsi="Georgia"/>
          <w:sz w:val="27"/>
        </w:rPr>
      </w:pPr>
      <w:r>
        <w:rPr>
          <w:rFonts w:ascii="Georgia" w:hAnsi="Georgia"/>
          <w:sz w:val="27"/>
        </w:rPr>
        <w:t>После ввода команды вы запустили ловец, и он работает. Но, так как вы это делаете первый раз, то вам необходимо авторизоваться. Вводим номер телефона и жмем Enter</w:t>
      </w:r>
    </w:p>
    <w:p w14:paraId="26000000">
      <w:pPr>
        <w:numPr>
          <w:ilvl w:val="0"/>
          <w:numId w:val="10"/>
        </w:numPr>
        <w:spacing w:after="210" w:beforeAutospacing="on" w:line="240" w:lineRule="auto"/>
        <w:ind w:firstLine="0" w:left="765" w:right="315"/>
        <w:rPr>
          <w:rFonts w:ascii="Georgia" w:hAnsi="Georgia"/>
          <w:sz w:val="27"/>
        </w:rPr>
      </w:pPr>
      <w:r>
        <w:rPr>
          <w:rFonts w:ascii="Georgia" w:hAnsi="Georgia"/>
          <w:sz w:val="27"/>
        </w:rPr>
        <w:t>Вводим код, который пришел на телеграм и облачный пароль (если есть), после чего наш ловец готов. Он создаст файл сессии вашего телеграм аккаунта, он необходим для авторизации в телеграм без повторного ввода кода и пароля(если есть).</w:t>
      </w:r>
    </w:p>
    <w:p w14:paraId="27000000">
      <w:pPr>
        <w:numPr>
          <w:ilvl w:val="0"/>
          <w:numId w:val="10"/>
        </w:numPr>
        <w:spacing w:after="210" w:beforeAutospacing="on" w:line="240" w:lineRule="auto"/>
        <w:ind w:firstLine="0" w:left="765" w:right="315"/>
        <w:rPr>
          <w:rFonts w:ascii="Georgia" w:hAnsi="Georgia"/>
          <w:sz w:val="27"/>
        </w:rPr>
      </w:pPr>
      <w:r>
        <w:rPr>
          <w:rFonts w:ascii="Georgia" w:hAnsi="Georgia"/>
          <w:sz w:val="27"/>
        </w:rPr>
        <w:t xml:space="preserve">Ловец установлен и готов к работе. Оставляйте это окно открытым как можно дольше, чтобы ловец работал и забирал чеки отовсюду, к чему ваш аккаунт имеет доступ. </w:t>
      </w:r>
    </w:p>
    <w:p w14:paraId="28000000">
      <w:pPr>
        <w:rPr>
          <w:b w:val="1"/>
        </w:rPr>
      </w:pPr>
      <w:r>
        <w:rPr>
          <w:b w:val="1"/>
        </w:rPr>
        <w:t>После успешного запуска вы увидите надпись в консоле «Ловец чеков запущен», она означает что всё работает и ловец начал работу.</w:t>
      </w:r>
    </w:p>
    <w:p w14:paraId="29000000">
      <w:pPr>
        <w:rPr>
          <w:b w:val="1"/>
        </w:rPr>
      </w:pP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leader="none" w:pos="1440" w:val="left"/>
        </w:tabs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leader="none" w:pos="2160" w:val="left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leader="none" w:pos="2880" w:val="left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leader="none" w:pos="3600" w:val="left"/>
        </w:tabs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leader="none" w:pos="4320" w:val="left"/>
        </w:tabs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leader="none" w:pos="5040" w:val="left"/>
        </w:tabs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leader="none" w:pos="5760" w:val="left"/>
        </w:tabs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leader="none" w:pos="6480" w:val="left"/>
        </w:tabs>
        <w:ind w:hanging="360" w:left="6480"/>
      </w:pPr>
      <w:rPr>
        <w:rFonts w:ascii="Wingdings" w:hAnsi="Wingdings"/>
        <w:sz w:val="20"/>
      </w:rPr>
    </w:lvl>
  </w:abstractNum>
  <w:abstractNum w:abstractNumId="1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leader="none" w:pos="1440" w:val="left"/>
        </w:tabs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leader="none" w:pos="2160" w:val="left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leader="none" w:pos="2880" w:val="left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leader="none" w:pos="3600" w:val="left"/>
        </w:tabs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leader="none" w:pos="4320" w:val="left"/>
        </w:tabs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leader="none" w:pos="5040" w:val="left"/>
        </w:tabs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leader="none" w:pos="5760" w:val="left"/>
        </w:tabs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leader="none" w:pos="6480" w:val="left"/>
        </w:tabs>
        <w:ind w:hanging="360" w:left="6480"/>
      </w:pPr>
      <w:rPr>
        <w:rFonts w:ascii="Wingdings" w:hAnsi="Wingdings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leader="none" w:pos="1440" w:val="left"/>
        </w:tabs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leader="none" w:pos="2160" w:val="left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leader="none" w:pos="2880" w:val="left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leader="none" w:pos="3600" w:val="left"/>
        </w:tabs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leader="none" w:pos="4320" w:val="left"/>
        </w:tabs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leader="none" w:pos="5040" w:val="left"/>
        </w:tabs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leader="none" w:pos="5760" w:val="left"/>
        </w:tabs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leader="none" w:pos="6480" w:val="left"/>
        </w:tabs>
        <w:ind w:hanging="360" w:left="6480"/>
      </w:pPr>
      <w:rPr>
        <w:rFonts w:ascii="Wingdings" w:hAnsi="Wingdings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leader="none" w:pos="1440" w:val="left"/>
        </w:tabs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leader="none" w:pos="2160" w:val="left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leader="none" w:pos="2880" w:val="left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leader="none" w:pos="3600" w:val="left"/>
        </w:tabs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leader="none" w:pos="4320" w:val="left"/>
        </w:tabs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leader="none" w:pos="5040" w:val="left"/>
        </w:tabs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leader="none" w:pos="5760" w:val="left"/>
        </w:tabs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leader="none" w:pos="6480" w:val="left"/>
        </w:tabs>
        <w:ind w:hanging="360" w:left="6480"/>
      </w:pPr>
      <w:rPr>
        <w:rFonts w:ascii="Wingdings" w:hAnsi="Wingdings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leader="none" w:pos="1440" w:val="left"/>
        </w:tabs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leader="none" w:pos="2160" w:val="left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leader="none" w:pos="2880" w:val="left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leader="none" w:pos="3600" w:val="left"/>
        </w:tabs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leader="none" w:pos="4320" w:val="left"/>
        </w:tabs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leader="none" w:pos="5040" w:val="left"/>
        </w:tabs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leader="none" w:pos="5760" w:val="left"/>
        </w:tabs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leader="none" w:pos="6480" w:val="left"/>
        </w:tabs>
        <w:ind w:hanging="360" w:left="6480"/>
      </w:pPr>
      <w:rPr>
        <w:rFonts w:ascii="Wingdings" w:hAnsi="Wingdings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leader="none" w:pos="1440" w:val="left"/>
        </w:tabs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leader="none" w:pos="2160" w:val="left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leader="none" w:pos="2880" w:val="left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leader="none" w:pos="3600" w:val="left"/>
        </w:tabs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leader="none" w:pos="4320" w:val="left"/>
        </w:tabs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leader="none" w:pos="5040" w:val="left"/>
        </w:tabs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leader="none" w:pos="5760" w:val="left"/>
        </w:tabs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leader="none" w:pos="6480" w:val="left"/>
        </w:tabs>
        <w:ind w:hanging="360" w:left="6480"/>
      </w:pPr>
      <w:rPr>
        <w:rFonts w:ascii="Wingdings" w:hAnsi="Wingdings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leader="none" w:pos="1440" w:val="left"/>
        </w:tabs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leader="none" w:pos="2160" w:val="left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leader="none" w:pos="2880" w:val="left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leader="none" w:pos="3600" w:val="left"/>
        </w:tabs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leader="none" w:pos="4320" w:val="left"/>
        </w:tabs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leader="none" w:pos="5040" w:val="left"/>
        </w:tabs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leader="none" w:pos="5760" w:val="left"/>
        </w:tabs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leader="none" w:pos="6480" w:val="left"/>
        </w:tabs>
        <w:ind w:hanging="360" w:left="6480"/>
      </w:pPr>
      <w:rPr>
        <w:rFonts w:ascii="Wingdings" w:hAnsi="Wingdings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leader="none" w:pos="1440" w:val="left"/>
        </w:tabs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leader="none" w:pos="2160" w:val="left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leader="none" w:pos="2880" w:val="left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leader="none" w:pos="3600" w:val="left"/>
        </w:tabs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leader="none" w:pos="4320" w:val="left"/>
        </w:tabs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leader="none" w:pos="5040" w:val="left"/>
        </w:tabs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leader="none" w:pos="5760" w:val="left"/>
        </w:tabs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leader="none" w:pos="6480" w:val="left"/>
        </w:tabs>
        <w:ind w:hanging="360" w:left="6480"/>
      </w:pPr>
      <w:rPr>
        <w:rFonts w:ascii="Wingdings" w:hAnsi="Wingdings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leader="none" w:pos="1440" w:val="left"/>
        </w:tabs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leader="none" w:pos="2160" w:val="left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leader="none" w:pos="2880" w:val="left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leader="none" w:pos="3600" w:val="left"/>
        </w:tabs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leader="none" w:pos="4320" w:val="left"/>
        </w:tabs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leader="none" w:pos="5040" w:val="left"/>
        </w:tabs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leader="none" w:pos="5760" w:val="left"/>
        </w:tabs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leader="none" w:pos="6480" w:val="left"/>
        </w:tabs>
        <w:ind w:hanging="360" w:left="6480"/>
      </w:pPr>
      <w:rPr>
        <w:rFonts w:ascii="Wingdings" w:hAnsi="Wingdings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leader="none" w:pos="1440" w:val="left"/>
        </w:tabs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leader="none" w:pos="2160" w:val="left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leader="none" w:pos="2880" w:val="left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leader="none" w:pos="3600" w:val="left"/>
        </w:tabs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leader="none" w:pos="4320" w:val="left"/>
        </w:tabs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leader="none" w:pos="5040" w:val="left"/>
        </w:tabs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leader="none" w:pos="5760" w:val="left"/>
        </w:tabs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leader="none" w:pos="6480" w:val="left"/>
        </w:tabs>
        <w:ind w:hanging="360" w:left="6480"/>
      </w:pPr>
      <w:rPr>
        <w:rFonts w:ascii="Wingdings" w:hAnsi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</w:style>
  <w:style w:default="1" w:styleId="Style_3_ch" w:type="character">
    <w:name w:val="Normal"/>
    <w:link w:val="Style_3"/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Default Paragraph Font"/>
    <w:link w:val="Style_5_ch"/>
  </w:style>
  <w:style w:styleId="Style_5_ch" w:type="character">
    <w:name w:val="Default Paragraph Font"/>
    <w:link w:val="Style_5"/>
  </w:style>
  <w:style w:styleId="Style_6" w:type="paragraph">
    <w:name w:val="toc 4"/>
    <w:next w:val="Style_3"/>
    <w:link w:val="Style_6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6_ch" w:type="character">
    <w:name w:val="toc 4"/>
    <w:link w:val="Style_6"/>
    <w:rPr>
      <w:rFonts w:ascii="XO Thames" w:hAnsi="XO Thames"/>
      <w:sz w:val="28"/>
    </w:rPr>
  </w:style>
  <w:style w:styleId="Style_7" w:type="paragraph">
    <w:name w:val="toc 6"/>
    <w:next w:val="Style_3"/>
    <w:link w:val="Style_7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7_ch" w:type="character">
    <w:name w:val="toc 6"/>
    <w:link w:val="Style_7"/>
    <w:rPr>
      <w:rFonts w:ascii="XO Thames" w:hAnsi="XO Thames"/>
      <w:sz w:val="28"/>
    </w:rPr>
  </w:style>
  <w:style w:styleId="Style_8" w:type="paragraph">
    <w:name w:val="toc 7"/>
    <w:next w:val="Style_3"/>
    <w:link w:val="Style_8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8_ch" w:type="character">
    <w:name w:val="toc 7"/>
    <w:link w:val="Style_8"/>
    <w:rPr>
      <w:rFonts w:ascii="XO Thames" w:hAnsi="XO Thames"/>
      <w:sz w:val="28"/>
    </w:rPr>
  </w:style>
  <w:style w:styleId="Style_9" w:type="paragraph">
    <w:name w:val="heading 3"/>
    <w:basedOn w:val="Style_3"/>
    <w:link w:val="Style_9_ch"/>
    <w:uiPriority w:val="9"/>
    <w:qFormat/>
    <w:pPr>
      <w:spacing w:afterAutospacing="on" w:beforeAutospacing="on" w:line="240" w:lineRule="auto"/>
      <w:ind/>
      <w:outlineLvl w:val="2"/>
    </w:pPr>
    <w:rPr>
      <w:rFonts w:ascii="Times New Roman" w:hAnsi="Times New Roman"/>
      <w:b w:val="1"/>
      <w:sz w:val="27"/>
    </w:rPr>
  </w:style>
  <w:style w:styleId="Style_9_ch" w:type="character">
    <w:name w:val="heading 3"/>
    <w:basedOn w:val="Style_3_ch"/>
    <w:link w:val="Style_9"/>
    <w:rPr>
      <w:rFonts w:ascii="Times New Roman" w:hAnsi="Times New Roman"/>
      <w:b w:val="1"/>
      <w:sz w:val="27"/>
    </w:rPr>
  </w:style>
  <w:style w:styleId="Style_10" w:type="paragraph">
    <w:name w:val="Balloon Text"/>
    <w:basedOn w:val="Style_3"/>
    <w:link w:val="Style_10_ch"/>
    <w:pPr>
      <w:spacing w:after="0" w:line="240" w:lineRule="auto"/>
      <w:ind/>
    </w:pPr>
    <w:rPr>
      <w:rFonts w:ascii="Tahoma" w:hAnsi="Tahoma"/>
      <w:sz w:val="16"/>
    </w:rPr>
  </w:style>
  <w:style w:styleId="Style_10_ch" w:type="character">
    <w:name w:val="Balloon Text"/>
    <w:basedOn w:val="Style_3_ch"/>
    <w:link w:val="Style_10"/>
    <w:rPr>
      <w:rFonts w:ascii="Tahoma" w:hAnsi="Tahoma"/>
      <w:sz w:val="16"/>
    </w:rPr>
  </w:style>
  <w:style w:styleId="Style_11" w:type="paragraph">
    <w:name w:val="toc 3"/>
    <w:next w:val="Style_3"/>
    <w:link w:val="Style_11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1_ch" w:type="character">
    <w:name w:val="toc 3"/>
    <w:link w:val="Style_11"/>
    <w:rPr>
      <w:rFonts w:ascii="XO Thames" w:hAnsi="XO Thames"/>
      <w:sz w:val="28"/>
    </w:rPr>
  </w:style>
  <w:style w:styleId="Style_12" w:type="paragraph">
    <w:name w:val="heading 5"/>
    <w:next w:val="Style_3"/>
    <w:link w:val="Style_12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2_ch" w:type="character">
    <w:name w:val="heading 5"/>
    <w:link w:val="Style_12"/>
    <w:rPr>
      <w:rFonts w:ascii="XO Thames" w:hAnsi="XO Thames"/>
      <w:b w:val="1"/>
      <w:sz w:val="22"/>
    </w:rPr>
  </w:style>
  <w:style w:styleId="Style_13" w:type="paragraph">
    <w:name w:val="heading 1"/>
    <w:next w:val="Style_3"/>
    <w:link w:val="Style_13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3_ch" w:type="character">
    <w:name w:val="heading 1"/>
    <w:link w:val="Style_13"/>
    <w:rPr>
      <w:rFonts w:ascii="XO Thames" w:hAnsi="XO Thames"/>
      <w:b w:val="1"/>
      <w:sz w:val="32"/>
    </w:rPr>
  </w:style>
  <w:style w:styleId="Style_2" w:type="paragraph">
    <w:name w:val="Hyperlink"/>
    <w:basedOn w:val="Style_5"/>
    <w:link w:val="Style_2_ch"/>
    <w:rPr>
      <w:color w:val="0000FF"/>
      <w:u w:val="single"/>
    </w:rPr>
  </w:style>
  <w:style w:styleId="Style_2_ch" w:type="character">
    <w:name w:val="Hyperlink"/>
    <w:basedOn w:val="Style_5_ch"/>
    <w:link w:val="Style_2"/>
    <w:rPr>
      <w:color w:val="0000FF"/>
      <w:u w:val="single"/>
    </w:rPr>
  </w:style>
  <w:style w:styleId="Style_14" w:type="paragraph">
    <w:name w:val="Footnote"/>
    <w:link w:val="Style_14_ch"/>
    <w:pPr>
      <w:ind w:firstLine="851" w:left="0"/>
      <w:jc w:val="both"/>
    </w:pPr>
    <w:rPr>
      <w:rFonts w:ascii="XO Thames" w:hAnsi="XO Thames"/>
      <w:sz w:val="22"/>
    </w:rPr>
  </w:style>
  <w:style w:styleId="Style_14_ch" w:type="character">
    <w:name w:val="Footnote"/>
    <w:link w:val="Style_14"/>
    <w:rPr>
      <w:rFonts w:ascii="XO Thames" w:hAnsi="XO Thames"/>
      <w:sz w:val="22"/>
    </w:rPr>
  </w:style>
  <w:style w:styleId="Style_15" w:type="paragraph">
    <w:name w:val="toc 1"/>
    <w:next w:val="Style_3"/>
    <w:link w:val="Style_15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5_ch" w:type="character">
    <w:name w:val="toc 1"/>
    <w:link w:val="Style_15"/>
    <w:rPr>
      <w:rFonts w:ascii="XO Thames" w:hAnsi="XO Thames"/>
      <w:b w:val="1"/>
      <w:sz w:val="28"/>
    </w:rPr>
  </w:style>
  <w:style w:styleId="Style_16" w:type="paragraph">
    <w:name w:val="Header and Footer"/>
    <w:link w:val="Style_16_ch"/>
    <w:pPr>
      <w:spacing w:line="240" w:lineRule="auto"/>
      <w:ind/>
      <w:jc w:val="both"/>
    </w:pPr>
    <w:rPr>
      <w:rFonts w:ascii="XO Thames" w:hAnsi="XO Thames"/>
      <w:sz w:val="20"/>
    </w:rPr>
  </w:style>
  <w:style w:styleId="Style_16_ch" w:type="character">
    <w:name w:val="Header and Footer"/>
    <w:link w:val="Style_16"/>
    <w:rPr>
      <w:rFonts w:ascii="XO Thames" w:hAnsi="XO Thames"/>
      <w:sz w:val="20"/>
    </w:rPr>
  </w:style>
  <w:style w:styleId="Style_17" w:type="paragraph">
    <w:name w:val="toc 9"/>
    <w:next w:val="Style_3"/>
    <w:link w:val="Style_17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7_ch" w:type="character">
    <w:name w:val="toc 9"/>
    <w:link w:val="Style_17"/>
    <w:rPr>
      <w:rFonts w:ascii="XO Thames" w:hAnsi="XO Thames"/>
      <w:sz w:val="28"/>
    </w:rPr>
  </w:style>
  <w:style w:styleId="Style_18" w:type="paragraph">
    <w:name w:val="Strong"/>
    <w:basedOn w:val="Style_5"/>
    <w:link w:val="Style_18_ch"/>
    <w:rPr>
      <w:b w:val="1"/>
    </w:rPr>
  </w:style>
  <w:style w:styleId="Style_18_ch" w:type="character">
    <w:name w:val="Strong"/>
    <w:basedOn w:val="Style_5_ch"/>
    <w:link w:val="Style_18"/>
    <w:rPr>
      <w:b w:val="1"/>
    </w:rPr>
  </w:style>
  <w:style w:styleId="Style_19" w:type="paragraph">
    <w:name w:val="toc 8"/>
    <w:next w:val="Style_3"/>
    <w:link w:val="Style_19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9_ch" w:type="character">
    <w:name w:val="toc 8"/>
    <w:link w:val="Style_19"/>
    <w:rPr>
      <w:rFonts w:ascii="XO Thames" w:hAnsi="XO Thames"/>
      <w:sz w:val="28"/>
    </w:rPr>
  </w:style>
  <w:style w:styleId="Style_1" w:type="paragraph">
    <w:name w:val="Normal (Web)"/>
    <w:basedOn w:val="Style_3"/>
    <w:link w:val="Style_1_ch"/>
    <w:pPr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1_ch" w:type="character">
    <w:name w:val="Normal (Web)"/>
    <w:basedOn w:val="Style_3_ch"/>
    <w:link w:val="Style_1"/>
    <w:rPr>
      <w:rFonts w:ascii="Times New Roman" w:hAnsi="Times New Roman"/>
      <w:sz w:val="24"/>
    </w:rPr>
  </w:style>
  <w:style w:styleId="Style_20" w:type="paragraph">
    <w:name w:val="toc 5"/>
    <w:next w:val="Style_3"/>
    <w:link w:val="Style_20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0_ch" w:type="character">
    <w:name w:val="toc 5"/>
    <w:link w:val="Style_20"/>
    <w:rPr>
      <w:rFonts w:ascii="XO Thames" w:hAnsi="XO Thames"/>
      <w:sz w:val="28"/>
    </w:rPr>
  </w:style>
  <w:style w:styleId="Style_21" w:type="paragraph">
    <w:name w:val="HTML Preformatted"/>
    <w:basedOn w:val="Style_3"/>
    <w:link w:val="Style_21_ch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pacing w:after="0" w:line="240" w:lineRule="auto"/>
      <w:ind/>
    </w:pPr>
    <w:rPr>
      <w:rFonts w:ascii="Courier New" w:hAnsi="Courier New"/>
      <w:sz w:val="20"/>
    </w:rPr>
  </w:style>
  <w:style w:styleId="Style_21_ch" w:type="character">
    <w:name w:val="HTML Preformatted"/>
    <w:basedOn w:val="Style_3_ch"/>
    <w:link w:val="Style_21"/>
    <w:rPr>
      <w:rFonts w:ascii="Courier New" w:hAnsi="Courier New"/>
      <w:sz w:val="20"/>
    </w:rPr>
  </w:style>
  <w:style w:styleId="Style_22" w:type="paragraph">
    <w:name w:val="Subtitle"/>
    <w:next w:val="Style_3"/>
    <w:link w:val="Style_22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2_ch" w:type="character">
    <w:name w:val="Subtitle"/>
    <w:link w:val="Style_22"/>
    <w:rPr>
      <w:rFonts w:ascii="XO Thames" w:hAnsi="XO Thames"/>
      <w:i w:val="1"/>
      <w:sz w:val="24"/>
    </w:rPr>
  </w:style>
  <w:style w:styleId="Style_23" w:type="paragraph">
    <w:name w:val="Title"/>
    <w:next w:val="Style_3"/>
    <w:link w:val="Style_23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3_ch" w:type="character">
    <w:name w:val="Title"/>
    <w:link w:val="Style_23"/>
    <w:rPr>
      <w:rFonts w:ascii="XO Thames" w:hAnsi="XO Thames"/>
      <w:b w:val="1"/>
      <w:caps w:val="1"/>
      <w:sz w:val="40"/>
    </w:rPr>
  </w:style>
  <w:style w:styleId="Style_24" w:type="paragraph">
    <w:name w:val="heading 4"/>
    <w:next w:val="Style_3"/>
    <w:link w:val="Style_24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4_ch" w:type="character">
    <w:name w:val="heading 4"/>
    <w:link w:val="Style_24"/>
    <w:rPr>
      <w:rFonts w:ascii="XO Thames" w:hAnsi="XO Thames"/>
      <w:b w:val="1"/>
      <w:sz w:val="24"/>
    </w:rPr>
  </w:style>
  <w:style w:styleId="Style_25" w:type="paragraph">
    <w:name w:val="heading 2"/>
    <w:next w:val="Style_3"/>
    <w:link w:val="Style_25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5_ch" w:type="character">
    <w:name w:val="heading 2"/>
    <w:link w:val="Style_25"/>
    <w:rPr>
      <w:rFonts w:ascii="XO Thames" w:hAnsi="XO Thames"/>
      <w:b w:val="1"/>
      <w:sz w:val="28"/>
    </w:rPr>
  </w:style>
  <w:style w:default="1" w:styleId="Style_26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numbering.xml" Type="http://schemas.openxmlformats.org/officeDocument/2006/relationships/numbering"/>
  <Relationship Id="rId10" Target="theme/theme1.xml" Type="http://schemas.openxmlformats.org/officeDocument/2006/relationships/theme"/>
  <Relationship Id="rId9" Target="webSettings.xml" Type="http://schemas.openxmlformats.org/officeDocument/2006/relationships/webSettings"/>
  <Relationship Id="rId8" Target="stylesWithEffects.xml" Type="http://schemas.microsoft.com/office/2007/relationships/stylesWithEffects"/>
  <Relationship Id="rId7" Target="styles.xml" Type="http://schemas.openxmlformats.org/officeDocument/2006/relationships/styles"/>
  <Relationship Id="rId6" Target="settings.xml" Type="http://schemas.openxmlformats.org/officeDocument/2006/relationships/settings"/>
  <Relationship Id="rId5" Target="fontTable.xml" Type="http://schemas.openxmlformats.org/officeDocument/2006/relationships/fontTable"/>
  <Relationship Id="rId4" Target="media/4.png" Type="http://schemas.openxmlformats.org/officeDocument/2006/relationships/imag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2025-01-19T16:57:07Z</dcterms:modified>
</cp:coreProperties>
</file>