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ind w:left="720" w:firstLine="0"/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Adoriamo il sacramento</w:t>
        <w:br w:type="textWrapping"/>
        <w:t xml:space="preserve">    Agnello di Dio abbi piet&amp;agrave;</w:t>
        <w:br w:type="textWrapping"/>
        <w:t xml:space="preserve">    Amen</w:t>
        <w:br w:type="textWrapping"/>
        <w:t xml:space="preserve">    Arderanno sempre</w:t>
        <w:br w:type="textWrapping"/>
        <w:t xml:space="preserve">    Ave Maria (Verbum Panis)</w:t>
        <w:br w:type="textWrapping"/>
        <w:t xml:space="preserve">    Bonum est confidere</w:t>
        <w:br w:type="textWrapping"/>
        <w:t xml:space="preserve">    Cantate al Signore (Ricci)</w:t>
        <w:br w:type="textWrapping"/>
        <w:t xml:space="preserve">    Canto dell'acqua</w:t>
        <w:br w:type="textWrapping"/>
        <w:t xml:space="preserve">    Canto di nozze</w:t>
        <w:br w:type="textWrapping"/>
        <w:t xml:space="preserve">    Del tuo Spirito Signore</w:t>
        <w:br w:type="textWrapping"/>
        <w:t xml:space="preserve">    Devo dire che</w:t>
        <w:br w:type="textWrapping"/>
        <w:t xml:space="preserve">    Dove vita &amp;egrave; davvero</w:t>
        <w:br w:type="textWrapping"/>
        <w:t xml:space="preserve">    E' il segno del tuo amore</w:t>
        <w:br w:type="textWrapping"/>
        <w:t xml:space="preserve">    Esultiamo in te, Ges&amp;ugrave;</w:t>
        <w:br w:type="textWrapping"/>
        <w:t xml:space="preserve">    Guarigione del paralitico</w:t>
        <w:br w:type="textWrapping"/>
        <w:t xml:space="preserve">    Il cieco di Gerico</w:t>
        <w:br w:type="textWrapping"/>
        <w:t xml:space="preserve">    Il dono sempre nuovo</w:t>
        <w:br w:type="textWrapping"/>
        <w:t xml:space="preserve">    Il pane del cammino</w:t>
        <w:br w:type="textWrapping"/>
        <w:t xml:space="preserve">    Il Signore &amp;egrave; il mio pastore</w:t>
        <w:br w:type="textWrapping"/>
        <w:t xml:space="preserve">    Incontrare te</w:t>
        <w:br w:type="textWrapping"/>
        <w:t xml:space="preserve">    Inno del giubileo</w:t>
        <w:br w:type="textWrapping"/>
        <w:t xml:space="preserve">    Inno dei donatori</w:t>
        <w:br w:type="textWrapping"/>
        <w:t xml:space="preserve">    Invochiamo la tua presenza</w:t>
        <w:br w:type="textWrapping"/>
        <w:t xml:space="preserve">    Io ci sto</w:t>
        <w:br w:type="textWrapping"/>
        <w:t xml:space="preserve">    Io sar&amp;ograve; con te</w:t>
        <w:br w:type="textWrapping"/>
        <w:t xml:space="preserve">    Io vi do il buon esempio</w:t>
        <w:br w:type="textWrapping"/>
        <w:t xml:space="preserve">    I will follow him</w:t>
        <w:br w:type="textWrapping"/>
        <w:t xml:space="preserve">    Jesus Christ you are my life</w:t>
        <w:br w:type="textWrapping"/>
        <w:t xml:space="preserve">    La mia anima canta</w:t>
        <w:br w:type="textWrapping"/>
        <w:t xml:space="preserve">    Misericordias Domini</w:t>
        <w:br w:type="textWrapping"/>
        <w:t xml:space="preserve">    Nada te turbe</w:t>
        <w:br w:type="textWrapping"/>
        <w:t xml:space="preserve">    Oggi &amp;egrave; nato</w:t>
        <w:br w:type="textWrapping"/>
        <w:t xml:space="preserve">    Ora</w:t>
        <w:br w:type="textWrapping"/>
        <w:t xml:space="preserve">    Ora sei con noi</w:t>
        <w:br w:type="textWrapping"/>
        <w:t xml:space="preserve">    Salmo 144</w:t>
        <w:br w:type="textWrapping"/>
        <w:t xml:space="preserve">    Scusa Signore</w:t>
        <w:br w:type="textWrapping"/>
        <w:t xml:space="preserve">    Servire &amp;egrave; regnare</w:t>
        <w:br w:type="textWrapping"/>
        <w:t xml:space="preserve">    Si accende una luce</w:t>
        <w:br w:type="textWrapping"/>
        <w:t xml:space="preserve">    Sono qui a lodarti</w:t>
        <w:br w:type="textWrapping"/>
        <w:t xml:space="preserve">    Ti far&amp;ograve; mia sposa</w:t>
        <w:br w:type="textWrapping"/>
        <w:t xml:space="preserve">    Tu accompagnali</w:t>
        <w:br w:type="textWrapping"/>
        <w:t xml:space="preserve">    Tutto il mondo deve sapere</w:t>
        <w:br w:type="textWrapping"/>
        <w:t xml:space="preserve">    Tutto &amp;egrave; possibile</w:t>
        <w:br w:type="textWrapping"/>
        <w:t xml:space="preserve">    Ubi caritas</w:t>
        <w:br w:type="textWrapping"/>
        <w:t xml:space="preserve">    Venite fedeli</w:t>
        <w:br w:type="textWrapping"/>
        <w:t xml:space="preserve">    Veni sancte spiritus</w:t>
        <w:br w:type="textWrapping"/>
        <w:t xml:space="preserve">    Vieni santo spirito, manda</w:t>
        <w:br w:type="textWrapping"/>
        <w:t xml:space="preserve">    Vieni o Spirito, Spirito di Dio</w:t>
        <w:br w:type="textWrapping"/>
        <w:t xml:space="preserve">    Vieni santo spirito di Dio, come</w:t>
        <w:br w:type="textWrapping"/>
        <w:t xml:space="preserve">    Vieni Santo Spirito (Piatti)</w:t>
        <w:br w:type="textWrapping"/>
        <w:t xml:space="preserve">    Vieni Santo Spirito (Ruaro)</w:t>
        <w:br w:type="textWrapping"/>
        <w:t xml:space="preserve">    Voglio cantare al Signor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