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539A8" w14:textId="77777777" w:rsidR="00F83A53" w:rsidRPr="00F83A53" w:rsidRDefault="00F83A53" w:rsidP="00F83A53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4AF3491" w14:textId="77777777" w:rsidR="00F83A53" w:rsidRPr="00F83A53" w:rsidRDefault="00F83A53" w:rsidP="00F83A53">
      <w:pPr>
        <w:spacing w:after="0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1B303D3B" w14:textId="77777777" w:rsidR="00F83A53" w:rsidRPr="00F83A53" w:rsidRDefault="00F83A53" w:rsidP="00F83A53">
      <w:pPr>
        <w:spacing w:after="0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1F33AEA0" w14:textId="77777777" w:rsidR="00F83A53" w:rsidRPr="00F83A53" w:rsidRDefault="00F83A53" w:rsidP="00F83A53">
      <w:pPr>
        <w:spacing w:after="0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66C8E797" w14:textId="77777777" w:rsidR="00F83A53" w:rsidRPr="00F83A53" w:rsidRDefault="00F83A53" w:rsidP="00F83A53">
      <w:pPr>
        <w:spacing w:after="0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30808807" w14:textId="77777777" w:rsidR="00F83A53" w:rsidRPr="00F83A53" w:rsidRDefault="00F83A53" w:rsidP="00F83A53">
      <w:pPr>
        <w:spacing w:after="0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4DEF36DB" w14:textId="77777777" w:rsidR="00F83A53" w:rsidRPr="00F83A53" w:rsidRDefault="00F83A53" w:rsidP="00F83A53">
      <w:pPr>
        <w:spacing w:after="0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6D183FE1" w14:textId="77777777" w:rsidR="00F83A53" w:rsidRPr="00F83A53" w:rsidRDefault="00F83A53" w:rsidP="00F83A53">
      <w:pPr>
        <w:spacing w:after="0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56579026" w14:textId="77777777" w:rsidR="00F83A53" w:rsidRPr="00F83A53" w:rsidRDefault="00F83A53" w:rsidP="00F83A53">
      <w:pPr>
        <w:spacing w:after="0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7841F3EB" w14:textId="32EA29ED" w:rsidR="00F83A53" w:rsidRPr="00F83A53" w:rsidRDefault="00F83A53" w:rsidP="00F83A53">
      <w:pPr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48"/>
          <w:szCs w:val="48"/>
          <w:lang w:val="fr-FR"/>
        </w:rPr>
      </w:pPr>
      <w:r w:rsidRPr="00F83A53">
        <w:rPr>
          <w:rFonts w:ascii="Times New Roman" w:hAnsi="Times New Roman" w:cs="Times New Roman"/>
          <w:b/>
          <w:bCs/>
          <w:color w:val="000000" w:themeColor="text1"/>
          <w:sz w:val="48"/>
          <w:szCs w:val="48"/>
          <w:lang w:val="fr-FR"/>
        </w:rPr>
        <w:t xml:space="preserve">SRS - </w:t>
      </w:r>
      <w:proofErr w:type="spellStart"/>
      <w:r w:rsidRPr="00F83A53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>Specificație</w:t>
      </w:r>
      <w:proofErr w:type="spellEnd"/>
      <w:r w:rsidRPr="00F83A53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 xml:space="preserve"> de </w:t>
      </w:r>
      <w:proofErr w:type="spellStart"/>
      <w:r w:rsidRPr="00F83A53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>nivel</w:t>
      </w:r>
      <w:proofErr w:type="spellEnd"/>
      <w:r w:rsidRPr="00F83A53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 xml:space="preserve"> </w:t>
      </w:r>
      <w:proofErr w:type="spellStart"/>
      <w:r w:rsidRPr="00F83A53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>înalt</w:t>
      </w:r>
      <w:proofErr w:type="spellEnd"/>
    </w:p>
    <w:p w14:paraId="0AEBD727" w14:textId="77777777" w:rsidR="00F83A53" w:rsidRPr="00F83A53" w:rsidRDefault="00F83A53" w:rsidP="00F83A53">
      <w:pPr>
        <w:spacing w:after="0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fr-FR"/>
        </w:rPr>
      </w:pPr>
    </w:p>
    <w:p w14:paraId="2378B65B" w14:textId="77777777" w:rsidR="00F83A53" w:rsidRPr="00F83A53" w:rsidRDefault="00F83A53" w:rsidP="00F83A53">
      <w:pPr>
        <w:spacing w:after="0"/>
        <w:rPr>
          <w:rFonts w:ascii="Times New Roman" w:hAnsi="Times New Roman" w:cs="Times New Roman"/>
          <w:color w:val="000000" w:themeColor="text1"/>
          <w:sz w:val="21"/>
          <w:szCs w:val="21"/>
          <w:lang w:val="fr-FR"/>
        </w:rPr>
      </w:pPr>
    </w:p>
    <w:p w14:paraId="14A9AF43" w14:textId="26551B0D" w:rsidR="00F83A53" w:rsidRPr="00F83A53" w:rsidRDefault="00F83A53" w:rsidP="00F83A53">
      <w:pPr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F83A53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“Ticketing application”</w:t>
      </w:r>
    </w:p>
    <w:p w14:paraId="66CCC6D9" w14:textId="77777777" w:rsidR="00F83A53" w:rsidRPr="00F83A53" w:rsidRDefault="00F83A53" w:rsidP="00F83A53">
      <w:pPr>
        <w:spacing w:after="0"/>
        <w:rPr>
          <w:rFonts w:ascii="Times New Roman" w:hAnsi="Times New Roman" w:cs="Times New Roman"/>
          <w:color w:val="000000" w:themeColor="text1"/>
          <w:sz w:val="44"/>
          <w:szCs w:val="44"/>
        </w:rPr>
      </w:pPr>
    </w:p>
    <w:p w14:paraId="308C6307" w14:textId="77777777" w:rsidR="00F83A53" w:rsidRPr="00F83A53" w:rsidRDefault="00F83A53" w:rsidP="00F83A53">
      <w:pPr>
        <w:spacing w:after="0"/>
        <w:rPr>
          <w:rFonts w:ascii="Times New Roman" w:hAnsi="Times New Roman" w:cs="Times New Roman"/>
          <w:color w:val="000000" w:themeColor="text1"/>
          <w:sz w:val="21"/>
          <w:szCs w:val="21"/>
        </w:rPr>
      </w:pPr>
    </w:p>
    <w:p w14:paraId="43E27600" w14:textId="77777777" w:rsidR="00F83A53" w:rsidRPr="00F83A53" w:rsidRDefault="00F83A53" w:rsidP="00F83A53">
      <w:pPr>
        <w:spacing w:after="0"/>
        <w:rPr>
          <w:rFonts w:ascii="Times New Roman" w:hAnsi="Times New Roman" w:cs="Times New Roman"/>
          <w:color w:val="000000" w:themeColor="text1"/>
          <w:sz w:val="21"/>
          <w:szCs w:val="21"/>
        </w:rPr>
      </w:pPr>
    </w:p>
    <w:p w14:paraId="61D5B01F" w14:textId="77777777" w:rsidR="00F83A53" w:rsidRPr="00F83A53" w:rsidRDefault="00F83A53" w:rsidP="00F83A53">
      <w:pPr>
        <w:spacing w:after="0"/>
        <w:rPr>
          <w:rFonts w:ascii="Times New Roman" w:hAnsi="Times New Roman" w:cs="Times New Roman"/>
          <w:color w:val="000000" w:themeColor="text1"/>
          <w:sz w:val="21"/>
          <w:szCs w:val="21"/>
        </w:rPr>
      </w:pPr>
    </w:p>
    <w:p w14:paraId="5DD27219" w14:textId="77777777" w:rsidR="00F83A53" w:rsidRPr="00F83A53" w:rsidRDefault="00F83A53" w:rsidP="00F83A53">
      <w:pPr>
        <w:spacing w:after="0"/>
        <w:rPr>
          <w:rFonts w:ascii="Times New Roman" w:hAnsi="Times New Roman" w:cs="Times New Roman"/>
          <w:color w:val="000000" w:themeColor="text1"/>
          <w:sz w:val="21"/>
          <w:szCs w:val="21"/>
        </w:rPr>
      </w:pPr>
    </w:p>
    <w:p w14:paraId="6D7004F1" w14:textId="77777777" w:rsidR="00F83A53" w:rsidRPr="00F83A53" w:rsidRDefault="00F83A53" w:rsidP="00F83A53">
      <w:pPr>
        <w:spacing w:after="0"/>
        <w:rPr>
          <w:rFonts w:ascii="Times New Roman" w:hAnsi="Times New Roman" w:cs="Times New Roman"/>
          <w:color w:val="000000" w:themeColor="text1"/>
          <w:sz w:val="21"/>
          <w:szCs w:val="21"/>
        </w:rPr>
      </w:pPr>
    </w:p>
    <w:p w14:paraId="7D7A85E9" w14:textId="77777777" w:rsidR="00F83A53" w:rsidRPr="00F83A53" w:rsidRDefault="00F83A53" w:rsidP="00F83A53">
      <w:pPr>
        <w:spacing w:after="0"/>
        <w:rPr>
          <w:rFonts w:ascii="Times New Roman" w:hAnsi="Times New Roman" w:cs="Times New Roman"/>
          <w:color w:val="000000" w:themeColor="text1"/>
          <w:sz w:val="21"/>
          <w:szCs w:val="21"/>
        </w:rPr>
      </w:pPr>
    </w:p>
    <w:p w14:paraId="6396D65F" w14:textId="77777777" w:rsidR="00F83A53" w:rsidRPr="00F83A53" w:rsidRDefault="00F83A53" w:rsidP="00F83A53">
      <w:pPr>
        <w:spacing w:after="0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29A2219D" w14:textId="77777777" w:rsidR="00F83A53" w:rsidRPr="00F83A53" w:rsidRDefault="00F83A53" w:rsidP="00F83A53">
      <w:pPr>
        <w:spacing w:after="0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5AA65F84" w14:textId="77777777" w:rsidR="00F83A53" w:rsidRPr="00F83A53" w:rsidRDefault="00F83A53" w:rsidP="00F83A53">
      <w:pPr>
        <w:spacing w:after="0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342A3DD1" w14:textId="77777777" w:rsidR="00F83A53" w:rsidRPr="00F83A53" w:rsidRDefault="00F83A53" w:rsidP="00F83A53">
      <w:pPr>
        <w:spacing w:after="0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30858C78" w14:textId="77777777" w:rsidR="00F83A53" w:rsidRPr="00F83A53" w:rsidRDefault="00F83A53" w:rsidP="00F83A53">
      <w:pPr>
        <w:spacing w:after="0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746AF409" w14:textId="77777777" w:rsidR="00F83A53" w:rsidRPr="00F83A53" w:rsidRDefault="00F83A53" w:rsidP="00F83A53">
      <w:pPr>
        <w:spacing w:after="0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7AEDD999" w14:textId="77777777" w:rsidR="00F83A53" w:rsidRPr="00F83A53" w:rsidRDefault="00F83A53" w:rsidP="00F83A53">
      <w:pPr>
        <w:spacing w:after="0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320D6AEE" w14:textId="77777777" w:rsidR="00F83A53" w:rsidRPr="00F83A53" w:rsidRDefault="00F83A53" w:rsidP="00F83A53">
      <w:pPr>
        <w:spacing w:after="0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443D0DB3" w14:textId="77777777" w:rsidR="00F83A53" w:rsidRPr="00F83A53" w:rsidRDefault="00F83A53" w:rsidP="00F83A53">
      <w:pPr>
        <w:spacing w:after="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F83A53">
        <w:rPr>
          <w:rFonts w:ascii="Times New Roman" w:hAnsi="Times New Roman" w:cs="Times New Roman"/>
          <w:color w:val="000000" w:themeColor="text1"/>
          <w:sz w:val="32"/>
          <w:szCs w:val="32"/>
        </w:rPr>
        <w:t>Grupa: P-2423</w:t>
      </w:r>
    </w:p>
    <w:p w14:paraId="1C4857CA" w14:textId="31ADD710" w:rsidR="00F83A53" w:rsidRPr="00F83A53" w:rsidRDefault="00F83A53" w:rsidP="00F83A53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83A53">
        <w:rPr>
          <w:rFonts w:ascii="Times New Roman" w:hAnsi="Times New Roman" w:cs="Times New Roman"/>
          <w:color w:val="000000" w:themeColor="text1"/>
          <w:sz w:val="32"/>
          <w:szCs w:val="32"/>
        </w:rPr>
        <w:t>Elev (a/ul): Cojocaru Lilian</w:t>
      </w:r>
    </w:p>
    <w:p w14:paraId="1E5CB49B" w14:textId="77777777" w:rsidR="00F83A53" w:rsidRPr="00F83A53" w:rsidRDefault="00F83A53" w:rsidP="00F83A53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5895814" w14:textId="77777777" w:rsidR="00F83A53" w:rsidRPr="00F83A53" w:rsidRDefault="00F83A53" w:rsidP="00F83A53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104D2D4" w14:textId="77777777" w:rsidR="00F83A53" w:rsidRPr="00F83A53" w:rsidRDefault="00F83A53" w:rsidP="00F83A53">
      <w:pPr>
        <w:spacing w:after="0"/>
        <w:jc w:val="center"/>
        <w:rPr>
          <w:rFonts w:ascii="Times New Roman" w:hAnsi="Times New Roman" w:cs="Times New Roman"/>
          <w:color w:val="000000" w:themeColor="text1"/>
          <w:sz w:val="36"/>
          <w:szCs w:val="36"/>
          <w:lang w:val="fr-FR"/>
        </w:rPr>
      </w:pPr>
      <w:proofErr w:type="spellStart"/>
      <w:r w:rsidRPr="00F83A53">
        <w:rPr>
          <w:rFonts w:ascii="Times New Roman" w:hAnsi="Times New Roman" w:cs="Times New Roman"/>
          <w:color w:val="000000" w:themeColor="text1"/>
          <w:sz w:val="36"/>
          <w:szCs w:val="36"/>
          <w:lang w:val="fr-FR"/>
        </w:rPr>
        <w:t>Chișinău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36"/>
          <w:szCs w:val="36"/>
          <w:lang w:val="fr-FR"/>
        </w:rPr>
        <w:t>, 2025</w:t>
      </w:r>
    </w:p>
    <w:p w14:paraId="70F99B88" w14:textId="1118E782" w:rsidR="00F83A53" w:rsidRPr="00F83A53" w:rsidRDefault="00F83A53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fr-FR"/>
        </w:rPr>
      </w:pPr>
    </w:p>
    <w:sdt>
      <w:sdtPr>
        <w:rPr>
          <w:sz w:val="36"/>
          <w:szCs w:val="36"/>
        </w:rPr>
        <w:id w:val="1486349998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noProof/>
          <w:color w:val="auto"/>
          <w:kern w:val="2"/>
          <w:sz w:val="28"/>
          <w:szCs w:val="28"/>
          <w:lang w:eastAsia="ja-JP"/>
          <w14:ligatures w14:val="standardContextual"/>
        </w:rPr>
      </w:sdtEndPr>
      <w:sdtContent>
        <w:p w14:paraId="7E91EA33" w14:textId="7CD9C623" w:rsidR="00F83A53" w:rsidRPr="00F83A53" w:rsidRDefault="00F83A53">
          <w:pPr>
            <w:pStyle w:val="TOCHeading"/>
            <w:rPr>
              <w:b/>
              <w:bCs/>
              <w:i/>
              <w:iCs/>
              <w:color w:val="000000" w:themeColor="text1"/>
              <w:sz w:val="36"/>
              <w:szCs w:val="36"/>
            </w:rPr>
          </w:pPr>
          <w:proofErr w:type="spellStart"/>
          <w:r w:rsidRPr="00F83A53">
            <w:rPr>
              <w:b/>
              <w:bCs/>
              <w:i/>
              <w:iCs/>
              <w:color w:val="000000" w:themeColor="text1"/>
              <w:sz w:val="36"/>
              <w:szCs w:val="36"/>
            </w:rPr>
            <w:t>Cuprins</w:t>
          </w:r>
          <w:proofErr w:type="spellEnd"/>
        </w:p>
        <w:p w14:paraId="2B537612" w14:textId="77777777" w:rsidR="00F83A53" w:rsidRPr="00F83A53" w:rsidRDefault="00F83A53" w:rsidP="00F83A53">
          <w:pPr>
            <w:rPr>
              <w:sz w:val="28"/>
              <w:szCs w:val="28"/>
              <w:lang w:eastAsia="en-US"/>
            </w:rPr>
          </w:pPr>
        </w:p>
        <w:p w14:paraId="772B4942" w14:textId="7981ACDB" w:rsidR="00F83A53" w:rsidRPr="00F83A53" w:rsidRDefault="00F83A53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8"/>
              <w:szCs w:val="28"/>
              <w:lang w:eastAsia="ja-JP"/>
              <w14:ligatures w14:val="standardContextual"/>
            </w:rPr>
          </w:pPr>
          <w:r w:rsidRPr="00F83A53">
            <w:rPr>
              <w:sz w:val="24"/>
              <w:szCs w:val="24"/>
            </w:rPr>
            <w:fldChar w:fldCharType="begin"/>
          </w:r>
          <w:r w:rsidRPr="00F83A53">
            <w:rPr>
              <w:sz w:val="24"/>
              <w:szCs w:val="24"/>
            </w:rPr>
            <w:instrText xml:space="preserve"> TOC \o "1-3" \h \z \u </w:instrText>
          </w:r>
          <w:r w:rsidRPr="00F83A53">
            <w:rPr>
              <w:sz w:val="24"/>
              <w:szCs w:val="24"/>
            </w:rPr>
            <w:fldChar w:fldCharType="separate"/>
          </w:r>
          <w:hyperlink w:anchor="_Toc215492759" w:history="1">
            <w:r w:rsidRPr="00F83A53">
              <w:rPr>
                <w:rStyle w:val="Hyperlink"/>
                <w:rFonts w:ascii="Times New Roman" w:hAnsi="Times New Roman"/>
                <w:b/>
                <w:bCs/>
                <w:i/>
                <w:iCs/>
                <w:noProof/>
                <w:sz w:val="24"/>
                <w:szCs w:val="24"/>
                <w:lang w:val="fr-FR"/>
              </w:rPr>
              <w:t>Scop</w:t>
            </w:r>
            <w:r w:rsidRPr="00F83A53">
              <w:rPr>
                <w:noProof/>
                <w:webHidden/>
                <w:sz w:val="24"/>
                <w:szCs w:val="24"/>
              </w:rPr>
              <w:tab/>
            </w:r>
            <w:r w:rsidRPr="00F83A53">
              <w:rPr>
                <w:noProof/>
                <w:webHidden/>
                <w:sz w:val="24"/>
                <w:szCs w:val="24"/>
              </w:rPr>
              <w:fldChar w:fldCharType="begin"/>
            </w:r>
            <w:r w:rsidRPr="00F83A53">
              <w:rPr>
                <w:noProof/>
                <w:webHidden/>
                <w:sz w:val="24"/>
                <w:szCs w:val="24"/>
              </w:rPr>
              <w:instrText xml:space="preserve"> PAGEREF _Toc215492759 \h </w:instrText>
            </w:r>
            <w:r w:rsidRPr="00F83A53">
              <w:rPr>
                <w:noProof/>
                <w:webHidden/>
                <w:sz w:val="24"/>
                <w:szCs w:val="24"/>
              </w:rPr>
            </w:r>
            <w:r w:rsidRPr="00F83A53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F83A53">
              <w:rPr>
                <w:noProof/>
                <w:webHidden/>
                <w:sz w:val="24"/>
                <w:szCs w:val="24"/>
              </w:rPr>
              <w:t>3</w:t>
            </w:r>
            <w:r w:rsidRPr="00F83A5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2A66E76" w14:textId="3D70514C" w:rsidR="00F83A53" w:rsidRPr="00F83A53" w:rsidRDefault="00F83A53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8"/>
              <w:szCs w:val="28"/>
              <w:lang w:eastAsia="ja-JP"/>
              <w14:ligatures w14:val="standardContextual"/>
            </w:rPr>
          </w:pPr>
          <w:hyperlink w:anchor="_Toc215492760" w:history="1">
            <w:r w:rsidRPr="00F83A53">
              <w:rPr>
                <w:rStyle w:val="Hyperlink"/>
                <w:rFonts w:ascii="Times New Roman" w:hAnsi="Times New Roman"/>
                <w:b/>
                <w:bCs/>
                <w:i/>
                <w:iCs/>
                <w:noProof/>
                <w:sz w:val="24"/>
                <w:szCs w:val="24"/>
              </w:rPr>
              <w:t>Utilizatori principali</w:t>
            </w:r>
            <w:r w:rsidRPr="00F83A53">
              <w:rPr>
                <w:noProof/>
                <w:webHidden/>
                <w:sz w:val="24"/>
                <w:szCs w:val="24"/>
              </w:rPr>
              <w:tab/>
            </w:r>
            <w:r w:rsidRPr="00F83A53">
              <w:rPr>
                <w:noProof/>
                <w:webHidden/>
                <w:sz w:val="24"/>
                <w:szCs w:val="24"/>
              </w:rPr>
              <w:fldChar w:fldCharType="begin"/>
            </w:r>
            <w:r w:rsidRPr="00F83A53">
              <w:rPr>
                <w:noProof/>
                <w:webHidden/>
                <w:sz w:val="24"/>
                <w:szCs w:val="24"/>
              </w:rPr>
              <w:instrText xml:space="preserve"> PAGEREF _Toc215492760 \h </w:instrText>
            </w:r>
            <w:r w:rsidRPr="00F83A53">
              <w:rPr>
                <w:noProof/>
                <w:webHidden/>
                <w:sz w:val="24"/>
                <w:szCs w:val="24"/>
              </w:rPr>
            </w:r>
            <w:r w:rsidRPr="00F83A53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F83A53">
              <w:rPr>
                <w:noProof/>
                <w:webHidden/>
                <w:sz w:val="24"/>
                <w:szCs w:val="24"/>
              </w:rPr>
              <w:t>3</w:t>
            </w:r>
            <w:r w:rsidRPr="00F83A5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5E8824D" w14:textId="216D2CAE" w:rsidR="00F83A53" w:rsidRPr="00F83A53" w:rsidRDefault="00F83A53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8"/>
              <w:szCs w:val="28"/>
              <w:lang w:eastAsia="ja-JP"/>
              <w14:ligatures w14:val="standardContextual"/>
            </w:rPr>
          </w:pPr>
          <w:hyperlink w:anchor="_Toc215492761" w:history="1">
            <w:r w:rsidRPr="00F83A53">
              <w:rPr>
                <w:rStyle w:val="Hyperlink"/>
                <w:rFonts w:ascii="Times New Roman" w:hAnsi="Times New Roman"/>
                <w:b/>
                <w:bCs/>
                <w:i/>
                <w:iCs/>
                <w:noProof/>
                <w:sz w:val="24"/>
                <w:szCs w:val="24"/>
              </w:rPr>
              <w:t>Domeniu de aplicare / limitări</w:t>
            </w:r>
            <w:r w:rsidRPr="00F83A53">
              <w:rPr>
                <w:noProof/>
                <w:webHidden/>
                <w:sz w:val="24"/>
                <w:szCs w:val="24"/>
              </w:rPr>
              <w:tab/>
            </w:r>
            <w:r w:rsidRPr="00F83A53">
              <w:rPr>
                <w:noProof/>
                <w:webHidden/>
                <w:sz w:val="24"/>
                <w:szCs w:val="24"/>
              </w:rPr>
              <w:fldChar w:fldCharType="begin"/>
            </w:r>
            <w:r w:rsidRPr="00F83A53">
              <w:rPr>
                <w:noProof/>
                <w:webHidden/>
                <w:sz w:val="24"/>
                <w:szCs w:val="24"/>
              </w:rPr>
              <w:instrText xml:space="preserve"> PAGEREF _Toc215492761 \h </w:instrText>
            </w:r>
            <w:r w:rsidRPr="00F83A53">
              <w:rPr>
                <w:noProof/>
                <w:webHidden/>
                <w:sz w:val="24"/>
                <w:szCs w:val="24"/>
              </w:rPr>
            </w:r>
            <w:r w:rsidRPr="00F83A53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F83A53">
              <w:rPr>
                <w:noProof/>
                <w:webHidden/>
                <w:sz w:val="24"/>
                <w:szCs w:val="24"/>
              </w:rPr>
              <w:t>3</w:t>
            </w:r>
            <w:r w:rsidRPr="00F83A5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3DBB138" w14:textId="675B9A05" w:rsidR="00F83A53" w:rsidRPr="00F83A53" w:rsidRDefault="00F83A53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8"/>
              <w:szCs w:val="28"/>
              <w:lang w:eastAsia="ja-JP"/>
              <w14:ligatures w14:val="standardContextual"/>
            </w:rPr>
          </w:pPr>
          <w:hyperlink w:anchor="_Toc215492762" w:history="1">
            <w:r w:rsidRPr="00F83A53">
              <w:rPr>
                <w:rStyle w:val="Hyperlink"/>
                <w:rFonts w:ascii="Times New Roman" w:hAnsi="Times New Roman"/>
                <w:b/>
                <w:bCs/>
                <w:i/>
                <w:iCs/>
                <w:noProof/>
                <w:sz w:val="24"/>
                <w:szCs w:val="24"/>
              </w:rPr>
              <w:t>Cerințe funcționale (liste prioritare)</w:t>
            </w:r>
            <w:r w:rsidRPr="00F83A53">
              <w:rPr>
                <w:noProof/>
                <w:webHidden/>
                <w:sz w:val="24"/>
                <w:szCs w:val="24"/>
              </w:rPr>
              <w:tab/>
            </w:r>
            <w:r w:rsidRPr="00F83A53">
              <w:rPr>
                <w:noProof/>
                <w:webHidden/>
                <w:sz w:val="24"/>
                <w:szCs w:val="24"/>
              </w:rPr>
              <w:fldChar w:fldCharType="begin"/>
            </w:r>
            <w:r w:rsidRPr="00F83A53">
              <w:rPr>
                <w:noProof/>
                <w:webHidden/>
                <w:sz w:val="24"/>
                <w:szCs w:val="24"/>
              </w:rPr>
              <w:instrText xml:space="preserve"> PAGEREF _Toc215492762 \h </w:instrText>
            </w:r>
            <w:r w:rsidRPr="00F83A53">
              <w:rPr>
                <w:noProof/>
                <w:webHidden/>
                <w:sz w:val="24"/>
                <w:szCs w:val="24"/>
              </w:rPr>
            </w:r>
            <w:r w:rsidRPr="00F83A53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F83A53">
              <w:rPr>
                <w:noProof/>
                <w:webHidden/>
                <w:sz w:val="24"/>
                <w:szCs w:val="24"/>
              </w:rPr>
              <w:t>3</w:t>
            </w:r>
            <w:r w:rsidRPr="00F83A5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E2A84BE" w14:textId="239DE45B" w:rsidR="00F83A53" w:rsidRPr="00F83A53" w:rsidRDefault="00F83A53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8"/>
              <w:szCs w:val="28"/>
              <w:lang w:eastAsia="ja-JP"/>
              <w14:ligatures w14:val="standardContextual"/>
            </w:rPr>
          </w:pPr>
          <w:hyperlink w:anchor="_Toc215492763" w:history="1">
            <w:r w:rsidRPr="00F83A53">
              <w:rPr>
                <w:rStyle w:val="Hyperlink"/>
                <w:rFonts w:ascii="Times New Roman" w:hAnsi="Times New Roman"/>
                <w:b/>
                <w:bCs/>
                <w:i/>
                <w:iCs/>
                <w:noProof/>
                <w:sz w:val="24"/>
                <w:szCs w:val="24"/>
              </w:rPr>
              <w:t>Cerințe non-funcționale</w:t>
            </w:r>
            <w:r w:rsidRPr="00F83A53">
              <w:rPr>
                <w:noProof/>
                <w:webHidden/>
                <w:sz w:val="24"/>
                <w:szCs w:val="24"/>
              </w:rPr>
              <w:tab/>
            </w:r>
            <w:r w:rsidRPr="00F83A53">
              <w:rPr>
                <w:noProof/>
                <w:webHidden/>
                <w:sz w:val="24"/>
                <w:szCs w:val="24"/>
              </w:rPr>
              <w:fldChar w:fldCharType="begin"/>
            </w:r>
            <w:r w:rsidRPr="00F83A53">
              <w:rPr>
                <w:noProof/>
                <w:webHidden/>
                <w:sz w:val="24"/>
                <w:szCs w:val="24"/>
              </w:rPr>
              <w:instrText xml:space="preserve"> PAGEREF _Toc215492763 \h </w:instrText>
            </w:r>
            <w:r w:rsidRPr="00F83A53">
              <w:rPr>
                <w:noProof/>
                <w:webHidden/>
                <w:sz w:val="24"/>
                <w:szCs w:val="24"/>
              </w:rPr>
            </w:r>
            <w:r w:rsidRPr="00F83A53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F83A53">
              <w:rPr>
                <w:noProof/>
                <w:webHidden/>
                <w:sz w:val="24"/>
                <w:szCs w:val="24"/>
              </w:rPr>
              <w:t>4</w:t>
            </w:r>
            <w:r w:rsidRPr="00F83A5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ED293FF" w14:textId="7B4E4E59" w:rsidR="00F83A53" w:rsidRPr="00F83A53" w:rsidRDefault="00F83A53">
          <w:pPr>
            <w:rPr>
              <w:sz w:val="28"/>
              <w:szCs w:val="28"/>
            </w:rPr>
          </w:pPr>
          <w:r w:rsidRPr="00F83A53">
            <w:rPr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098D3403" w14:textId="77777777" w:rsidR="00F83A53" w:rsidRPr="00F83A53" w:rsidRDefault="00F83A53" w:rsidP="00F83A53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1CD5F3" w14:textId="55D0968D" w:rsidR="00F83A53" w:rsidRPr="00F83A53" w:rsidRDefault="00F83A53" w:rsidP="00F83A53">
      <w:pPr>
        <w:pStyle w:val="Heading1"/>
        <w:rPr>
          <w:rFonts w:ascii="Times New Roman" w:hAnsi="Times New Roman" w:cs="Times New Roman"/>
          <w:b/>
          <w:bCs/>
          <w:i/>
          <w:iCs/>
          <w:color w:val="000000" w:themeColor="text1"/>
          <w:sz w:val="44"/>
          <w:szCs w:val="44"/>
        </w:rPr>
      </w:pPr>
      <w:r w:rsidRPr="00F83A53">
        <w:rPr>
          <w:rFonts w:ascii="Times New Roman" w:hAnsi="Times New Roman" w:cs="Times New Roman"/>
          <w:color w:val="000000" w:themeColor="text1"/>
          <w:sz w:val="44"/>
          <w:szCs w:val="44"/>
        </w:rPr>
        <w:br w:type="page"/>
      </w:r>
      <w:bookmarkStart w:id="0" w:name="_Toc215492759"/>
      <w:r w:rsidRPr="00F83A53">
        <w:rPr>
          <w:rFonts w:ascii="Times New Roman" w:hAnsi="Times New Roman" w:cs="Times New Roman"/>
          <w:b/>
          <w:bCs/>
          <w:i/>
          <w:iCs/>
          <w:color w:val="000000" w:themeColor="text1"/>
          <w:sz w:val="44"/>
          <w:szCs w:val="44"/>
          <w:lang w:val="fr-FR"/>
        </w:rPr>
        <w:lastRenderedPageBreak/>
        <w:t>Scop</w:t>
      </w:r>
      <w:bookmarkEnd w:id="0"/>
    </w:p>
    <w:p w14:paraId="0748C171" w14:textId="77777777" w:rsidR="00F83A53" w:rsidRPr="00F83A53" w:rsidRDefault="00F83A53" w:rsidP="00F83A5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Aplicație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desktop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pentru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gestionarea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incidentelor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IT (ticketing)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destinată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utilizatorilor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solicitanti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și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tehnicienilor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Scop: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înregistrare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urmărire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rezolvare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și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închidere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ticket-e, cu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notificări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email la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creare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și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la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închidere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D31D0B0" w14:textId="008D2EDD" w:rsidR="00F83A53" w:rsidRPr="00F83A53" w:rsidRDefault="00F83A53" w:rsidP="00F83A53">
      <w:pPr>
        <w:pStyle w:val="Heading1"/>
        <w:rPr>
          <w:rFonts w:ascii="Times New Roman" w:hAnsi="Times New Roman" w:cs="Times New Roman"/>
          <w:b/>
          <w:bCs/>
          <w:i/>
          <w:iCs/>
          <w:color w:val="000000" w:themeColor="text1"/>
          <w:sz w:val="44"/>
          <w:szCs w:val="44"/>
        </w:rPr>
      </w:pPr>
      <w:bookmarkStart w:id="1" w:name="_Toc215492760"/>
      <w:proofErr w:type="spellStart"/>
      <w:r w:rsidRPr="00F83A53">
        <w:rPr>
          <w:rFonts w:ascii="Times New Roman" w:hAnsi="Times New Roman" w:cs="Times New Roman"/>
          <w:b/>
          <w:bCs/>
          <w:i/>
          <w:iCs/>
          <w:color w:val="000000" w:themeColor="text1"/>
          <w:sz w:val="44"/>
          <w:szCs w:val="44"/>
        </w:rPr>
        <w:t>Utilizatori</w:t>
      </w:r>
      <w:proofErr w:type="spellEnd"/>
      <w:r w:rsidRPr="00F83A53">
        <w:rPr>
          <w:rFonts w:ascii="Times New Roman" w:hAnsi="Times New Roman" w:cs="Times New Roman"/>
          <w:b/>
          <w:bCs/>
          <w:i/>
          <w:iCs/>
          <w:color w:val="000000" w:themeColor="text1"/>
          <w:sz w:val="44"/>
          <w:szCs w:val="44"/>
        </w:rPr>
        <w:t xml:space="preserve"> </w:t>
      </w:r>
      <w:proofErr w:type="spellStart"/>
      <w:r w:rsidRPr="00F83A53">
        <w:rPr>
          <w:rFonts w:ascii="Times New Roman" w:hAnsi="Times New Roman" w:cs="Times New Roman"/>
          <w:b/>
          <w:bCs/>
          <w:i/>
          <w:iCs/>
          <w:color w:val="000000" w:themeColor="text1"/>
          <w:sz w:val="44"/>
          <w:szCs w:val="44"/>
        </w:rPr>
        <w:t>principali</w:t>
      </w:r>
      <w:bookmarkEnd w:id="1"/>
      <w:proofErr w:type="spellEnd"/>
    </w:p>
    <w:p w14:paraId="4B1FB219" w14:textId="77777777" w:rsidR="00F83A53" w:rsidRPr="00F83A53" w:rsidRDefault="00F83A53" w:rsidP="00F83A53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Utilizator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creează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ticket,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vizualizează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statusul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propriilor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ticket-e,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primește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notificări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prin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email.</w:t>
      </w:r>
    </w:p>
    <w:p w14:paraId="1A0051D6" w14:textId="77777777" w:rsidR="00F83A53" w:rsidRPr="00F83A53" w:rsidRDefault="00F83A53" w:rsidP="00F83A53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Tehnician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preia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ticket,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actualizează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status,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adaugă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comentarii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marchează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ticket ca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rezolvat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închis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9502FAC" w14:textId="77777777" w:rsidR="00F83A53" w:rsidRPr="00F83A53" w:rsidRDefault="00F83A53" w:rsidP="00F83A53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Administrator (</w:t>
      </w:r>
      <w:proofErr w:type="spellStart"/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opțional</w:t>
      </w:r>
      <w:proofErr w:type="spellEnd"/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</w:t>
      </w:r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gestionează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conturi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tehnicieni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configurează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server SMTP,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vizualizează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statistici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441A46A" w14:textId="5E6DBAC7" w:rsidR="00F83A53" w:rsidRPr="00F83A53" w:rsidRDefault="00F83A53" w:rsidP="00F83A53">
      <w:pPr>
        <w:pStyle w:val="Heading1"/>
        <w:rPr>
          <w:rFonts w:ascii="Times New Roman" w:hAnsi="Times New Roman" w:cs="Times New Roman"/>
          <w:b/>
          <w:bCs/>
          <w:i/>
          <w:iCs/>
          <w:color w:val="000000" w:themeColor="text1"/>
          <w:sz w:val="44"/>
          <w:szCs w:val="44"/>
        </w:rPr>
      </w:pPr>
      <w:bookmarkStart w:id="2" w:name="_Toc215492761"/>
      <w:proofErr w:type="spellStart"/>
      <w:r w:rsidRPr="00F83A53">
        <w:rPr>
          <w:rFonts w:ascii="Times New Roman" w:hAnsi="Times New Roman" w:cs="Times New Roman"/>
          <w:b/>
          <w:bCs/>
          <w:i/>
          <w:iCs/>
          <w:color w:val="000000" w:themeColor="text1"/>
          <w:sz w:val="44"/>
          <w:szCs w:val="44"/>
        </w:rPr>
        <w:t>Domeniu</w:t>
      </w:r>
      <w:proofErr w:type="spellEnd"/>
      <w:r w:rsidRPr="00F83A53">
        <w:rPr>
          <w:rFonts w:ascii="Times New Roman" w:hAnsi="Times New Roman" w:cs="Times New Roman"/>
          <w:b/>
          <w:bCs/>
          <w:i/>
          <w:iCs/>
          <w:color w:val="000000" w:themeColor="text1"/>
          <w:sz w:val="44"/>
          <w:szCs w:val="44"/>
        </w:rPr>
        <w:t xml:space="preserve"> de </w:t>
      </w:r>
      <w:proofErr w:type="spellStart"/>
      <w:r w:rsidRPr="00F83A53">
        <w:rPr>
          <w:rFonts w:ascii="Times New Roman" w:hAnsi="Times New Roman" w:cs="Times New Roman"/>
          <w:b/>
          <w:bCs/>
          <w:i/>
          <w:iCs/>
          <w:color w:val="000000" w:themeColor="text1"/>
          <w:sz w:val="44"/>
          <w:szCs w:val="44"/>
        </w:rPr>
        <w:t>aplicare</w:t>
      </w:r>
      <w:proofErr w:type="spellEnd"/>
      <w:r w:rsidRPr="00F83A53">
        <w:rPr>
          <w:rFonts w:ascii="Times New Roman" w:hAnsi="Times New Roman" w:cs="Times New Roman"/>
          <w:b/>
          <w:bCs/>
          <w:i/>
          <w:iCs/>
          <w:color w:val="000000" w:themeColor="text1"/>
          <w:sz w:val="44"/>
          <w:szCs w:val="44"/>
        </w:rPr>
        <w:t xml:space="preserve"> / </w:t>
      </w:r>
      <w:proofErr w:type="spellStart"/>
      <w:r w:rsidRPr="00F83A53">
        <w:rPr>
          <w:rFonts w:ascii="Times New Roman" w:hAnsi="Times New Roman" w:cs="Times New Roman"/>
          <w:b/>
          <w:bCs/>
          <w:i/>
          <w:iCs/>
          <w:color w:val="000000" w:themeColor="text1"/>
          <w:sz w:val="44"/>
          <w:szCs w:val="44"/>
        </w:rPr>
        <w:t>limitări</w:t>
      </w:r>
      <w:bookmarkEnd w:id="2"/>
      <w:proofErr w:type="spellEnd"/>
    </w:p>
    <w:p w14:paraId="554D428F" w14:textId="77777777" w:rsidR="00F83A53" w:rsidRPr="00F83A53" w:rsidRDefault="00F83A53" w:rsidP="00F83A53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Aplicaţie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desktop (Windows / Linux / macOS) — single-user per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instalare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sau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conectare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la un backend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simplu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fișier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local / DB SQLite).</w:t>
      </w:r>
    </w:p>
    <w:p w14:paraId="0FFF4FCE" w14:textId="77777777" w:rsidR="00F83A53" w:rsidRPr="00F83A53" w:rsidRDefault="00F83A53" w:rsidP="00F83A53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Notificări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email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prin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SMTP.</w:t>
      </w:r>
    </w:p>
    <w:p w14:paraId="50A53BDF" w14:textId="77777777" w:rsidR="00F83A53" w:rsidRPr="00F83A53" w:rsidRDefault="00F83A53" w:rsidP="00F83A53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</w:pPr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Nu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include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autentificare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avansată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 (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opțională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pentru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versiune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extinsă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).</w:t>
      </w:r>
    </w:p>
    <w:p w14:paraId="6DF6B007" w14:textId="4E987B93" w:rsidR="00F83A53" w:rsidRPr="00F83A53" w:rsidRDefault="00F83A53" w:rsidP="00F83A53">
      <w:pPr>
        <w:pStyle w:val="Heading1"/>
        <w:rPr>
          <w:rFonts w:ascii="Times New Roman" w:hAnsi="Times New Roman" w:cs="Times New Roman"/>
          <w:b/>
          <w:bCs/>
          <w:i/>
          <w:iCs/>
          <w:color w:val="000000" w:themeColor="text1"/>
          <w:sz w:val="44"/>
          <w:szCs w:val="44"/>
        </w:rPr>
      </w:pPr>
      <w:bookmarkStart w:id="3" w:name="_Toc215492762"/>
      <w:proofErr w:type="spellStart"/>
      <w:r w:rsidRPr="00F83A53">
        <w:rPr>
          <w:rFonts w:ascii="Times New Roman" w:hAnsi="Times New Roman" w:cs="Times New Roman"/>
          <w:b/>
          <w:bCs/>
          <w:i/>
          <w:iCs/>
          <w:color w:val="000000" w:themeColor="text1"/>
          <w:sz w:val="44"/>
          <w:szCs w:val="44"/>
        </w:rPr>
        <w:t>Cerințe</w:t>
      </w:r>
      <w:proofErr w:type="spellEnd"/>
      <w:r w:rsidRPr="00F83A53">
        <w:rPr>
          <w:rFonts w:ascii="Times New Roman" w:hAnsi="Times New Roman" w:cs="Times New Roman"/>
          <w:b/>
          <w:bCs/>
          <w:i/>
          <w:iCs/>
          <w:color w:val="000000" w:themeColor="text1"/>
          <w:sz w:val="44"/>
          <w:szCs w:val="44"/>
        </w:rPr>
        <w:t xml:space="preserve"> </w:t>
      </w:r>
      <w:proofErr w:type="spellStart"/>
      <w:r w:rsidRPr="00F83A53">
        <w:rPr>
          <w:rFonts w:ascii="Times New Roman" w:hAnsi="Times New Roman" w:cs="Times New Roman"/>
          <w:b/>
          <w:bCs/>
          <w:i/>
          <w:iCs/>
          <w:color w:val="000000" w:themeColor="text1"/>
          <w:sz w:val="44"/>
          <w:szCs w:val="44"/>
        </w:rPr>
        <w:t>funcționale</w:t>
      </w:r>
      <w:proofErr w:type="spellEnd"/>
      <w:r w:rsidRPr="00F83A53">
        <w:rPr>
          <w:rFonts w:ascii="Times New Roman" w:hAnsi="Times New Roman" w:cs="Times New Roman"/>
          <w:b/>
          <w:bCs/>
          <w:i/>
          <w:iCs/>
          <w:color w:val="000000" w:themeColor="text1"/>
          <w:sz w:val="44"/>
          <w:szCs w:val="44"/>
        </w:rPr>
        <w:t xml:space="preserve"> (</w:t>
      </w:r>
      <w:proofErr w:type="spellStart"/>
      <w:r w:rsidRPr="00F83A53">
        <w:rPr>
          <w:rFonts w:ascii="Times New Roman" w:hAnsi="Times New Roman" w:cs="Times New Roman"/>
          <w:b/>
          <w:bCs/>
          <w:i/>
          <w:iCs/>
          <w:color w:val="000000" w:themeColor="text1"/>
          <w:sz w:val="44"/>
          <w:szCs w:val="44"/>
        </w:rPr>
        <w:t>liste</w:t>
      </w:r>
      <w:proofErr w:type="spellEnd"/>
      <w:r w:rsidRPr="00F83A53">
        <w:rPr>
          <w:rFonts w:ascii="Times New Roman" w:hAnsi="Times New Roman" w:cs="Times New Roman"/>
          <w:b/>
          <w:bCs/>
          <w:i/>
          <w:iCs/>
          <w:color w:val="000000" w:themeColor="text1"/>
          <w:sz w:val="44"/>
          <w:szCs w:val="44"/>
        </w:rPr>
        <w:t xml:space="preserve"> </w:t>
      </w:r>
      <w:proofErr w:type="spellStart"/>
      <w:r w:rsidRPr="00F83A53">
        <w:rPr>
          <w:rFonts w:ascii="Times New Roman" w:hAnsi="Times New Roman" w:cs="Times New Roman"/>
          <w:b/>
          <w:bCs/>
          <w:i/>
          <w:iCs/>
          <w:color w:val="000000" w:themeColor="text1"/>
          <w:sz w:val="44"/>
          <w:szCs w:val="44"/>
        </w:rPr>
        <w:t>prioritare</w:t>
      </w:r>
      <w:proofErr w:type="spellEnd"/>
      <w:r w:rsidRPr="00F83A53">
        <w:rPr>
          <w:rFonts w:ascii="Times New Roman" w:hAnsi="Times New Roman" w:cs="Times New Roman"/>
          <w:b/>
          <w:bCs/>
          <w:i/>
          <w:iCs/>
          <w:color w:val="000000" w:themeColor="text1"/>
          <w:sz w:val="44"/>
          <w:szCs w:val="44"/>
        </w:rPr>
        <w:t>)</w:t>
      </w:r>
      <w:bookmarkEnd w:id="3"/>
    </w:p>
    <w:p w14:paraId="2BCBEA77" w14:textId="77777777" w:rsidR="00F83A53" w:rsidRPr="00F83A53" w:rsidRDefault="00F83A53" w:rsidP="00F83A53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FR1 — </w:t>
      </w:r>
      <w:proofErr w:type="spellStart"/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Creare</w:t>
      </w:r>
      <w:proofErr w:type="spellEnd"/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ticket</w:t>
      </w:r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Utilizatorul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poate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crea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un ticket cu: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titlu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descriere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categorie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(ex: hardware/software),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prioritate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scăzut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/normal/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ridicat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/urgent),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atașament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opțional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), date de contact.</w:t>
      </w:r>
    </w:p>
    <w:p w14:paraId="48EE9CB0" w14:textId="77777777" w:rsidR="00F83A53" w:rsidRPr="00F83A53" w:rsidRDefault="00F83A53" w:rsidP="00F83A53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FR2 — </w:t>
      </w:r>
      <w:proofErr w:type="spellStart"/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Vizualizare</w:t>
      </w:r>
      <w:proofErr w:type="spellEnd"/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ticket</w:t>
      </w:r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Utilizatorul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vizualizează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lista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propriilor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ticket-e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și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detaliile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fiecăruia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(status,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istoric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comentarii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04FDF464" w14:textId="77777777" w:rsidR="00F83A53" w:rsidRPr="00F83A53" w:rsidRDefault="00F83A53" w:rsidP="00F83A53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FR3 — </w:t>
      </w:r>
      <w:proofErr w:type="spellStart"/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Atribuire</w:t>
      </w:r>
      <w:proofErr w:type="spellEnd"/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ticket</w:t>
      </w:r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Tehnician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sau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administrator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poate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prelua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atribui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un ticket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unui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tehnician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D955BC0" w14:textId="77777777" w:rsidR="00F83A53" w:rsidRPr="00F83A53" w:rsidRDefault="00F83A53" w:rsidP="00F83A53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FR4 — </w:t>
      </w:r>
      <w:proofErr w:type="spellStart"/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Actualizare</w:t>
      </w:r>
      <w:proofErr w:type="spellEnd"/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status</w:t>
      </w:r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Tehnician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poate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schimba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statusul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(Nou,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În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lucru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Așteaptă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utilizator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Rezolvat,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Închis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05ED89CE" w14:textId="77777777" w:rsidR="00F83A53" w:rsidRPr="00F83A53" w:rsidRDefault="00F83A53" w:rsidP="00F83A53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FR5 — </w:t>
      </w:r>
      <w:proofErr w:type="spellStart"/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Comentarii</w:t>
      </w:r>
      <w:proofErr w:type="spellEnd"/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/ log</w:t>
      </w:r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Atât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utilizatorul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cât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și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tehnicianul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pot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lăsa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comentarii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care se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salvează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în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istoricul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ticket-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ului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4CC4808" w14:textId="77777777" w:rsidR="00F83A53" w:rsidRPr="00F83A53" w:rsidRDefault="00F83A53" w:rsidP="00F83A53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FR6 — </w:t>
      </w:r>
      <w:proofErr w:type="spellStart"/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Închidere</w:t>
      </w:r>
      <w:proofErr w:type="spellEnd"/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ticket</w:t>
      </w:r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Tehnician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marchează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ticket ca "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Rezolvat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"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sau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"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Închis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";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utilizatorul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poate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confirma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închiderea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opțional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2BF4041E" w14:textId="77777777" w:rsidR="00F83A53" w:rsidRPr="00F83A53" w:rsidRDefault="00F83A53" w:rsidP="00F83A53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</w:pPr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fr-FR"/>
        </w:rPr>
        <w:t xml:space="preserve">FR7 — </w:t>
      </w:r>
      <w:proofErr w:type="spellStart"/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fr-FR"/>
        </w:rPr>
        <w:t>Notificări</w:t>
      </w:r>
      <w:proofErr w:type="spellEnd"/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fr-FR"/>
        </w:rPr>
        <w:t xml:space="preserve"> </w:t>
      </w:r>
      <w:proofErr w:type="gramStart"/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fr-FR"/>
        </w:rPr>
        <w:t>email</w:t>
      </w:r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:</w:t>
      </w:r>
      <w:proofErr w:type="gramEnd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 La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creare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și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 la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închidere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 (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sau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schimbare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 de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status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importantă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) se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trimite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 email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către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solicitant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și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,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opțional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,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către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tehnician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.</w:t>
      </w:r>
    </w:p>
    <w:p w14:paraId="4B4EC8FE" w14:textId="77777777" w:rsidR="00F83A53" w:rsidRPr="00F83A53" w:rsidRDefault="00F83A53" w:rsidP="00F83A53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FR8 — </w:t>
      </w:r>
      <w:proofErr w:type="spellStart"/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Căutare</w:t>
      </w:r>
      <w:proofErr w:type="spellEnd"/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și</w:t>
      </w:r>
      <w:proofErr w:type="spellEnd"/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filtrare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Lista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ticketelor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poate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fi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filtrată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ordonată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după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status,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prioritate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categorie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dată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88186CD" w14:textId="77777777" w:rsidR="00F83A53" w:rsidRPr="00F83A53" w:rsidRDefault="00F83A53" w:rsidP="00F83A53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FR9 — Export / backup</w:t>
      </w:r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Export CSV al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ticketelor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/ backup DB local.</w:t>
      </w:r>
    </w:p>
    <w:p w14:paraId="0C1D27BD" w14:textId="0DBC9DF0" w:rsidR="00F83A53" w:rsidRPr="00F83A53" w:rsidRDefault="00F83A53" w:rsidP="00F83A53">
      <w:pPr>
        <w:pStyle w:val="Heading1"/>
        <w:rPr>
          <w:rFonts w:ascii="Times New Roman" w:hAnsi="Times New Roman" w:cs="Times New Roman"/>
          <w:b/>
          <w:bCs/>
          <w:i/>
          <w:iCs/>
          <w:color w:val="000000" w:themeColor="text1"/>
          <w:sz w:val="44"/>
          <w:szCs w:val="44"/>
        </w:rPr>
      </w:pPr>
      <w:bookmarkStart w:id="4" w:name="_Toc215492763"/>
      <w:proofErr w:type="spellStart"/>
      <w:r w:rsidRPr="00F83A53">
        <w:rPr>
          <w:rFonts w:ascii="Times New Roman" w:hAnsi="Times New Roman" w:cs="Times New Roman"/>
          <w:b/>
          <w:bCs/>
          <w:i/>
          <w:iCs/>
          <w:color w:val="000000" w:themeColor="text1"/>
          <w:sz w:val="44"/>
          <w:szCs w:val="44"/>
        </w:rPr>
        <w:t>Cerințe</w:t>
      </w:r>
      <w:proofErr w:type="spellEnd"/>
      <w:r w:rsidRPr="00F83A53">
        <w:rPr>
          <w:rFonts w:ascii="Times New Roman" w:hAnsi="Times New Roman" w:cs="Times New Roman"/>
          <w:b/>
          <w:bCs/>
          <w:i/>
          <w:iCs/>
          <w:color w:val="000000" w:themeColor="text1"/>
          <w:sz w:val="44"/>
          <w:szCs w:val="44"/>
        </w:rPr>
        <w:t xml:space="preserve"> non-</w:t>
      </w:r>
      <w:proofErr w:type="spellStart"/>
      <w:r w:rsidRPr="00F83A53">
        <w:rPr>
          <w:rFonts w:ascii="Times New Roman" w:hAnsi="Times New Roman" w:cs="Times New Roman"/>
          <w:b/>
          <w:bCs/>
          <w:i/>
          <w:iCs/>
          <w:color w:val="000000" w:themeColor="text1"/>
          <w:sz w:val="44"/>
          <w:szCs w:val="44"/>
        </w:rPr>
        <w:t>funcționale</w:t>
      </w:r>
      <w:bookmarkEnd w:id="4"/>
      <w:proofErr w:type="spellEnd"/>
    </w:p>
    <w:p w14:paraId="558A3927" w14:textId="77777777" w:rsidR="00F83A53" w:rsidRPr="00F83A53" w:rsidRDefault="00F83A53" w:rsidP="00F83A53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NFR1 — </w:t>
      </w:r>
      <w:proofErr w:type="spellStart"/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Răspuns</w:t>
      </w:r>
      <w:proofErr w:type="spellEnd"/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UI</w:t>
      </w:r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Operațiuni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de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bază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deschidere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listă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ticket,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creare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să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fie &lt; 300ms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în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condiții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normale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pe hardware modern.</w:t>
      </w:r>
    </w:p>
    <w:p w14:paraId="32BF6F8D" w14:textId="77777777" w:rsidR="00F83A53" w:rsidRPr="00F83A53" w:rsidRDefault="00F83A53" w:rsidP="00F83A53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NFR2 — </w:t>
      </w:r>
      <w:proofErr w:type="spellStart"/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Persistență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Date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persistate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local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în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SQLite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sau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fișier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JSON;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integritate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la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închidere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neașteptată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5273AA7" w14:textId="77777777" w:rsidR="00F83A53" w:rsidRPr="00F83A53" w:rsidRDefault="00F83A53" w:rsidP="00F83A53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</w:pPr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fr-FR"/>
        </w:rPr>
        <w:t xml:space="preserve">NFR3 — </w:t>
      </w:r>
      <w:proofErr w:type="gramStart"/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fr-FR"/>
        </w:rPr>
        <w:t>Email</w:t>
      </w:r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:</w:t>
      </w:r>
      <w:proofErr w:type="gramEnd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Suport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pentru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 SMTP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cu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autentificare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 TLS/</w:t>
      </w:r>
      <w:proofErr w:type="gram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SSL;</w:t>
      </w:r>
      <w:proofErr w:type="gramEnd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retry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logic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 3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încercări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 la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eroare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.</w:t>
      </w:r>
    </w:p>
    <w:p w14:paraId="7D020EFA" w14:textId="77777777" w:rsidR="00F83A53" w:rsidRPr="00F83A53" w:rsidRDefault="00F83A53" w:rsidP="00F83A53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</w:pPr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fr-FR"/>
        </w:rPr>
        <w:t xml:space="preserve">NFR4 — </w:t>
      </w:r>
      <w:proofErr w:type="gramStart"/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fr-FR"/>
        </w:rPr>
        <w:t>Securitate</w:t>
      </w:r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:</w:t>
      </w:r>
      <w:proofErr w:type="gramEnd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 Date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sensibile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 (</w:t>
      </w:r>
      <w:proofErr w:type="gram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ex:</w:t>
      </w:r>
      <w:proofErr w:type="gramEnd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credențiale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 SMTP)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stocate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criptat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 (</w:t>
      </w:r>
      <w:proofErr w:type="gram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ex:</w:t>
      </w:r>
      <w:proofErr w:type="gramEnd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 AES)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în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fișier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 de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configurare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.</w:t>
      </w:r>
    </w:p>
    <w:p w14:paraId="530585D4" w14:textId="77777777" w:rsidR="00F83A53" w:rsidRPr="00F83A53" w:rsidRDefault="00F83A53" w:rsidP="00F83A53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</w:pPr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NFR5 — </w:t>
      </w:r>
      <w:proofErr w:type="spellStart"/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Portabilitate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Build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pentru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Windows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și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Linux (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opțional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macOS).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Tehnologie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 </w:t>
      </w:r>
      <w:proofErr w:type="spellStart"/>
      <w:proofErr w:type="gram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recomandată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:</w:t>
      </w:r>
      <w:proofErr w:type="gramEnd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 C# (WPF/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WinForms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)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sau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 C++ (Qt)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sau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 Java (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JavaFX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) —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alegere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explicată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în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 document de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arhitectură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.</w:t>
      </w:r>
    </w:p>
    <w:p w14:paraId="15EBFD58" w14:textId="77777777" w:rsidR="00F83A53" w:rsidRPr="00F83A53" w:rsidRDefault="00F83A53" w:rsidP="00F83A53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NFR6 — Usability</w:t>
      </w:r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Interfață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simplă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2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pași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pentru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crearea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unui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ticket (formular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scurt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+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confirmare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).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Testat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cu 5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utilizatori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în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test de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acceptanță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962DEF4" w14:textId="77777777" w:rsidR="00F83A53" w:rsidRPr="00F83A53" w:rsidRDefault="00F83A53" w:rsidP="00F83A53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NFR7 — </w:t>
      </w:r>
      <w:proofErr w:type="spellStart"/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Mentenabilitate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Cod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organizat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pe module (UI, Business Logic, Persistence, Notification). Unit tests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minimale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pentru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logica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critică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DADF1D2" w14:textId="77777777" w:rsidR="00F83A53" w:rsidRPr="00F83A53" w:rsidRDefault="00F83A5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F83A53" w:rsidRPr="00F83A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30B09"/>
    <w:multiLevelType w:val="multilevel"/>
    <w:tmpl w:val="073CE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C138F0"/>
    <w:multiLevelType w:val="multilevel"/>
    <w:tmpl w:val="07B4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952831"/>
    <w:multiLevelType w:val="multilevel"/>
    <w:tmpl w:val="454A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474A79"/>
    <w:multiLevelType w:val="multilevel"/>
    <w:tmpl w:val="B6A0A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7475011">
    <w:abstractNumId w:val="3"/>
  </w:num>
  <w:num w:numId="2" w16cid:durableId="600528526">
    <w:abstractNumId w:val="0"/>
  </w:num>
  <w:num w:numId="3" w16cid:durableId="1373581079">
    <w:abstractNumId w:val="2"/>
  </w:num>
  <w:num w:numId="4" w16cid:durableId="21431884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A53"/>
    <w:rsid w:val="004C6782"/>
    <w:rsid w:val="00F83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879C3"/>
  <w15:chartTrackingRefBased/>
  <w15:docId w15:val="{C048F28A-972C-4691-836F-B39A767AD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A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A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A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A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A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A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A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A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A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A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A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A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A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A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A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A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A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A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A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A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A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A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A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A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A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A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A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A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A53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83A53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F83A53"/>
    <w:pPr>
      <w:spacing w:after="100" w:line="259" w:lineRule="auto"/>
      <w:ind w:left="220"/>
    </w:pPr>
    <w:rPr>
      <w:rFonts w:cs="Times New Roman"/>
      <w:kern w:val="0"/>
      <w:sz w:val="22"/>
      <w:szCs w:val="22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83A53"/>
    <w:pPr>
      <w:spacing w:after="100" w:line="259" w:lineRule="auto"/>
    </w:pPr>
    <w:rPr>
      <w:rFonts w:cs="Times New Roman"/>
      <w:kern w:val="0"/>
      <w:sz w:val="22"/>
      <w:szCs w:val="22"/>
      <w:lang w:eastAsia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F83A53"/>
    <w:pPr>
      <w:spacing w:after="100" w:line="259" w:lineRule="auto"/>
      <w:ind w:left="440"/>
    </w:pPr>
    <w:rPr>
      <w:rFonts w:cs="Times New Roman"/>
      <w:kern w:val="0"/>
      <w:sz w:val="22"/>
      <w:szCs w:val="22"/>
      <w:lang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F83A5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534</Words>
  <Characters>3047</Characters>
  <Application>Microsoft Office Word</Application>
  <DocSecurity>0</DocSecurity>
  <Lines>25</Lines>
  <Paragraphs>7</Paragraphs>
  <ScaleCrop>false</ScaleCrop>
  <Company/>
  <LinksUpToDate>false</LinksUpToDate>
  <CharactersWithSpaces>3574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Lilian Cojocaru</dc:creator>
  <cp:keywords/>
  <dc:description/>
  <cp:lastModifiedBy>Lilian Cojocaru</cp:lastModifiedBy>
  <cp:revision>1</cp:revision>
  <dcterms:created xsi:type="dcterms:W3CDTF">2025-12-01T12:40:00Z</dcterms:created>
  <dcterms:modified xsi:type="dcterms:W3CDTF">2025-12-01T12:49:00Z</dcterms:modified>
</cp:coreProperties>
</file>