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6ED2" w14:textId="77777777" w:rsidR="00AA1766" w:rsidRPr="00AA1766" w:rsidRDefault="00AA1766" w:rsidP="00AA1766">
      <w:pPr>
        <w:rPr>
          <w:rFonts w:ascii="Verdana" w:hAnsi="Verdana"/>
          <w:b/>
          <w:bCs/>
        </w:rPr>
      </w:pPr>
      <w:r w:rsidRPr="00AA1766">
        <w:rPr>
          <w:rFonts w:ascii="Verdana" w:hAnsi="Verdana"/>
          <w:b/>
          <w:bCs/>
        </w:rPr>
        <w:t>Basic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47"/>
      </w:tblGrid>
      <w:tr w:rsidR="00AA1766" w:rsidRPr="00AA1766" w14:paraId="771CC6C5" w14:textId="77777777" w:rsidTr="00AA176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24818" w14:textId="77777777" w:rsidR="00AA1766" w:rsidRPr="00AA1766" w:rsidRDefault="00AA1766" w:rsidP="00AA1766">
            <w:pPr>
              <w:rPr>
                <w:rFonts w:ascii="Verdana" w:hAnsi="Verdana"/>
                <w:b/>
                <w:bCs/>
              </w:rPr>
            </w:pPr>
            <w:r w:rsidRPr="00AA1766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47BC3" w14:textId="77777777" w:rsidR="00AA1766" w:rsidRPr="00AA1766" w:rsidRDefault="00AA1766" w:rsidP="00AA1766">
            <w:pPr>
              <w:rPr>
                <w:rFonts w:ascii="Verdana" w:hAnsi="Verdana"/>
                <w:b/>
                <w:bCs/>
              </w:rPr>
            </w:pPr>
            <w:r w:rsidRPr="00AA1766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AA1766" w:rsidRPr="00AA1766" w14:paraId="4BC20187" w14:textId="77777777" w:rsidTr="00AA17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27917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C3535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</w:rPr>
              <w:t xml:space="preserve">The Lasting City – </w:t>
            </w:r>
            <w:proofErr w:type="spellStart"/>
            <w:r w:rsidRPr="00AA1766">
              <w:rPr>
                <w:rFonts w:ascii="Verdana" w:hAnsi="Verdana"/>
              </w:rPr>
              <w:t>Buildner</w:t>
            </w:r>
            <w:proofErr w:type="spellEnd"/>
            <w:r w:rsidRPr="00AA1766">
              <w:rPr>
                <w:rFonts w:ascii="Verdana" w:hAnsi="Verdana"/>
              </w:rPr>
              <w:t xml:space="preserve"> Design Competition: Dubai Urban Elements Design Challenge</w:t>
            </w:r>
          </w:p>
        </w:tc>
      </w:tr>
      <w:tr w:rsidR="00AA1766" w:rsidRPr="00AA1766" w14:paraId="312A0B7B" w14:textId="77777777" w:rsidTr="00AA17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78A0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D7122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</w:rPr>
              <w:t>The Lasting City: A Quiet Answer to a Loud World</w:t>
            </w:r>
          </w:p>
        </w:tc>
      </w:tr>
      <w:tr w:rsidR="00AA1766" w:rsidRPr="00AA1766" w14:paraId="59A3E0CF" w14:textId="77777777" w:rsidTr="00AA17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73744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b/>
                <w:bCs/>
              </w:rPr>
              <w:t>Short Summary (Excerpt)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FED6A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i/>
                <w:iCs/>
              </w:rPr>
              <w:t>The Lasting City</w:t>
            </w:r>
            <w:r w:rsidRPr="00AA1766">
              <w:rPr>
                <w:rFonts w:ascii="Verdana" w:hAnsi="Verdana"/>
              </w:rPr>
              <w:t xml:space="preserve"> is our entry for the </w:t>
            </w:r>
            <w:proofErr w:type="spellStart"/>
            <w:r w:rsidRPr="00AA1766">
              <w:rPr>
                <w:rFonts w:ascii="Verdana" w:hAnsi="Verdana"/>
              </w:rPr>
              <w:t>Buildner</w:t>
            </w:r>
            <w:proofErr w:type="spellEnd"/>
            <w:r w:rsidRPr="00AA1766">
              <w:rPr>
                <w:rFonts w:ascii="Verdana" w:hAnsi="Verdana"/>
              </w:rPr>
              <w:t xml:space="preserve"> Dubai Urban Elements Design Challenge — a vision for how cities can endure beyond spectacle. Through small, meaningful interventions that prioritize comfort, culture, and connection, this concept redefines what it means for a city to last.</w:t>
            </w:r>
          </w:p>
        </w:tc>
      </w:tr>
      <w:tr w:rsidR="00AA1766" w:rsidRPr="00AA1766" w14:paraId="1204DD84" w14:textId="77777777" w:rsidTr="00AA17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45537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60E05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</w:rPr>
              <w:t>Projects</w:t>
            </w:r>
          </w:p>
        </w:tc>
      </w:tr>
      <w:tr w:rsidR="00AA1766" w:rsidRPr="00AA1766" w14:paraId="51AE0FDD" w14:textId="77777777" w:rsidTr="00AA17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2C2A1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184BC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</w:rPr>
              <w:t xml:space="preserve">Dubai, urban design, sustainability, architecture, competition, </w:t>
            </w:r>
            <w:proofErr w:type="spellStart"/>
            <w:r w:rsidRPr="00AA1766">
              <w:rPr>
                <w:rFonts w:ascii="Verdana" w:hAnsi="Verdana"/>
              </w:rPr>
              <w:t>Buildner</w:t>
            </w:r>
            <w:proofErr w:type="spellEnd"/>
            <w:r w:rsidRPr="00AA1766">
              <w:rPr>
                <w:rFonts w:ascii="Verdana" w:hAnsi="Verdana"/>
              </w:rPr>
              <w:t>, future cities</w:t>
            </w:r>
          </w:p>
        </w:tc>
      </w:tr>
    </w:tbl>
    <w:p w14:paraId="1DA37CE2" w14:textId="77777777" w:rsidR="00AA1766" w:rsidRPr="00AA1766" w:rsidRDefault="00AA1766" w:rsidP="00AA1766">
      <w:pPr>
        <w:rPr>
          <w:rFonts w:ascii="Verdana" w:hAnsi="Verdana"/>
        </w:rPr>
      </w:pPr>
      <w:r w:rsidRPr="00AA1766">
        <w:rPr>
          <w:rFonts w:ascii="Verdana" w:hAnsi="Verdana"/>
        </w:rPr>
        <w:pict w14:anchorId="00D270D9">
          <v:rect id="_x0000_i1037" style="width:0;height:1.5pt" o:hralign="center" o:hrstd="t" o:hr="t" fillcolor="#a0a0a0" stroked="f"/>
        </w:pict>
      </w:r>
    </w:p>
    <w:p w14:paraId="23FABDA6" w14:textId="77777777" w:rsidR="00AA1766" w:rsidRPr="00AA1766" w:rsidRDefault="00AA1766" w:rsidP="00AA1766">
      <w:pPr>
        <w:rPr>
          <w:rFonts w:ascii="Verdana" w:hAnsi="Verdana"/>
          <w:b/>
          <w:bCs/>
        </w:rPr>
      </w:pPr>
      <w:r w:rsidRPr="00AA1766">
        <w:rPr>
          <w:rFonts w:ascii="Verdana" w:hAnsi="Verdana"/>
          <w:b/>
          <w:bCs/>
        </w:rPr>
        <w:t>SEO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6848"/>
      </w:tblGrid>
      <w:tr w:rsidR="00AA1766" w:rsidRPr="00AA1766" w14:paraId="29C00647" w14:textId="77777777" w:rsidTr="00AA176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5116" w14:textId="77777777" w:rsidR="00AA1766" w:rsidRPr="00AA1766" w:rsidRDefault="00AA1766" w:rsidP="00AA1766">
            <w:pPr>
              <w:rPr>
                <w:rFonts w:ascii="Verdana" w:hAnsi="Verdana"/>
                <w:b/>
                <w:bCs/>
              </w:rPr>
            </w:pPr>
            <w:r w:rsidRPr="00AA1766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59347" w14:textId="77777777" w:rsidR="00AA1766" w:rsidRPr="00AA1766" w:rsidRDefault="00AA1766" w:rsidP="00AA1766">
            <w:pPr>
              <w:rPr>
                <w:rFonts w:ascii="Verdana" w:hAnsi="Verdana"/>
                <w:b/>
                <w:bCs/>
              </w:rPr>
            </w:pPr>
            <w:r w:rsidRPr="00AA1766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AA1766" w:rsidRPr="00AA1766" w14:paraId="63E9EDCE" w14:textId="77777777" w:rsidTr="00AA17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9275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b/>
                <w:bCs/>
              </w:rPr>
              <w:t>Focus Keyword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862F9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</w:rPr>
              <w:t>sustainable urban design Dubai</w:t>
            </w:r>
          </w:p>
        </w:tc>
      </w:tr>
      <w:tr w:rsidR="00AA1766" w:rsidRPr="00AA1766" w14:paraId="57296B4F" w14:textId="77777777" w:rsidTr="00AA17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4E1B6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b/>
                <w:bCs/>
              </w:rPr>
              <w:t>Meta 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3CFD7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</w:rPr>
              <w:t xml:space="preserve">Triple G </w:t>
            </w:r>
            <w:proofErr w:type="spellStart"/>
            <w:r w:rsidRPr="00AA1766">
              <w:rPr>
                <w:rFonts w:ascii="Verdana" w:hAnsi="Verdana"/>
              </w:rPr>
              <w:t>BuildHub</w:t>
            </w:r>
            <w:proofErr w:type="spellEnd"/>
          </w:p>
        </w:tc>
      </w:tr>
      <w:tr w:rsidR="00AA1766" w:rsidRPr="00AA1766" w14:paraId="7A35762E" w14:textId="77777777" w:rsidTr="00AA17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8772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b/>
                <w:bCs/>
              </w:rPr>
              <w:t>Meta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700C5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</w:rPr>
              <w:t xml:space="preserve">Discover </w:t>
            </w:r>
            <w:r w:rsidRPr="00AA1766">
              <w:rPr>
                <w:rFonts w:ascii="Verdana" w:hAnsi="Verdana"/>
                <w:i/>
                <w:iCs/>
              </w:rPr>
              <w:t>The Lasting City</w:t>
            </w:r>
            <w:r w:rsidRPr="00AA1766">
              <w:rPr>
                <w:rFonts w:ascii="Verdana" w:hAnsi="Verdana"/>
              </w:rPr>
              <w:t xml:space="preserve">, our </w:t>
            </w:r>
            <w:proofErr w:type="spellStart"/>
            <w:r w:rsidRPr="00AA1766">
              <w:rPr>
                <w:rFonts w:ascii="Verdana" w:hAnsi="Verdana"/>
              </w:rPr>
              <w:t>Buildner</w:t>
            </w:r>
            <w:proofErr w:type="spellEnd"/>
            <w:r w:rsidRPr="00AA1766">
              <w:rPr>
                <w:rFonts w:ascii="Verdana" w:hAnsi="Verdana"/>
              </w:rPr>
              <w:t xml:space="preserve"> Dubai entry reimagining urban design for longevity, comfort, and human connection.</w:t>
            </w:r>
          </w:p>
        </w:tc>
      </w:tr>
      <w:tr w:rsidR="00AA1766" w:rsidRPr="00AA1766" w14:paraId="4761E01C" w14:textId="77777777" w:rsidTr="00AA17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C336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  <w:b/>
                <w:bCs/>
              </w:rPr>
              <w:t>Alt Text for Featured Image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DC3C" w14:textId="77777777" w:rsidR="00AA1766" w:rsidRPr="00AA1766" w:rsidRDefault="00AA1766" w:rsidP="00AA1766">
            <w:pPr>
              <w:rPr>
                <w:rFonts w:ascii="Verdana" w:hAnsi="Verdana"/>
              </w:rPr>
            </w:pPr>
            <w:r w:rsidRPr="00AA1766">
              <w:rPr>
                <w:rFonts w:ascii="Verdana" w:hAnsi="Verdana"/>
              </w:rPr>
              <w:t xml:space="preserve">Concept rendering of </w:t>
            </w:r>
            <w:r w:rsidRPr="00AA1766">
              <w:rPr>
                <w:rFonts w:ascii="Verdana" w:hAnsi="Verdana"/>
                <w:i/>
                <w:iCs/>
              </w:rPr>
              <w:t>The Lasting City</w:t>
            </w:r>
            <w:r w:rsidRPr="00AA1766">
              <w:rPr>
                <w:rFonts w:ascii="Verdana" w:hAnsi="Verdana"/>
              </w:rPr>
              <w:t xml:space="preserve"> showcasing shaded public seating and sustainable design elements in Dubai.</w:t>
            </w:r>
          </w:p>
        </w:tc>
      </w:tr>
    </w:tbl>
    <w:p w14:paraId="217B4BFE" w14:textId="77777777" w:rsidR="00AA1766" w:rsidRPr="00AA1766" w:rsidRDefault="00AA1766" w:rsidP="00AA1766">
      <w:pPr>
        <w:rPr>
          <w:rFonts w:ascii="Verdana" w:hAnsi="Verdana"/>
        </w:rPr>
      </w:pPr>
      <w:r w:rsidRPr="00AA1766">
        <w:rPr>
          <w:rFonts w:ascii="Verdana" w:hAnsi="Verdana"/>
        </w:rPr>
        <w:pict w14:anchorId="243FE935">
          <v:rect id="_x0000_i1038" style="width:0;height:1.5pt" o:hralign="center" o:hrstd="t" o:hr="t" fillcolor="#a0a0a0" stroked="f"/>
        </w:pict>
      </w:r>
    </w:p>
    <w:p w14:paraId="121F175C" w14:textId="77777777" w:rsidR="00AA1766" w:rsidRPr="00AA1766" w:rsidRDefault="00AA1766" w:rsidP="00AA1766">
      <w:pPr>
        <w:rPr>
          <w:rFonts w:ascii="Verdana" w:hAnsi="Verdana"/>
          <w:b/>
          <w:bCs/>
        </w:rPr>
      </w:pPr>
      <w:r w:rsidRPr="00AA1766">
        <w:rPr>
          <w:rFonts w:ascii="Verdana" w:hAnsi="Verdana"/>
          <w:b/>
          <w:bCs/>
        </w:rPr>
        <w:t>Article Content</w:t>
      </w:r>
    </w:p>
    <w:p w14:paraId="4DCFCDDB" w14:textId="77777777" w:rsidR="00AA1766" w:rsidRPr="00AA1766" w:rsidRDefault="00AA1766" w:rsidP="00AA1766">
      <w:pPr>
        <w:rPr>
          <w:rFonts w:ascii="Verdana" w:hAnsi="Verdana"/>
        </w:rPr>
      </w:pPr>
      <w:r w:rsidRPr="00AA1766">
        <w:rPr>
          <w:rFonts w:ascii="Verdana" w:hAnsi="Verdana"/>
          <w:b/>
          <w:bCs/>
        </w:rPr>
        <w:lastRenderedPageBreak/>
        <w:t>The Lasting City</w:t>
      </w:r>
      <w:r w:rsidRPr="00AA1766">
        <w:rPr>
          <w:rFonts w:ascii="Verdana" w:hAnsi="Verdana"/>
        </w:rPr>
        <w:br/>
      </w:r>
      <w:r w:rsidRPr="00AA1766">
        <w:rPr>
          <w:rFonts w:ascii="Verdana" w:hAnsi="Verdana"/>
          <w:i/>
          <w:iCs/>
        </w:rPr>
        <w:t xml:space="preserve">Entry for </w:t>
      </w:r>
      <w:proofErr w:type="spellStart"/>
      <w:r w:rsidRPr="00AA1766">
        <w:rPr>
          <w:rFonts w:ascii="Verdana" w:hAnsi="Verdana"/>
          <w:i/>
          <w:iCs/>
        </w:rPr>
        <w:t>Buildner</w:t>
      </w:r>
      <w:proofErr w:type="spellEnd"/>
      <w:r w:rsidRPr="00AA1766">
        <w:rPr>
          <w:rFonts w:ascii="Verdana" w:hAnsi="Verdana"/>
          <w:i/>
          <w:iCs/>
        </w:rPr>
        <w:t xml:space="preserve"> Design Competition: Dubai Urban Elements Design Challenge</w:t>
      </w:r>
    </w:p>
    <w:p w14:paraId="3819358F" w14:textId="77777777" w:rsidR="00AA1766" w:rsidRPr="00AA1766" w:rsidRDefault="00AA1766" w:rsidP="00AA1766">
      <w:pPr>
        <w:rPr>
          <w:rFonts w:ascii="Verdana" w:hAnsi="Verdana"/>
        </w:rPr>
      </w:pPr>
      <w:r w:rsidRPr="00AA1766">
        <w:rPr>
          <w:rFonts w:ascii="Verdana" w:hAnsi="Verdana"/>
        </w:rPr>
        <w:t>Dubai dazzles the world with supertall towers, sixteen-lane highways, and air-conditioned ambition — but beneath the spectacle is a harder question:</w:t>
      </w:r>
      <w:r w:rsidRPr="00AA1766">
        <w:rPr>
          <w:rFonts w:ascii="Verdana" w:hAnsi="Verdana"/>
        </w:rPr>
        <w:br/>
      </w:r>
      <w:r w:rsidRPr="00AA1766">
        <w:rPr>
          <w:rFonts w:ascii="Verdana" w:hAnsi="Verdana"/>
          <w:b/>
          <w:bCs/>
        </w:rPr>
        <w:t>Can it last?</w:t>
      </w:r>
    </w:p>
    <w:p w14:paraId="3A28711D" w14:textId="77777777" w:rsidR="00AA1766" w:rsidRPr="00AA1766" w:rsidRDefault="00AA1766" w:rsidP="00AA1766">
      <w:pPr>
        <w:rPr>
          <w:rFonts w:ascii="Verdana" w:hAnsi="Verdana"/>
        </w:rPr>
      </w:pPr>
      <w:r w:rsidRPr="00AA1766">
        <w:rPr>
          <w:rFonts w:ascii="Verdana" w:hAnsi="Verdana"/>
        </w:rPr>
        <w:t xml:space="preserve">In a city built on extremes — extreme climate, extreme energy use, extreme scale — </w:t>
      </w:r>
      <w:r w:rsidRPr="00AA1766">
        <w:rPr>
          <w:rFonts w:ascii="Verdana" w:hAnsi="Verdana"/>
          <w:i/>
          <w:iCs/>
        </w:rPr>
        <w:t>The Lasting City</w:t>
      </w:r>
      <w:r w:rsidRPr="00AA1766">
        <w:rPr>
          <w:rFonts w:ascii="Verdana" w:hAnsi="Verdana"/>
        </w:rPr>
        <w:t xml:space="preserve"> looks closer, slower, and deeper.</w:t>
      </w:r>
      <w:r w:rsidRPr="00AA1766">
        <w:rPr>
          <w:rFonts w:ascii="Verdana" w:hAnsi="Verdana"/>
        </w:rPr>
        <w:br/>
        <w:t>What if Dubai became the first city to truly plan for the next thousand years?</w:t>
      </w:r>
    </w:p>
    <w:p w14:paraId="3C8827EC" w14:textId="77777777" w:rsidR="00AA1766" w:rsidRPr="00AA1766" w:rsidRDefault="00AA1766" w:rsidP="00AA1766">
      <w:pPr>
        <w:rPr>
          <w:rFonts w:ascii="Verdana" w:hAnsi="Verdana"/>
        </w:rPr>
      </w:pPr>
      <w:r w:rsidRPr="00AA1766">
        <w:rPr>
          <w:rFonts w:ascii="Verdana" w:hAnsi="Verdana"/>
        </w:rPr>
        <w:t>Our design doesn’t chase height. It finds beauty in the small things:</w:t>
      </w:r>
      <w:r w:rsidRPr="00AA1766">
        <w:rPr>
          <w:rFonts w:ascii="Verdana" w:hAnsi="Verdana"/>
        </w:rPr>
        <w:br/>
      </w:r>
      <w:r w:rsidRPr="00AA1766">
        <w:rPr>
          <w:rFonts w:ascii="Verdana" w:hAnsi="Verdana"/>
          <w:b/>
          <w:bCs/>
        </w:rPr>
        <w:t>benches that cool you without power</w:t>
      </w:r>
      <w:r w:rsidRPr="00AA1766">
        <w:rPr>
          <w:rFonts w:ascii="Verdana" w:hAnsi="Verdana"/>
        </w:rPr>
        <w:t xml:space="preserve">, </w:t>
      </w:r>
      <w:r w:rsidRPr="00AA1766">
        <w:rPr>
          <w:rFonts w:ascii="Verdana" w:hAnsi="Verdana"/>
          <w:b/>
          <w:bCs/>
        </w:rPr>
        <w:t>bridges that tell stories</w:t>
      </w:r>
      <w:r w:rsidRPr="00AA1766">
        <w:rPr>
          <w:rFonts w:ascii="Verdana" w:hAnsi="Verdana"/>
        </w:rPr>
        <w:t xml:space="preserve">, </w:t>
      </w:r>
      <w:r w:rsidRPr="00AA1766">
        <w:rPr>
          <w:rFonts w:ascii="Verdana" w:hAnsi="Verdana"/>
          <w:b/>
          <w:bCs/>
        </w:rPr>
        <w:t>shade structures shaped like the past and built for the future</w:t>
      </w:r>
      <w:r w:rsidRPr="00AA1766">
        <w:rPr>
          <w:rFonts w:ascii="Verdana" w:hAnsi="Verdana"/>
        </w:rPr>
        <w:t>.</w:t>
      </w:r>
      <w:r w:rsidRPr="00AA1766">
        <w:rPr>
          <w:rFonts w:ascii="Verdana" w:hAnsi="Verdana"/>
        </w:rPr>
        <w:br/>
        <w:t>Each element responds to everyday human experience — where comfort, culture, and connection are not afterthoughts, but foundations.</w:t>
      </w:r>
    </w:p>
    <w:p w14:paraId="4E706006" w14:textId="77777777" w:rsidR="00AA1766" w:rsidRPr="00AA1766" w:rsidRDefault="00AA1766" w:rsidP="00AA1766">
      <w:pPr>
        <w:rPr>
          <w:rFonts w:ascii="Verdana" w:hAnsi="Verdana"/>
        </w:rPr>
      </w:pPr>
      <w:r w:rsidRPr="00AA1766">
        <w:rPr>
          <w:rFonts w:ascii="Verdana" w:hAnsi="Verdana"/>
        </w:rPr>
        <w:t xml:space="preserve">Inspired by the </w:t>
      </w:r>
      <w:r w:rsidRPr="00AA1766">
        <w:rPr>
          <w:rFonts w:ascii="Verdana" w:hAnsi="Verdana"/>
          <w:b/>
          <w:bCs/>
        </w:rPr>
        <w:t>Fermi Paradox</w:t>
      </w:r>
      <w:r w:rsidRPr="00AA1766">
        <w:rPr>
          <w:rFonts w:ascii="Verdana" w:hAnsi="Verdana"/>
        </w:rPr>
        <w:t>, the idea that civilizations may vanish before they ever make contact, we ask:</w:t>
      </w:r>
      <w:r w:rsidRPr="00AA1766">
        <w:rPr>
          <w:rFonts w:ascii="Verdana" w:hAnsi="Verdana"/>
        </w:rPr>
        <w:br/>
      </w:r>
      <w:r w:rsidRPr="00AA1766">
        <w:rPr>
          <w:rFonts w:ascii="Verdana" w:hAnsi="Verdana"/>
          <w:b/>
          <w:bCs/>
        </w:rPr>
        <w:t>What if cities are the same?</w:t>
      </w:r>
    </w:p>
    <w:p w14:paraId="4820B779" w14:textId="77777777" w:rsidR="00AA1766" w:rsidRPr="00AA1766" w:rsidRDefault="00AA1766" w:rsidP="00AA1766">
      <w:pPr>
        <w:rPr>
          <w:rFonts w:ascii="Verdana" w:hAnsi="Verdana"/>
        </w:rPr>
      </w:pPr>
      <w:r w:rsidRPr="00AA1766">
        <w:rPr>
          <w:rFonts w:ascii="Verdana" w:hAnsi="Verdana"/>
        </w:rPr>
        <w:t>This isn’t just design for Dubai. It’s a blueprint for how any city might endure, thrive, and still feel like home — when the glamour fades and the climate shifts.</w:t>
      </w:r>
    </w:p>
    <w:p w14:paraId="2A2B6903" w14:textId="77777777" w:rsidR="00AA1766" w:rsidRPr="00AA1766" w:rsidRDefault="00AA1766" w:rsidP="00AA1766">
      <w:pPr>
        <w:rPr>
          <w:rFonts w:ascii="Verdana" w:hAnsi="Verdana"/>
        </w:rPr>
      </w:pPr>
      <w:r w:rsidRPr="00AA1766">
        <w:rPr>
          <w:rFonts w:ascii="Verdana" w:hAnsi="Verdana"/>
          <w:b/>
          <w:bCs/>
        </w:rPr>
        <w:t>The Lasting City</w:t>
      </w:r>
      <w:r w:rsidRPr="00AA1766">
        <w:rPr>
          <w:rFonts w:ascii="Verdana" w:hAnsi="Verdana"/>
        </w:rPr>
        <w:t xml:space="preserve"> is our quiet answer to a loud world:</w:t>
      </w:r>
      <w:r w:rsidRPr="00AA1766">
        <w:rPr>
          <w:rFonts w:ascii="Verdana" w:hAnsi="Verdana"/>
        </w:rPr>
        <w:br/>
      </w:r>
      <w:r w:rsidRPr="00AA1766">
        <w:rPr>
          <w:rFonts w:ascii="Verdana" w:hAnsi="Verdana"/>
          <w:i/>
          <w:iCs/>
        </w:rPr>
        <w:t>Not more. Just better. Not higher. Just wiser.</w:t>
      </w:r>
    </w:p>
    <w:p w14:paraId="5CA86AB4" w14:textId="77777777" w:rsidR="00E81449" w:rsidRPr="00AA1766" w:rsidRDefault="00E81449">
      <w:pPr>
        <w:rPr>
          <w:rFonts w:ascii="Verdana" w:hAnsi="Verdana"/>
        </w:rPr>
      </w:pPr>
    </w:p>
    <w:sectPr w:rsidR="00E81449" w:rsidRPr="00AA1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66"/>
    <w:rsid w:val="001031AF"/>
    <w:rsid w:val="00196686"/>
    <w:rsid w:val="004E74F3"/>
    <w:rsid w:val="00504FFD"/>
    <w:rsid w:val="00AA1766"/>
    <w:rsid w:val="00DC6242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9333F"/>
  <w15:chartTrackingRefBased/>
  <w15:docId w15:val="{273DD0A2-BB43-4B36-A25C-6A697D63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343</Words>
  <Characters>1887</Characters>
  <Application>Microsoft Office Word</Application>
  <DocSecurity>0</DocSecurity>
  <Lines>63</Lines>
  <Paragraphs>32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2025-10-10T10:51:00Z</dcterms:created>
  <dcterms:modified xsi:type="dcterms:W3CDTF">2025-10-10T10:54:00Z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5b7b0308-e11e-4a7c-a008-be1c62233bfe</vt:lpwstr>
  </property>
</Properties>
</file>