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75B58" w14:textId="77777777" w:rsidR="00F227E9" w:rsidRPr="00F227E9" w:rsidRDefault="00F227E9" w:rsidP="00F227E9">
      <w:r w:rsidRPr="00F227E9">
        <w:rPr>
          <w:b/>
          <w:bCs/>
        </w:rPr>
        <w:t>Les entités qu'on va avoir :</w:t>
      </w:r>
    </w:p>
    <w:p w14:paraId="7F2F3955" w14:textId="77777777" w:rsidR="004D1BBA" w:rsidRPr="004D1BBA" w:rsidRDefault="004D1BBA" w:rsidP="004D1BBA">
      <w:r w:rsidRPr="004D1BBA">
        <w:t xml:space="preserve">• Utilisateur(nom, email, téléphone, </w:t>
      </w:r>
      <w:proofErr w:type="spellStart"/>
      <w:r w:rsidRPr="004D1BBA">
        <w:t>mot_de_passe</w:t>
      </w:r>
      <w:proofErr w:type="spellEnd"/>
      <w:r w:rsidRPr="004D1BBA">
        <w:t xml:space="preserve">, </w:t>
      </w:r>
      <w:proofErr w:type="spellStart"/>
      <w:r w:rsidRPr="004D1BBA">
        <w:t>date_inscription</w:t>
      </w:r>
      <w:proofErr w:type="spellEnd"/>
      <w:r w:rsidRPr="004D1BBA">
        <w:t>)</w:t>
      </w:r>
      <w:r w:rsidRPr="004D1BBA">
        <w:br/>
        <w:t>• Produit(</w:t>
      </w:r>
      <w:proofErr w:type="spellStart"/>
      <w:r w:rsidRPr="004D1BBA">
        <w:t>id_produit</w:t>
      </w:r>
      <w:proofErr w:type="spellEnd"/>
      <w:r w:rsidRPr="004D1BBA">
        <w:t xml:space="preserve">, titre, description, état, </w:t>
      </w:r>
      <w:proofErr w:type="spellStart"/>
      <w:r w:rsidRPr="004D1BBA">
        <w:t>prix_demandé</w:t>
      </w:r>
      <w:proofErr w:type="spellEnd"/>
      <w:r w:rsidRPr="004D1BBA">
        <w:t>, #email, #id_categorie)</w:t>
      </w:r>
      <w:r w:rsidRPr="004D1BBA">
        <w:br/>
        <w:t>• Catégorie(</w:t>
      </w:r>
      <w:proofErr w:type="spellStart"/>
      <w:r w:rsidRPr="004D1BBA">
        <w:t>id_categorie</w:t>
      </w:r>
      <w:proofErr w:type="spellEnd"/>
      <w:r w:rsidRPr="004D1BBA">
        <w:t xml:space="preserve">, </w:t>
      </w:r>
      <w:proofErr w:type="spellStart"/>
      <w:r w:rsidRPr="004D1BBA">
        <w:t>nom_categorie</w:t>
      </w:r>
      <w:proofErr w:type="spellEnd"/>
      <w:r w:rsidRPr="004D1BBA">
        <w:t>)</w:t>
      </w:r>
      <w:r w:rsidRPr="004D1BBA">
        <w:br/>
        <w:t>• Annonce(</w:t>
      </w:r>
      <w:proofErr w:type="spellStart"/>
      <w:r w:rsidRPr="004D1BBA">
        <w:t>id_annonce</w:t>
      </w:r>
      <w:proofErr w:type="spellEnd"/>
      <w:r w:rsidRPr="004D1BBA">
        <w:t xml:space="preserve">, statut, </w:t>
      </w:r>
      <w:proofErr w:type="spellStart"/>
      <w:r w:rsidRPr="004D1BBA">
        <w:t>date_publication</w:t>
      </w:r>
      <w:proofErr w:type="spellEnd"/>
      <w:r w:rsidRPr="004D1BBA">
        <w:t>, #id_produit)</w:t>
      </w:r>
      <w:r w:rsidRPr="004D1BBA">
        <w:br/>
        <w:t>• Estimation(</w:t>
      </w:r>
      <w:proofErr w:type="spellStart"/>
      <w:r w:rsidRPr="004D1BBA">
        <w:t>id_estimation</w:t>
      </w:r>
      <w:proofErr w:type="spellEnd"/>
      <w:r w:rsidRPr="004D1BBA">
        <w:t xml:space="preserve">, </w:t>
      </w:r>
      <w:proofErr w:type="spellStart"/>
      <w:r w:rsidRPr="004D1BBA">
        <w:t>prix_estimé</w:t>
      </w:r>
      <w:proofErr w:type="spellEnd"/>
      <w:r w:rsidRPr="004D1BBA">
        <w:t xml:space="preserve">, </w:t>
      </w:r>
      <w:proofErr w:type="spellStart"/>
      <w:r w:rsidRPr="004D1BBA">
        <w:t>date_estimation</w:t>
      </w:r>
      <w:proofErr w:type="spellEnd"/>
      <w:r w:rsidRPr="004D1BBA">
        <w:t xml:space="preserve">, </w:t>
      </w:r>
      <w:proofErr w:type="spellStart"/>
      <w:r w:rsidRPr="004D1BBA">
        <w:t>décision_annonceur</w:t>
      </w:r>
      <w:proofErr w:type="spellEnd"/>
      <w:r w:rsidRPr="004D1BBA">
        <w:t>, #id_annonce, #email_expert)</w:t>
      </w:r>
      <w:r w:rsidRPr="004D1BBA">
        <w:br/>
        <w:t>• Proposition(</w:t>
      </w:r>
      <w:proofErr w:type="spellStart"/>
      <w:r w:rsidRPr="004D1BBA">
        <w:t>id_proposition</w:t>
      </w:r>
      <w:proofErr w:type="spellEnd"/>
      <w:r w:rsidRPr="004D1BBA">
        <w:t xml:space="preserve">, </w:t>
      </w:r>
      <w:proofErr w:type="spellStart"/>
      <w:r w:rsidRPr="004D1BBA">
        <w:t>montant_proposé</w:t>
      </w:r>
      <w:proofErr w:type="spellEnd"/>
      <w:r w:rsidRPr="004D1BBA">
        <w:t xml:space="preserve">, </w:t>
      </w:r>
      <w:proofErr w:type="spellStart"/>
      <w:r w:rsidRPr="004D1BBA">
        <w:t>date_proposition</w:t>
      </w:r>
      <w:proofErr w:type="spellEnd"/>
      <w:r w:rsidRPr="004D1BBA">
        <w:t xml:space="preserve">, </w:t>
      </w:r>
      <w:proofErr w:type="spellStart"/>
      <w:r w:rsidRPr="004D1BBA">
        <w:t>vente_conclue</w:t>
      </w:r>
      <w:proofErr w:type="spellEnd"/>
      <w:r w:rsidRPr="004D1BBA">
        <w:t>, #id_annonce, #email_acheteur)</w:t>
      </w:r>
    </w:p>
    <w:p w14:paraId="51B7656B" w14:textId="77777777" w:rsidR="004D1BBA" w:rsidRPr="004D1BBA" w:rsidRDefault="004D1BBA" w:rsidP="004D1BBA">
      <w:r w:rsidRPr="004D1BBA">
        <w:t xml:space="preserve">• </w:t>
      </w:r>
      <w:proofErr w:type="spellStart"/>
      <w:r w:rsidRPr="004D1BBA">
        <w:t>rôleAnnonceur</w:t>
      </w:r>
      <w:proofErr w:type="spellEnd"/>
      <w:r w:rsidRPr="004D1BBA">
        <w:t>(#email)</w:t>
      </w:r>
      <w:r w:rsidRPr="004D1BBA">
        <w:br/>
        <w:t xml:space="preserve">• </w:t>
      </w:r>
      <w:proofErr w:type="spellStart"/>
      <w:r w:rsidRPr="004D1BBA">
        <w:t>rôleAcheteur</w:t>
      </w:r>
      <w:proofErr w:type="spellEnd"/>
      <w:r w:rsidRPr="004D1BBA">
        <w:t>(#email)</w:t>
      </w:r>
      <w:r w:rsidRPr="004D1BBA">
        <w:br/>
        <w:t xml:space="preserve">• </w:t>
      </w:r>
      <w:proofErr w:type="spellStart"/>
      <w:r w:rsidRPr="004D1BBA">
        <w:t>rôleExpert</w:t>
      </w:r>
      <w:proofErr w:type="spellEnd"/>
      <w:r w:rsidRPr="004D1BBA">
        <w:t>(#email)</w:t>
      </w:r>
    </w:p>
    <w:p w14:paraId="03BA9750" w14:textId="77777777" w:rsidR="004D1BBA" w:rsidRPr="004D1BBA" w:rsidRDefault="004D1BBA" w:rsidP="004D1BBA">
      <w:r w:rsidRPr="004D1BBA">
        <w:t>• publie(#email, #id_produit)</w:t>
      </w:r>
      <w:r w:rsidRPr="004D1BBA">
        <w:br/>
        <w:t>• reçoit(#id_annonce, #id_estimation)</w:t>
      </w:r>
      <w:r w:rsidRPr="004D1BBA">
        <w:br/>
        <w:t>• fait(#email_acheteur, #id_proposition)</w:t>
      </w:r>
      <w:r w:rsidRPr="004D1BBA">
        <w:br/>
        <w:t>• réalise(#email_expert, #id_estimation)</w:t>
      </w:r>
    </w:p>
    <w:p w14:paraId="4031B953" w14:textId="77777777" w:rsidR="00F227E9" w:rsidRDefault="00F227E9"/>
    <w:p w14:paraId="23024E55" w14:textId="77777777" w:rsidR="00F227E9" w:rsidRPr="00F227E9" w:rsidRDefault="00F227E9" w:rsidP="00F227E9">
      <w:r w:rsidRPr="00F227E9">
        <w:rPr>
          <w:b/>
          <w:bCs/>
        </w:rPr>
        <w:t>Les relations clés :</w:t>
      </w:r>
    </w:p>
    <w:p w14:paraId="2A83CAA1" w14:textId="77777777" w:rsidR="00F227E9" w:rsidRPr="00F227E9" w:rsidRDefault="00F227E9" w:rsidP="00F227E9">
      <w:pPr>
        <w:numPr>
          <w:ilvl w:val="0"/>
          <w:numId w:val="2"/>
        </w:numPr>
      </w:pPr>
      <w:r w:rsidRPr="00F227E9">
        <w:t xml:space="preserve">Un utilisateur </w:t>
      </w:r>
      <w:r w:rsidRPr="00F227E9">
        <w:rPr>
          <w:i/>
          <w:iCs/>
        </w:rPr>
        <w:t>publie</w:t>
      </w:r>
      <w:r w:rsidRPr="00F227E9">
        <w:t xml:space="preserve"> plusieurs annonces (rôle annonceur)</w:t>
      </w:r>
    </w:p>
    <w:p w14:paraId="1D013B5C" w14:textId="77777777" w:rsidR="00F227E9" w:rsidRPr="00F227E9" w:rsidRDefault="00F227E9" w:rsidP="00F227E9">
      <w:pPr>
        <w:numPr>
          <w:ilvl w:val="0"/>
          <w:numId w:val="2"/>
        </w:numPr>
      </w:pPr>
      <w:r w:rsidRPr="00F227E9">
        <w:t xml:space="preserve">Un expert </w:t>
      </w:r>
      <w:r w:rsidRPr="00F227E9">
        <w:rPr>
          <w:i/>
          <w:iCs/>
        </w:rPr>
        <w:t>estime</w:t>
      </w:r>
      <w:r w:rsidRPr="00F227E9">
        <w:t xml:space="preserve"> une annonce</w:t>
      </w:r>
    </w:p>
    <w:p w14:paraId="534F0D17" w14:textId="77777777" w:rsidR="00F227E9" w:rsidRPr="00F227E9" w:rsidRDefault="00F227E9" w:rsidP="00F227E9">
      <w:pPr>
        <w:numPr>
          <w:ilvl w:val="0"/>
          <w:numId w:val="2"/>
        </w:numPr>
      </w:pPr>
      <w:r w:rsidRPr="00F227E9">
        <w:t xml:space="preserve">Un annonceur </w:t>
      </w:r>
      <w:r w:rsidRPr="00F227E9">
        <w:rPr>
          <w:i/>
          <w:iCs/>
        </w:rPr>
        <w:t>accepte ou refuse</w:t>
      </w:r>
      <w:r w:rsidRPr="00F227E9">
        <w:t xml:space="preserve"> une estimation</w:t>
      </w:r>
    </w:p>
    <w:p w14:paraId="1AB60EF0" w14:textId="77777777" w:rsidR="00F227E9" w:rsidRPr="00F227E9" w:rsidRDefault="00F227E9" w:rsidP="00F227E9">
      <w:pPr>
        <w:numPr>
          <w:ilvl w:val="0"/>
          <w:numId w:val="2"/>
        </w:numPr>
      </w:pPr>
      <w:r w:rsidRPr="00F227E9">
        <w:t xml:space="preserve">Un acheteur </w:t>
      </w:r>
      <w:r w:rsidRPr="00F227E9">
        <w:rPr>
          <w:i/>
          <w:iCs/>
        </w:rPr>
        <w:t>propose</w:t>
      </w:r>
      <w:r w:rsidRPr="00F227E9">
        <w:t xml:space="preserve"> un prix sur une annonce</w:t>
      </w:r>
    </w:p>
    <w:p w14:paraId="5567D006" w14:textId="77777777" w:rsidR="00F227E9" w:rsidRPr="00F227E9" w:rsidRDefault="00F227E9" w:rsidP="00F227E9">
      <w:pPr>
        <w:numPr>
          <w:ilvl w:val="0"/>
          <w:numId w:val="2"/>
        </w:numPr>
      </w:pPr>
      <w:r w:rsidRPr="00F227E9">
        <w:t xml:space="preserve">Une proposition peut </w:t>
      </w:r>
      <w:r w:rsidRPr="00F227E9">
        <w:rPr>
          <w:i/>
          <w:iCs/>
        </w:rPr>
        <w:t>conclure</w:t>
      </w:r>
      <w:r w:rsidRPr="00F227E9">
        <w:t xml:space="preserve"> une vente</w:t>
      </w:r>
    </w:p>
    <w:p w14:paraId="0D97C9F5" w14:textId="598B267D" w:rsidR="00F227E9" w:rsidRDefault="00F227E9">
      <w:r w:rsidRPr="00F227E9">
        <w:lastRenderedPageBreak/>
        <w:drawing>
          <wp:inline distT="0" distB="0" distL="0" distR="0" wp14:anchorId="0A706B97" wp14:editId="22B49BB1">
            <wp:extent cx="5943600" cy="5291455"/>
            <wp:effectExtent l="0" t="0" r="0" b="0"/>
            <wp:docPr id="11976015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01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9372" w14:textId="77777777" w:rsidR="00F227E9" w:rsidRDefault="00F227E9"/>
    <w:p w14:paraId="35797E7D" w14:textId="39CC0194" w:rsidR="00F227E9" w:rsidRDefault="00F227E9">
      <w:r>
        <w:t xml:space="preserve">2 – ddl </w:t>
      </w:r>
      <w:proofErr w:type="spellStart"/>
      <w:r>
        <w:t>postgresql</w:t>
      </w:r>
      <w:proofErr w:type="spellEnd"/>
    </w:p>
    <w:p w14:paraId="340C3656" w14:textId="77777777" w:rsidR="00F227E9" w:rsidRPr="00F227E9" w:rsidRDefault="00F227E9" w:rsidP="00F227E9">
      <w:r w:rsidRPr="00F227E9">
        <w:t>SERIAL comme clé primaire partout — auto-incrémenté, simple, pas de collision possible, idéal pour un système multi-utilisateurs.</w:t>
      </w:r>
    </w:p>
    <w:p w14:paraId="538D5935" w14:textId="77777777" w:rsidR="00F227E9" w:rsidRPr="00F227E9" w:rsidRDefault="00F227E9" w:rsidP="00F227E9">
      <w:r w:rsidRPr="00F227E9">
        <w:t>CHAR(12) + contrainte regex pour le téléphone — force le format 514-123-4567. Ça standardise les données et facilite l'affichage dans la GUI Java.</w:t>
      </w:r>
    </w:p>
    <w:p w14:paraId="70A42988" w14:textId="77777777" w:rsidR="00F227E9" w:rsidRPr="00F227E9" w:rsidRDefault="00F227E9" w:rsidP="00F227E9">
      <w:r w:rsidRPr="00F227E9">
        <w:t>NUMERIC(10,2) pour tous les prix — jamais de FLOAT pour de l'argent (problèmes d'arrondi). NUMERIC est exact.</w:t>
      </w:r>
    </w:p>
    <w:p w14:paraId="64DA3A18" w14:textId="77777777" w:rsidR="00F227E9" w:rsidRPr="00F227E9" w:rsidRDefault="00F227E9" w:rsidP="00F227E9">
      <w:r w:rsidRPr="00F227E9">
        <w:t xml:space="preserve">UNIQUE sur </w:t>
      </w:r>
      <w:proofErr w:type="spellStart"/>
      <w:r w:rsidRPr="00F227E9">
        <w:t>annonce.id_produit</w:t>
      </w:r>
      <w:proofErr w:type="spellEnd"/>
      <w:r w:rsidRPr="00F227E9">
        <w:t xml:space="preserve"> — implémente la relation 1-1 entre PRODUIT et ANNONCE directement au niveau de la BD, pas juste dans le code Java.</w:t>
      </w:r>
    </w:p>
    <w:p w14:paraId="22F395F1" w14:textId="77777777" w:rsidR="00F227E9" w:rsidRPr="00F227E9" w:rsidRDefault="00F227E9" w:rsidP="00F227E9">
      <w:proofErr w:type="spellStart"/>
      <w:r w:rsidRPr="00F227E9">
        <w:lastRenderedPageBreak/>
        <w:t>decision_annonceur</w:t>
      </w:r>
      <w:proofErr w:type="spellEnd"/>
      <w:r w:rsidRPr="00F227E9">
        <w:t xml:space="preserve"> DEFAULT NULL — NULL signifie "pas encore décidé", ce qui est différent de '</w:t>
      </w:r>
      <w:proofErr w:type="spellStart"/>
      <w:r w:rsidRPr="00F227E9">
        <w:t>refusee</w:t>
      </w:r>
      <w:proofErr w:type="spellEnd"/>
      <w:r w:rsidRPr="00F227E9">
        <w:t>'. Trois états avec seulement deux valeurs texte + NULL, propre et simple.</w:t>
      </w:r>
    </w:p>
    <w:p w14:paraId="75CC159D" w14:textId="77777777" w:rsidR="00F227E9" w:rsidRPr="00F227E9" w:rsidRDefault="00F227E9" w:rsidP="00F227E9">
      <w:r w:rsidRPr="00F227E9">
        <w:t>ON DELETE CASCADE sur les entités dépendantes — si on supprime un utilisateur, ses produits, annonces, estimations et propositions disparaissent aussi automatiquement.</w:t>
      </w:r>
    </w:p>
    <w:p w14:paraId="31662AC9" w14:textId="77777777" w:rsidR="00F227E9" w:rsidRPr="00F227E9" w:rsidRDefault="00F227E9" w:rsidP="00F227E9">
      <w:r w:rsidRPr="00F227E9">
        <w:t>Les 7 INDEX à la fin — pas obligatoires pour le TP, mais ça montre que tu comprends les performances. Mentionne-les dans le rapport comme bonus.</w:t>
      </w:r>
    </w:p>
    <w:p w14:paraId="6330E9C0" w14:textId="4F4C8457" w:rsidR="00F227E9" w:rsidRDefault="00F227E9"/>
    <w:sectPr w:rsidR="00F227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D2F06"/>
    <w:multiLevelType w:val="multilevel"/>
    <w:tmpl w:val="8840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02B52"/>
    <w:multiLevelType w:val="multilevel"/>
    <w:tmpl w:val="47C4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74139"/>
    <w:multiLevelType w:val="multilevel"/>
    <w:tmpl w:val="CB88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52696">
    <w:abstractNumId w:val="2"/>
  </w:num>
  <w:num w:numId="2" w16cid:durableId="2134442912">
    <w:abstractNumId w:val="0"/>
  </w:num>
  <w:num w:numId="3" w16cid:durableId="1069113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E9"/>
    <w:rsid w:val="00334040"/>
    <w:rsid w:val="004D1BBA"/>
    <w:rsid w:val="00AE2AF2"/>
    <w:rsid w:val="00F2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F2BA"/>
  <w15:chartTrackingRefBased/>
  <w15:docId w15:val="{E92698B6-81B9-4293-8727-CD2F8B50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2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2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2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2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2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2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2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2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2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2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2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2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27E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27E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27E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27E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27E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27E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2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2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2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2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2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27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27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27E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2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27E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2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308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Sabil</dc:creator>
  <cp:keywords/>
  <dc:description/>
  <cp:lastModifiedBy>Sami Sabil</cp:lastModifiedBy>
  <cp:revision>1</cp:revision>
  <dcterms:created xsi:type="dcterms:W3CDTF">2026-04-17T19:08:00Z</dcterms:created>
  <dcterms:modified xsi:type="dcterms:W3CDTF">2026-04-17T20:04:00Z</dcterms:modified>
</cp:coreProperties>
</file>