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1D0CD" w14:textId="21E88C10"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r>
        <w:rPr>
          <w:noProof/>
          <w:lang w:eastAsia="ru-RU" w:bidi="ar-SA"/>
        </w:rPr>
        <mc:AlternateContent>
          <mc:Choice Requires="wpg">
            <w:drawing>
              <wp:anchor distT="0" distB="0" distL="114300" distR="114300" simplePos="0" relativeHeight="251672576" behindDoc="0" locked="0" layoutInCell="1" allowOverlap="1" wp14:anchorId="6959C0C0" wp14:editId="6A4104AD">
                <wp:simplePos x="0" y="0"/>
                <wp:positionH relativeFrom="page">
                  <wp:posOffset>706755</wp:posOffset>
                </wp:positionH>
                <wp:positionV relativeFrom="page">
                  <wp:posOffset>208280</wp:posOffset>
                </wp:positionV>
                <wp:extent cx="6660000" cy="10332000"/>
                <wp:effectExtent l="0" t="0" r="26670" b="31750"/>
                <wp:wrapNone/>
                <wp:docPr id="97" name="Группа 97"/>
                <wp:cNvGraphicFramePr/>
                <a:graphic xmlns:a="http://schemas.openxmlformats.org/drawingml/2006/main">
                  <a:graphicData uri="http://schemas.microsoft.com/office/word/2010/wordprocessingGroup">
                    <wpg:wgp>
                      <wpg:cNvGrpSpPr/>
                      <wpg:grpSpPr>
                        <a:xfrm>
                          <a:off x="0" y="0"/>
                          <a:ext cx="6660000" cy="10332000"/>
                          <a:chOff x="0" y="0"/>
                          <a:chExt cx="6660776" cy="10332000"/>
                        </a:xfrm>
                      </wpg:grpSpPr>
                      <wps:wsp>
                        <wps:cNvPr id="98" name="Прямая соединительная линия 98"/>
                        <wps:cNvCnPr/>
                        <wps:spPr>
                          <a:xfrm>
                            <a:off x="0" y="9525"/>
                            <a:ext cx="6660000" cy="0"/>
                          </a:xfrm>
                          <a:prstGeom prst="line">
                            <a:avLst/>
                          </a:prstGeom>
                        </wps:spPr>
                        <wps:style>
                          <a:lnRef idx="3">
                            <a:schemeClr val="dk1"/>
                          </a:lnRef>
                          <a:fillRef idx="0">
                            <a:schemeClr val="dk1"/>
                          </a:fillRef>
                          <a:effectRef idx="2">
                            <a:schemeClr val="dk1"/>
                          </a:effectRef>
                          <a:fontRef idx="minor">
                            <a:schemeClr val="tx1"/>
                          </a:fontRef>
                        </wps:style>
                        <wps:bodyPr/>
                      </wps:wsp>
                      <wps:wsp>
                        <wps:cNvPr id="99" name="Прямая соединительная линия 99"/>
                        <wps:cNvCnPr/>
                        <wps:spPr>
                          <a:xfrm>
                            <a:off x="9526" y="0"/>
                            <a:ext cx="0" cy="1033200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Прямая соединительная линия 100"/>
                        <wps:cNvCnPr/>
                        <wps:spPr>
                          <a:xfrm>
                            <a:off x="6660776" y="0"/>
                            <a:ext cx="0" cy="10332000"/>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Прямая соединительная линия 101"/>
                        <wps:cNvCnPr/>
                        <wps:spPr>
                          <a:xfrm>
                            <a:off x="0" y="10322299"/>
                            <a:ext cx="666000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5AE7CD" id="Группа 97" o:spid="_x0000_s1026" style="position:absolute;margin-left:55.65pt;margin-top:16.4pt;width:524.4pt;height:813.55pt;z-index:251672576;mso-position-horizontal-relative:page;mso-position-vertical-relative:page;mso-width-relative:margin;mso-height-relative:margin" coordsize="66607,10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">
                <v:line id="Прямая соединительная линия 98" o:spid="_x0000_s1027" style="position:absolute;visibility:visible;mso-wrap-style:square" from="0,95" to="6660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9eMQAAADbAAAADwAAAGRycy9kb3ducmV2LnhtbERPTWvCQBC9C/6HZQRvZqOH0qZuQikK&#10;FsFSU9p6G7LTJDQ7G7Orif569yD0+Hjfy2wwjThT52rLCuZRDIK4sLrmUsFnvp49gnAeWWNjmRRc&#10;yEGWjkdLTLTt+YPOe1+KEMIuQQWV920ipSsqMugi2xIH7td2Bn2AXSl1h30IN41cxPGDNFhzaKiw&#10;pdeKir/9ySjov475bhu/feufVb45HC7X92aeKzWdDC/PIDwN/l98d2+0gq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X14xAAAANsAAAAPAAAAAAAAAAAA&#10;AAAAAKECAABkcnMvZG93bnJldi54bWxQSwUGAAAAAAQABAD5AAAAkgMAAAAA&#10;" strokecolor="black [3200]" strokeweight="1.5pt">
                  <v:stroke joinstyle="miter"/>
                </v:line>
                <v:line id="Прямая соединительная линия 99" o:spid="_x0000_s1028" style="position:absolute;visibility:visible;mso-wrap-style:square" from="95,0" to="95,10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nY48YAAADbAAAADwAAAGRycy9kb3ducmV2LnhtbESPQWvCQBSE70L/w/IK3nSTHqRG1yCl&#10;BaVQqSm13h7Z1ySYfRuzWxP99V1B8DjMzDfMPO1NLU7UusqygngcgSDOra64UPCVvY2eQTiPrLG2&#10;TArO5CBdPAzmmGjb8Sedtr4QAcIuQQWl900ipctLMujGtiEO3q9tDfog20LqFrsAN7V8iqKJNFhx&#10;WCixoZeS8sP2zyjovo/Zx3u03umf12y1358vmzrOlBo+9ssZCE+9v4dv7ZVWMJ3C9Uv4AX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J2OPGAAAA2wAAAA8AAAAAAAAA&#10;AAAAAAAAoQIAAGRycy9kb3ducmV2LnhtbFBLBQYAAAAABAAEAPkAAACUAwAAAAA=&#10;" strokecolor="black [3200]" strokeweight="1.5pt">
                  <v:stroke joinstyle="miter"/>
                </v:line>
                <v:line id="Прямая соединительная линия 100" o:spid="_x0000_s1029" style="position:absolute;visibility:visible;mso-wrap-style:square" from="66607,0" to="66607,10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4L8cAAADcAAAADwAAAGRycy9kb3ducmV2LnhtbESPQUvDQBCF74L/YRnBm92NBymx21BE&#10;oSJYbIra25CdJsHsbMyuTeqvdw5CbzO8N+99sygm36kjDbENbCGbGVDEVXAt1xZ25dPNHFRMyA67&#10;wGThRBGK5eXFAnMXRn6j4zbVSkI45mihSanPtY5VQx7jLPTEoh3C4DHJOtTaDThKuO/0rTF32mPL&#10;0tBgTw8NVV/bH29hfP8uX1/M84f7fCzX+/3pd9NlpbXXV9PqHlSiKZ3N/9drJ/hG8OUZmUA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YngvxwAAANwAAAAPAAAAAAAA&#10;AAAAAAAAAKECAABkcnMvZG93bnJldi54bWxQSwUGAAAAAAQABAD5AAAAlQMAAAAA&#10;" strokecolor="black [3200]" strokeweight="1.5pt">
                  <v:stroke joinstyle="miter"/>
                </v:line>
                <v:line id="Прямая соединительная линия 101" o:spid="_x0000_s1030" style="position:absolute;visibility:visible;mso-wrap-style:square" from="0,103222" to="66600,10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7dtMUAAADcAAAADwAAAGRycy9kb3ducmV2LnhtbERPS2vCQBC+F/oflin0VnfTQ5HUVUQs&#10;WAqKpvi4DdkxCWZn0+zWRH99VxB6m4/vOaNJb2txptZXjjUkAwWCOHem4kLDd/bxMgThA7LB2jFp&#10;uJCHyfjxYYSpcR2v6bwJhYgh7FPUUIbQpFL6vCSLfuAa4sgdXWsxRNgW0rTYxXBby1el3qTFimND&#10;iQ3NSspPm1+rodv+ZMsv9bkz+3m2OBwu11WdZFo/P/XTdxCB+vAvvrsXJs5XCdyeiRfI8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7dtMUAAADcAAAADwAAAAAAAAAA&#10;AAAAAAChAgAAZHJzL2Rvd25yZXYueG1sUEsFBgAAAAAEAAQA+QAAAJMDAAAAAA==&#10;" strokecolor="black [3200]" strokeweight="1.5pt">
                  <v:stroke joinstyle="miter"/>
                </v:line>
                <w10:wrap anchorx="page" anchory="page"/>
              </v:group>
            </w:pict>
          </mc:Fallback>
        </mc:AlternateContent>
      </w:r>
      <w:r w:rsidRPr="00B318B2">
        <w:rPr>
          <w:rFonts w:ascii="Times New Roman" w:eastAsiaTheme="minorHAnsi" w:hAnsi="Times New Roman" w:cs="Times New Roman"/>
          <w:color w:val="auto"/>
          <w:kern w:val="0"/>
          <w:sz w:val="28"/>
          <w:szCs w:val="28"/>
          <w:lang w:eastAsia="en-US" w:bidi="ar-SA"/>
        </w:rPr>
        <w:t>Министерство образования Республики Беларусь</w:t>
      </w:r>
    </w:p>
    <w:p w14:paraId="15D451AB" w14:textId="40734E57"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0D4DD714" w14:textId="0C175B2E"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7E40D874" w14:textId="2F78FBC8"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r w:rsidRPr="00B318B2">
        <w:rPr>
          <w:rFonts w:ascii="Times New Roman" w:eastAsiaTheme="minorHAnsi" w:hAnsi="Times New Roman" w:cs="Times New Roman"/>
          <w:color w:val="auto"/>
          <w:kern w:val="0"/>
          <w:sz w:val="28"/>
          <w:szCs w:val="28"/>
          <w:lang w:eastAsia="en-US" w:bidi="ar-SA"/>
        </w:rPr>
        <w:t>УО «Минский государственный колледж цифровых технологий»</w:t>
      </w:r>
    </w:p>
    <w:p w14:paraId="18BCD134" w14:textId="015D05E7"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1EB2837F" w14:textId="172F3831"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416B5D2D" w14:textId="3DB9F493"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4EE27079" w14:textId="66F8B9C6"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r w:rsidRPr="00B318B2">
        <w:rPr>
          <w:rFonts w:ascii="Times New Roman" w:eastAsiaTheme="minorHAnsi" w:hAnsi="Times New Roman" w:cs="Times New Roman"/>
          <w:color w:val="auto"/>
          <w:kern w:val="0"/>
          <w:sz w:val="28"/>
          <w:szCs w:val="28"/>
          <w:lang w:eastAsia="en-US" w:bidi="ar-SA"/>
        </w:rPr>
        <w:t>Специальность 2-41 01 01 «Микро- и наноэлектронные технологии и системы»</w:t>
      </w:r>
    </w:p>
    <w:p w14:paraId="6001A5BA" w14:textId="390F4FE4"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3A3FAD42" w14:textId="55249AE2"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37E68AE7" w14:textId="4441C1D9" w:rsidR="00B318B2" w:rsidRPr="00B318B2" w:rsidRDefault="00B318B2" w:rsidP="00B318B2">
      <w:pPr>
        <w:pStyle w:val="Standard"/>
        <w:tabs>
          <w:tab w:val="left" w:pos="7723"/>
        </w:tabs>
        <w:ind w:right="282"/>
        <w:jc w:val="center"/>
        <w:rPr>
          <w:rFonts w:ascii="Times New Roman" w:eastAsiaTheme="minorHAnsi" w:hAnsi="Times New Roman" w:cs="Times New Roman"/>
          <w:color w:val="auto"/>
          <w:kern w:val="0"/>
          <w:sz w:val="28"/>
          <w:szCs w:val="28"/>
          <w:lang w:eastAsia="en-US" w:bidi="ar-SA"/>
        </w:rPr>
      </w:pPr>
    </w:p>
    <w:p w14:paraId="226B962A" w14:textId="61BCFD4B"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r w:rsidRPr="00B318B2">
        <w:rPr>
          <w:rFonts w:ascii="Times New Roman" w:eastAsiaTheme="minorHAnsi" w:hAnsi="Times New Roman" w:cs="Times New Roman"/>
          <w:color w:val="auto"/>
          <w:kern w:val="0"/>
          <w:sz w:val="28"/>
          <w:szCs w:val="28"/>
          <w:lang w:eastAsia="en-US" w:bidi="ar-SA"/>
        </w:rPr>
        <w:t>Учебный предмет «</w:t>
      </w:r>
      <w:r>
        <w:rPr>
          <w:rFonts w:ascii="Times New Roman" w:eastAsiaTheme="minorHAnsi" w:hAnsi="Times New Roman" w:cs="Times New Roman"/>
          <w:color w:val="auto"/>
          <w:kern w:val="0"/>
          <w:sz w:val="28"/>
          <w:szCs w:val="28"/>
          <w:lang w:eastAsia="en-US" w:bidi="ar-SA"/>
        </w:rPr>
        <w:t>Экономика организации</w:t>
      </w:r>
      <w:r w:rsidRPr="00B318B2">
        <w:rPr>
          <w:rFonts w:ascii="Times New Roman" w:eastAsiaTheme="minorHAnsi" w:hAnsi="Times New Roman" w:cs="Times New Roman"/>
          <w:color w:val="auto"/>
          <w:kern w:val="0"/>
          <w:sz w:val="28"/>
          <w:szCs w:val="28"/>
          <w:lang w:eastAsia="en-US" w:bidi="ar-SA"/>
        </w:rPr>
        <w:t>»</w:t>
      </w:r>
    </w:p>
    <w:p w14:paraId="146C7F5C" w14:textId="59568CC5"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215EA572" w14:textId="5893B03A"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46FDC2A8" w14:textId="5A74B541"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1021825F"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70933A18"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5B28A4C7" w14:textId="080BE075" w:rsidR="00B318B2" w:rsidRPr="00B318B2" w:rsidRDefault="00B318B2" w:rsidP="00B318B2">
      <w:pPr>
        <w:pStyle w:val="Standard"/>
        <w:tabs>
          <w:tab w:val="left" w:pos="7723"/>
        </w:tabs>
        <w:spacing w:line="360" w:lineRule="auto"/>
        <w:ind w:right="282"/>
        <w:jc w:val="center"/>
        <w:rPr>
          <w:rStyle w:val="af5"/>
          <w:rFonts w:ascii="Times New Roman" w:hAnsi="Times New Roman" w:cs="Times New Roman"/>
          <w:b w:val="0"/>
          <w:bCs w:val="0"/>
          <w:sz w:val="28"/>
          <w:szCs w:val="28"/>
        </w:rPr>
      </w:pPr>
    </w:p>
    <w:p w14:paraId="41463C16" w14:textId="5056727B" w:rsidR="00B318B2" w:rsidRPr="00B318B2" w:rsidRDefault="00B318B2" w:rsidP="00B318B2">
      <w:pPr>
        <w:pStyle w:val="Standard"/>
        <w:tabs>
          <w:tab w:val="left" w:pos="7723"/>
        </w:tabs>
        <w:spacing w:line="360" w:lineRule="auto"/>
        <w:ind w:right="282"/>
        <w:jc w:val="center"/>
        <w:rPr>
          <w:rStyle w:val="af5"/>
          <w:rFonts w:ascii="Times New Roman" w:hAnsi="Times New Roman" w:cs="Times New Roman"/>
          <w:b w:val="0"/>
          <w:sz w:val="28"/>
          <w:szCs w:val="28"/>
        </w:rPr>
      </w:pPr>
      <w:r w:rsidRPr="00B318B2">
        <w:rPr>
          <w:rStyle w:val="af5"/>
          <w:rFonts w:ascii="Times New Roman" w:hAnsi="Times New Roman" w:cs="Times New Roman"/>
          <w:b w:val="0"/>
          <w:sz w:val="28"/>
          <w:szCs w:val="28"/>
        </w:rPr>
        <w:t>Курсовой проект</w:t>
      </w:r>
    </w:p>
    <w:p w14:paraId="33D9AB79" w14:textId="314124FF" w:rsidR="00B318B2" w:rsidRPr="00B318B2" w:rsidRDefault="00E05360" w:rsidP="00B318B2">
      <w:pPr>
        <w:pStyle w:val="Standard"/>
        <w:tabs>
          <w:tab w:val="left" w:pos="7723"/>
        </w:tabs>
        <w:spacing w:line="360" w:lineRule="auto"/>
        <w:ind w:right="282"/>
        <w:jc w:val="center"/>
        <w:rPr>
          <w:rStyle w:val="af5"/>
          <w:rFonts w:ascii="Times New Roman" w:hAnsi="Times New Roman" w:cs="Times New Roman"/>
          <w:b w:val="0"/>
          <w:bCs w:val="0"/>
          <w:sz w:val="28"/>
          <w:szCs w:val="28"/>
        </w:rPr>
      </w:pPr>
      <w:r w:rsidRPr="00E05360">
        <w:rPr>
          <w:rStyle w:val="af5"/>
          <w:rFonts w:ascii="Times New Roman" w:hAnsi="Times New Roman" w:cs="Times New Roman"/>
          <w:b w:val="0"/>
          <w:sz w:val="28"/>
          <w:szCs w:val="28"/>
        </w:rPr>
        <w:t>Анализ эффективности мотивации и материального стимулирования работников организации</w:t>
      </w:r>
    </w:p>
    <w:p w14:paraId="40942151"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0DCEEA89"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bCs w:val="0"/>
          <w:sz w:val="28"/>
          <w:szCs w:val="28"/>
        </w:rPr>
      </w:pPr>
    </w:p>
    <w:p w14:paraId="56082F88"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sz w:val="28"/>
          <w:szCs w:val="28"/>
        </w:rPr>
      </w:pPr>
      <w:r w:rsidRPr="00B318B2">
        <w:rPr>
          <w:rStyle w:val="af5"/>
          <w:rFonts w:ascii="Times New Roman" w:hAnsi="Times New Roman" w:cs="Times New Roman"/>
          <w:b w:val="0"/>
          <w:sz w:val="28"/>
          <w:szCs w:val="28"/>
        </w:rPr>
        <w:t>Пояснительная записка</w:t>
      </w:r>
    </w:p>
    <w:p w14:paraId="1314633A" w14:textId="77777777" w:rsidR="00B318B2" w:rsidRPr="00B318B2" w:rsidRDefault="00B318B2" w:rsidP="00B318B2">
      <w:pPr>
        <w:pStyle w:val="Standard"/>
        <w:tabs>
          <w:tab w:val="left" w:pos="7723"/>
        </w:tabs>
        <w:ind w:right="282"/>
        <w:jc w:val="center"/>
        <w:rPr>
          <w:rStyle w:val="af5"/>
          <w:rFonts w:ascii="Times New Roman" w:hAnsi="Times New Roman" w:cs="Times New Roman"/>
          <w:b w:val="0"/>
          <w:sz w:val="28"/>
          <w:szCs w:val="28"/>
        </w:rPr>
      </w:pPr>
    </w:p>
    <w:p w14:paraId="102F745A" w14:textId="282DA152" w:rsidR="00B318B2" w:rsidRDefault="00B318B2"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sz w:val="28"/>
          <w:szCs w:val="28"/>
          <w:lang w:eastAsia="ru-RU"/>
        </w:rPr>
      </w:pPr>
      <w:r w:rsidRPr="00B318B2">
        <w:rPr>
          <w:rFonts w:ascii="Times New Roman" w:eastAsia="Times New Roman" w:hAnsi="Times New Roman" w:cs="Times New Roman"/>
          <w:sz w:val="28"/>
          <w:szCs w:val="28"/>
          <w:lang w:eastAsia="ru-RU"/>
        </w:rPr>
        <w:t>КП 57МНЭ.</w:t>
      </w:r>
      <w:r>
        <w:rPr>
          <w:rFonts w:ascii="Times New Roman" w:eastAsia="Times New Roman" w:hAnsi="Times New Roman" w:cs="Times New Roman"/>
          <w:color w:val="000000"/>
          <w:sz w:val="28"/>
          <w:szCs w:val="28"/>
          <w:lang w:eastAsia="ru-RU"/>
        </w:rPr>
        <w:t>23</w:t>
      </w:r>
      <w:r w:rsidRPr="00B318B2">
        <w:rPr>
          <w:rFonts w:ascii="Times New Roman" w:eastAsia="Times New Roman" w:hAnsi="Times New Roman" w:cs="Times New Roman"/>
          <w:color w:val="000000"/>
          <w:sz w:val="28"/>
          <w:szCs w:val="28"/>
          <w:lang w:eastAsia="ru-RU"/>
        </w:rPr>
        <w:t xml:space="preserve">.00.00.000 </w:t>
      </w:r>
      <w:r w:rsidRPr="00B318B2">
        <w:rPr>
          <w:rFonts w:ascii="Times New Roman" w:eastAsia="Times New Roman" w:hAnsi="Times New Roman" w:cs="Times New Roman"/>
          <w:sz w:val="28"/>
          <w:szCs w:val="28"/>
          <w:lang w:eastAsia="ru-RU"/>
        </w:rPr>
        <w:t>ПЗ</w:t>
      </w:r>
    </w:p>
    <w:p w14:paraId="7F9B613F" w14:textId="77777777" w:rsidR="00B318B2" w:rsidRPr="00B318B2" w:rsidRDefault="00B318B2"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b/>
          <w:sz w:val="28"/>
          <w:szCs w:val="28"/>
          <w:lang w:eastAsia="ru-RU"/>
        </w:rPr>
      </w:pPr>
    </w:p>
    <w:p w14:paraId="078F50BA" w14:textId="77777777" w:rsidR="00B318B2" w:rsidRDefault="00B318B2"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sz w:val="28"/>
          <w:szCs w:val="28"/>
          <w:lang w:eastAsia="ru-RU"/>
        </w:rPr>
      </w:pPr>
    </w:p>
    <w:p w14:paraId="2DD6EFBF" w14:textId="77777777" w:rsidR="00E05360" w:rsidRDefault="00E05360"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sz w:val="28"/>
          <w:szCs w:val="28"/>
          <w:lang w:eastAsia="ru-RU"/>
        </w:rPr>
      </w:pPr>
    </w:p>
    <w:p w14:paraId="29B84D34" w14:textId="77777777" w:rsidR="00E05360" w:rsidRPr="00B318B2" w:rsidRDefault="00E05360"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sz w:val="28"/>
          <w:szCs w:val="28"/>
          <w:lang w:eastAsia="ru-RU"/>
        </w:rPr>
      </w:pPr>
    </w:p>
    <w:p w14:paraId="2018B39C" w14:textId="77777777" w:rsidR="00B318B2" w:rsidRPr="00B318B2" w:rsidRDefault="00B318B2" w:rsidP="00B318B2">
      <w:pPr>
        <w:widowControl w:val="0"/>
        <w:autoSpaceDE w:val="0"/>
        <w:autoSpaceDN w:val="0"/>
        <w:adjustRightInd w:val="0"/>
        <w:spacing w:after="0" w:line="240" w:lineRule="auto"/>
        <w:ind w:right="282"/>
        <w:contextualSpacing/>
        <w:jc w:val="center"/>
        <w:rPr>
          <w:rFonts w:ascii="Times New Roman" w:eastAsia="Times New Roman" w:hAnsi="Times New Roman" w:cs="Times New Roman"/>
          <w:sz w:val="28"/>
          <w:szCs w:val="28"/>
          <w:lang w:eastAsia="ru-RU"/>
        </w:rPr>
      </w:pPr>
    </w:p>
    <w:p w14:paraId="4E49D722" w14:textId="6D1C2676" w:rsidR="00B318B2" w:rsidRPr="00B318B2" w:rsidRDefault="00B318B2" w:rsidP="00B318B2">
      <w:pPr>
        <w:pStyle w:val="Standard"/>
        <w:ind w:left="709" w:right="282"/>
        <w:rPr>
          <w:rStyle w:val="af5"/>
          <w:rFonts w:ascii="Times New Roman" w:hAnsi="Times New Roman" w:cs="Times New Roman"/>
          <w:b w:val="0"/>
          <w:sz w:val="28"/>
          <w:szCs w:val="28"/>
        </w:rPr>
      </w:pPr>
      <w:r w:rsidRPr="00B318B2">
        <w:rPr>
          <w:rStyle w:val="af5"/>
          <w:rFonts w:ascii="Times New Roman" w:hAnsi="Times New Roman" w:cs="Times New Roman"/>
          <w:b w:val="0"/>
          <w:sz w:val="28"/>
          <w:szCs w:val="28"/>
        </w:rPr>
        <w:t xml:space="preserve">Разработал                            </w:t>
      </w:r>
      <w:r>
        <w:rPr>
          <w:rStyle w:val="af5"/>
          <w:rFonts w:ascii="Times New Roman" w:hAnsi="Times New Roman" w:cs="Times New Roman"/>
          <w:b w:val="0"/>
          <w:sz w:val="28"/>
          <w:szCs w:val="28"/>
        </w:rPr>
        <w:t xml:space="preserve">                               </w:t>
      </w:r>
      <w:r w:rsidRPr="00B318B2">
        <w:rPr>
          <w:rStyle w:val="af5"/>
          <w:rFonts w:ascii="Times New Roman" w:hAnsi="Times New Roman" w:cs="Times New Roman"/>
          <w:b w:val="0"/>
          <w:sz w:val="28"/>
          <w:szCs w:val="28"/>
        </w:rPr>
        <w:t xml:space="preserve">        </w:t>
      </w:r>
      <w:r>
        <w:rPr>
          <w:rStyle w:val="af5"/>
          <w:rFonts w:ascii="Times New Roman" w:hAnsi="Times New Roman" w:cs="Times New Roman"/>
          <w:b w:val="0"/>
          <w:sz w:val="28"/>
          <w:szCs w:val="28"/>
        </w:rPr>
        <w:t>П. К. Турибрин</w:t>
      </w:r>
    </w:p>
    <w:p w14:paraId="01CF07CD" w14:textId="77777777" w:rsidR="00B318B2" w:rsidRPr="00B318B2" w:rsidRDefault="00B318B2" w:rsidP="00B318B2">
      <w:pPr>
        <w:pStyle w:val="Standard"/>
        <w:tabs>
          <w:tab w:val="left" w:pos="7723"/>
        </w:tabs>
        <w:ind w:left="709" w:right="282"/>
        <w:jc w:val="center"/>
        <w:rPr>
          <w:rStyle w:val="af5"/>
          <w:rFonts w:ascii="Times New Roman" w:hAnsi="Times New Roman" w:cs="Times New Roman"/>
          <w:b w:val="0"/>
          <w:sz w:val="28"/>
          <w:szCs w:val="28"/>
        </w:rPr>
      </w:pPr>
    </w:p>
    <w:p w14:paraId="7E6AEBC8" w14:textId="77777777" w:rsidR="00B318B2" w:rsidRPr="00B318B2" w:rsidRDefault="00B318B2" w:rsidP="00B318B2">
      <w:pPr>
        <w:pStyle w:val="Standard"/>
        <w:tabs>
          <w:tab w:val="left" w:pos="7723"/>
        </w:tabs>
        <w:ind w:left="709" w:right="282"/>
        <w:jc w:val="center"/>
        <w:rPr>
          <w:rStyle w:val="af5"/>
          <w:rFonts w:ascii="Times New Roman" w:hAnsi="Times New Roman" w:cs="Times New Roman"/>
          <w:b w:val="0"/>
          <w:sz w:val="28"/>
          <w:szCs w:val="28"/>
        </w:rPr>
      </w:pPr>
    </w:p>
    <w:p w14:paraId="66E44D38" w14:textId="77777777" w:rsidR="00B318B2" w:rsidRPr="00B318B2" w:rsidRDefault="00B318B2" w:rsidP="00B318B2">
      <w:pPr>
        <w:pStyle w:val="Standard"/>
        <w:tabs>
          <w:tab w:val="left" w:pos="7723"/>
        </w:tabs>
        <w:ind w:left="709" w:right="282"/>
        <w:jc w:val="center"/>
        <w:rPr>
          <w:rStyle w:val="af5"/>
          <w:rFonts w:ascii="Times New Roman" w:hAnsi="Times New Roman" w:cs="Times New Roman"/>
          <w:b w:val="0"/>
          <w:bCs w:val="0"/>
          <w:sz w:val="28"/>
          <w:szCs w:val="28"/>
        </w:rPr>
      </w:pPr>
    </w:p>
    <w:p w14:paraId="3ED96E19" w14:textId="5B2426BB" w:rsidR="00B318B2" w:rsidRPr="00B318B2" w:rsidRDefault="00B318B2" w:rsidP="00B318B2">
      <w:pPr>
        <w:spacing w:after="0" w:line="360" w:lineRule="exact"/>
        <w:ind w:left="709" w:right="282"/>
        <w:rPr>
          <w:rFonts w:ascii="Times New Roman" w:hAnsi="Times New Roman" w:cs="Times New Roman"/>
          <w:sz w:val="28"/>
          <w:szCs w:val="28"/>
        </w:rPr>
      </w:pPr>
      <w:r w:rsidRPr="00B318B2">
        <w:rPr>
          <w:rStyle w:val="af5"/>
          <w:rFonts w:ascii="Times New Roman" w:hAnsi="Times New Roman" w:cs="Times New Roman"/>
          <w:b w:val="0"/>
          <w:sz w:val="28"/>
          <w:szCs w:val="28"/>
        </w:rPr>
        <w:t xml:space="preserve">Руководитель                                                            </w:t>
      </w:r>
      <w:r>
        <w:rPr>
          <w:rStyle w:val="af5"/>
          <w:rFonts w:ascii="Times New Roman" w:hAnsi="Times New Roman" w:cs="Times New Roman"/>
          <w:b w:val="0"/>
          <w:sz w:val="28"/>
          <w:szCs w:val="28"/>
        </w:rPr>
        <w:t xml:space="preserve">   В. В. Питель</w:t>
      </w:r>
    </w:p>
    <w:p w14:paraId="36618961" w14:textId="77777777" w:rsidR="00B318B2" w:rsidRPr="00B318B2" w:rsidRDefault="00B318B2" w:rsidP="00B318B2">
      <w:pPr>
        <w:spacing w:after="0" w:line="360" w:lineRule="exact"/>
        <w:ind w:right="282" w:firstLine="851"/>
        <w:jc w:val="center"/>
        <w:rPr>
          <w:rFonts w:ascii="Times New Roman" w:hAnsi="Times New Roman" w:cs="Times New Roman"/>
          <w:sz w:val="28"/>
          <w:szCs w:val="28"/>
        </w:rPr>
      </w:pPr>
    </w:p>
    <w:p w14:paraId="56E00EFA" w14:textId="77777777" w:rsidR="00B318B2" w:rsidRPr="00B318B2" w:rsidRDefault="00B318B2" w:rsidP="00B318B2">
      <w:pPr>
        <w:spacing w:after="0" w:line="360" w:lineRule="exact"/>
        <w:ind w:right="282" w:firstLine="851"/>
        <w:jc w:val="center"/>
        <w:rPr>
          <w:rFonts w:ascii="Times New Roman" w:hAnsi="Times New Roman" w:cs="Times New Roman"/>
          <w:sz w:val="28"/>
          <w:szCs w:val="28"/>
        </w:rPr>
      </w:pPr>
    </w:p>
    <w:p w14:paraId="36DF7F11" w14:textId="77777777" w:rsidR="00B318B2" w:rsidRDefault="00B318B2" w:rsidP="00B318B2">
      <w:pPr>
        <w:spacing w:after="0" w:line="360" w:lineRule="exact"/>
        <w:ind w:right="282"/>
        <w:rPr>
          <w:rFonts w:ascii="Times New Roman" w:hAnsi="Times New Roman" w:cs="Times New Roman"/>
          <w:sz w:val="28"/>
          <w:szCs w:val="28"/>
        </w:rPr>
      </w:pPr>
    </w:p>
    <w:p w14:paraId="2B3510EC" w14:textId="77777777" w:rsidR="00E05360" w:rsidRDefault="00E05360" w:rsidP="00B318B2">
      <w:pPr>
        <w:spacing w:after="0" w:line="360" w:lineRule="exact"/>
        <w:ind w:right="282"/>
        <w:rPr>
          <w:rFonts w:ascii="Times New Roman" w:hAnsi="Times New Roman" w:cs="Times New Roman"/>
          <w:sz w:val="28"/>
          <w:szCs w:val="28"/>
        </w:rPr>
      </w:pPr>
    </w:p>
    <w:p w14:paraId="29A14897" w14:textId="4777E73B" w:rsidR="00A7457D" w:rsidRDefault="00242122" w:rsidP="00B318B2">
      <w:pPr>
        <w:spacing w:after="0" w:line="360" w:lineRule="exact"/>
        <w:ind w:right="282" w:firstLine="851"/>
        <w:jc w:val="center"/>
        <w:rPr>
          <w:rFonts w:ascii="Times New Roman" w:hAnsi="Times New Roman" w:cs="Times New Roman"/>
          <w:sz w:val="28"/>
          <w:szCs w:val="28"/>
        </w:rPr>
        <w:sectPr w:rsidR="00A7457D" w:rsidSect="00242122">
          <w:headerReference w:type="default" r:id="rId8"/>
          <w:pgSz w:w="11906" w:h="16838"/>
          <w:pgMar w:top="1134" w:right="567" w:bottom="1134" w:left="1701" w:header="709" w:footer="709" w:gutter="0"/>
          <w:cols w:space="708"/>
          <w:titlePg/>
          <w:docGrid w:linePitch="360"/>
        </w:sectPr>
      </w:pPr>
      <w:r>
        <w:rPr>
          <w:rFonts w:ascii="Times New Roman" w:hAnsi="Times New Roman" w:cs="Times New Roman"/>
          <w:sz w:val="28"/>
          <w:szCs w:val="28"/>
        </w:rPr>
        <w:t>202</w:t>
      </w:r>
      <w:r w:rsidR="009B1763">
        <w:rPr>
          <w:rFonts w:ascii="Times New Roman" w:hAnsi="Times New Roman" w:cs="Times New Roman"/>
          <w:sz w:val="28"/>
          <w:szCs w:val="28"/>
        </w:rPr>
        <w:t>3</w:t>
      </w:r>
    </w:p>
    <w:p w14:paraId="2204EE17" w14:textId="3CAF03EB" w:rsidR="002E456F" w:rsidRPr="00B318B2" w:rsidRDefault="00B318B2" w:rsidP="00B318B2">
      <w:pPr>
        <w:spacing w:after="360" w:line="360" w:lineRule="exact"/>
        <w:jc w:val="center"/>
        <w:rPr>
          <w:rFonts w:ascii="Times New Roman" w:hAnsi="Times New Roman" w:cs="Times New Roman"/>
          <w:bCs/>
          <w:sz w:val="28"/>
          <w:szCs w:val="28"/>
        </w:rPr>
      </w:pPr>
      <w:r w:rsidRPr="00B318B2">
        <w:rPr>
          <w:rFonts w:ascii="Times New Roman" w:hAnsi="Times New Roman" w:cs="Times New Roman"/>
          <w:bCs/>
          <w:sz w:val="28"/>
          <w:szCs w:val="28"/>
        </w:rPr>
        <w:lastRenderedPageBreak/>
        <w:t>СОДЕРЖАНИЕ</w:t>
      </w:r>
    </w:p>
    <w:p w14:paraId="322EAA4B" w14:textId="37395529" w:rsidR="002E456F" w:rsidRPr="00B318B2" w:rsidRDefault="002E456F" w:rsidP="00B318B2">
      <w:pPr>
        <w:spacing w:after="0" w:line="360" w:lineRule="exact"/>
        <w:jc w:val="both"/>
        <w:rPr>
          <w:rFonts w:ascii="Times New Roman" w:hAnsi="Times New Roman" w:cs="Times New Roman"/>
          <w:bCs/>
          <w:sz w:val="28"/>
          <w:szCs w:val="28"/>
        </w:rPr>
      </w:pPr>
      <w:r w:rsidRPr="00B318B2">
        <w:rPr>
          <w:rFonts w:ascii="Times New Roman" w:hAnsi="Times New Roman" w:cs="Times New Roman"/>
          <w:bCs/>
          <w:sz w:val="28"/>
          <w:szCs w:val="28"/>
        </w:rPr>
        <w:t>Введение………………………………………………………………….……</w:t>
      </w:r>
      <w:r w:rsidR="00B318B2" w:rsidRPr="00B318B2">
        <w:rPr>
          <w:rFonts w:ascii="Times New Roman" w:hAnsi="Times New Roman" w:cs="Times New Roman"/>
          <w:bCs/>
          <w:sz w:val="28"/>
          <w:szCs w:val="28"/>
        </w:rPr>
        <w:t>…</w:t>
      </w:r>
      <w:r w:rsidRPr="00B318B2">
        <w:rPr>
          <w:rFonts w:ascii="Times New Roman" w:hAnsi="Times New Roman" w:cs="Times New Roman"/>
          <w:bCs/>
          <w:sz w:val="28"/>
          <w:szCs w:val="28"/>
        </w:rPr>
        <w:t>…..3</w:t>
      </w:r>
    </w:p>
    <w:p w14:paraId="4347D317" w14:textId="054222FD"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Обзор литературы……………………………………………………………</w:t>
      </w:r>
      <w:r w:rsidR="00B318B2" w:rsidRPr="00B318B2">
        <w:rPr>
          <w:rFonts w:ascii="Times New Roman" w:hAnsi="Times New Roman" w:cs="Times New Roman"/>
          <w:sz w:val="28"/>
          <w:szCs w:val="28"/>
        </w:rPr>
        <w:t>…</w:t>
      </w:r>
      <w:r w:rsidRPr="00B318B2">
        <w:rPr>
          <w:rFonts w:ascii="Times New Roman" w:hAnsi="Times New Roman" w:cs="Times New Roman"/>
          <w:sz w:val="28"/>
          <w:szCs w:val="28"/>
        </w:rPr>
        <w:t>…....6</w:t>
      </w:r>
    </w:p>
    <w:p w14:paraId="3579FD03" w14:textId="37742CA1"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1. Теоретические основы конкурентоспособности…..………………</w:t>
      </w:r>
      <w:r w:rsidR="00B318B2" w:rsidRPr="00B318B2">
        <w:rPr>
          <w:rFonts w:ascii="Times New Roman" w:hAnsi="Times New Roman" w:cs="Times New Roman"/>
          <w:sz w:val="28"/>
          <w:szCs w:val="28"/>
        </w:rPr>
        <w:t>…</w:t>
      </w:r>
      <w:r w:rsidRPr="00B318B2">
        <w:rPr>
          <w:rFonts w:ascii="Times New Roman" w:hAnsi="Times New Roman" w:cs="Times New Roman"/>
          <w:sz w:val="28"/>
          <w:szCs w:val="28"/>
        </w:rPr>
        <w:t>…..….…11</w:t>
      </w:r>
    </w:p>
    <w:p w14:paraId="23EC25E5" w14:textId="7EE0DB33"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1.1 Трактовка понятия конкурентоспособность……………</w:t>
      </w:r>
      <w:r w:rsidR="00B318B2" w:rsidRPr="00B318B2">
        <w:rPr>
          <w:rFonts w:ascii="Times New Roman" w:hAnsi="Times New Roman" w:cs="Times New Roman"/>
          <w:sz w:val="28"/>
          <w:szCs w:val="28"/>
        </w:rPr>
        <w:t>..</w:t>
      </w:r>
      <w:r w:rsidRPr="00B318B2">
        <w:rPr>
          <w:rFonts w:ascii="Times New Roman" w:hAnsi="Times New Roman" w:cs="Times New Roman"/>
          <w:sz w:val="28"/>
          <w:szCs w:val="28"/>
        </w:rPr>
        <w:t xml:space="preserve">………………….. </w:t>
      </w:r>
    </w:p>
    <w:p w14:paraId="357698CF" w14:textId="77777777" w:rsidR="002E456F" w:rsidRPr="00B318B2" w:rsidRDefault="002E456F" w:rsidP="00B318B2">
      <w:pPr>
        <w:spacing w:after="0" w:line="360" w:lineRule="exact"/>
        <w:jc w:val="both"/>
        <w:rPr>
          <w:rFonts w:ascii="Times New Roman" w:hAnsi="Times New Roman" w:cs="Times New Roman"/>
          <w:color w:val="1A1A1A"/>
          <w:sz w:val="28"/>
          <w:szCs w:val="28"/>
          <w:shd w:val="clear" w:color="auto" w:fill="FFFFFF"/>
        </w:rPr>
      </w:pPr>
      <w:r w:rsidRPr="00B318B2">
        <w:rPr>
          <w:rFonts w:ascii="Times New Roman" w:hAnsi="Times New Roman" w:cs="Times New Roman"/>
          <w:color w:val="1A1A1A"/>
          <w:sz w:val="28"/>
          <w:szCs w:val="28"/>
          <w:highlight w:val="yellow"/>
          <w:shd w:val="clear" w:color="auto" w:fill="FFFFFF"/>
        </w:rPr>
        <w:t>2.2 Факторы, влияющие на конкурентоспособность предприятия………...….11</w:t>
      </w:r>
    </w:p>
    <w:p w14:paraId="21D11624" w14:textId="77777777"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2.3 Направления повышения конкурентоспособности организации……..…..13</w:t>
      </w:r>
    </w:p>
    <w:p w14:paraId="6D4B2DDB" w14:textId="77777777"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3 Организационно-экономическая характеристика организации «Барановичхлебопродукт»……………....</w:t>
      </w:r>
    </w:p>
    <w:p w14:paraId="782B0F09" w14:textId="77777777"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 xml:space="preserve">4. </w:t>
      </w:r>
      <w:r w:rsidRPr="00B318B2">
        <w:rPr>
          <w:rFonts w:ascii="Times New Roman" w:eastAsia="Times New Roman" w:hAnsi="Times New Roman" w:cs="Times New Roman"/>
          <w:sz w:val="28"/>
          <w:szCs w:val="28"/>
          <w:lang w:eastAsia="ru-RU"/>
        </w:rPr>
        <w:t>Основная (расчетная) часть</w:t>
      </w:r>
      <w:r w:rsidRPr="00B318B2">
        <w:rPr>
          <w:rFonts w:ascii="Times New Roman" w:hAnsi="Times New Roman" w:cs="Times New Roman"/>
          <w:sz w:val="28"/>
          <w:szCs w:val="28"/>
        </w:rPr>
        <w:t>………………………….………………………….</w:t>
      </w:r>
    </w:p>
    <w:p w14:paraId="26ECBC70" w14:textId="77777777"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Заключение………………………………………………………………………….</w:t>
      </w:r>
    </w:p>
    <w:p w14:paraId="6305EB61" w14:textId="77777777" w:rsidR="002E456F" w:rsidRPr="00B318B2" w:rsidRDefault="002E456F" w:rsidP="00B318B2">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t>Список использованных источников……………………………………………...</w:t>
      </w:r>
    </w:p>
    <w:p w14:paraId="006F2BA9" w14:textId="6582B06E" w:rsidR="00595C51" w:rsidRPr="00B318B2" w:rsidRDefault="00595C51" w:rsidP="00B318B2">
      <w:pPr>
        <w:jc w:val="both"/>
        <w:rPr>
          <w:rFonts w:ascii="Times New Roman" w:eastAsia="Times New Roman" w:hAnsi="Times New Roman" w:cs="Times New Roman"/>
          <w:i/>
          <w:sz w:val="28"/>
          <w:szCs w:val="28"/>
          <w:lang w:val="uk-UA" w:eastAsia="ru-RU"/>
        </w:rPr>
      </w:pPr>
    </w:p>
    <w:p w14:paraId="61B75289"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50E64529"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2CF8053F"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41EE0313"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62F8CACA"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7D888DE2"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7AB80385"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006BFF3B"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72DB345A" w14:textId="77777777" w:rsidR="00B318B2" w:rsidRDefault="00B318B2" w:rsidP="00B318B2">
      <w:pPr>
        <w:jc w:val="both"/>
        <w:rPr>
          <w:rFonts w:ascii="Times New Roman" w:eastAsia="Times New Roman" w:hAnsi="Times New Roman" w:cs="Times New Roman"/>
          <w:i/>
          <w:sz w:val="28"/>
          <w:szCs w:val="28"/>
          <w:lang w:val="uk-UA" w:eastAsia="ru-RU"/>
        </w:rPr>
      </w:pPr>
    </w:p>
    <w:p w14:paraId="44864303" w14:textId="77777777" w:rsidR="000765A9" w:rsidRPr="00B318B2" w:rsidRDefault="000765A9" w:rsidP="00B318B2">
      <w:pPr>
        <w:jc w:val="both"/>
        <w:rPr>
          <w:rFonts w:ascii="Times New Roman" w:eastAsia="Times New Roman" w:hAnsi="Times New Roman" w:cs="Times New Roman"/>
          <w:i/>
          <w:sz w:val="28"/>
          <w:szCs w:val="28"/>
          <w:lang w:val="uk-UA" w:eastAsia="ru-RU"/>
        </w:rPr>
      </w:pPr>
    </w:p>
    <w:p w14:paraId="5E746385"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321AC4DA"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47FEA960"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0FB49AF9"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1EAA06CB"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13463502" w14:textId="77777777" w:rsidR="00B318B2" w:rsidRPr="00B318B2" w:rsidRDefault="00B318B2" w:rsidP="00B318B2">
      <w:pPr>
        <w:jc w:val="both"/>
        <w:rPr>
          <w:rFonts w:ascii="Times New Roman" w:eastAsia="Times New Roman" w:hAnsi="Times New Roman" w:cs="Times New Roman"/>
          <w:i/>
          <w:sz w:val="28"/>
          <w:szCs w:val="28"/>
          <w:lang w:val="uk-UA" w:eastAsia="ru-RU"/>
        </w:rPr>
      </w:pPr>
    </w:p>
    <w:p w14:paraId="283DC823" w14:textId="77777777" w:rsidR="00B318B2" w:rsidRDefault="00B318B2" w:rsidP="00B318B2">
      <w:pPr>
        <w:jc w:val="both"/>
        <w:rPr>
          <w:rFonts w:ascii="Times New Roman" w:eastAsia="Times New Roman" w:hAnsi="Times New Roman" w:cs="Times New Roman"/>
          <w:i/>
          <w:sz w:val="28"/>
          <w:szCs w:val="28"/>
          <w:lang w:val="uk-UA" w:eastAsia="ru-RU"/>
        </w:rPr>
      </w:pPr>
    </w:p>
    <w:p w14:paraId="59021B5E" w14:textId="77777777" w:rsidR="00E05360" w:rsidRPr="00B318B2" w:rsidRDefault="00E05360" w:rsidP="00B318B2">
      <w:pPr>
        <w:jc w:val="both"/>
        <w:rPr>
          <w:rFonts w:ascii="Times New Roman" w:eastAsia="Times New Roman" w:hAnsi="Times New Roman" w:cs="Times New Roman"/>
          <w:i/>
          <w:sz w:val="28"/>
          <w:szCs w:val="28"/>
          <w:lang w:val="uk-UA" w:eastAsia="ru-RU"/>
        </w:rPr>
      </w:pPr>
    </w:p>
    <w:p w14:paraId="1A5EDF47" w14:textId="0A742594" w:rsidR="00B55427" w:rsidRPr="00B318B2" w:rsidRDefault="00B318B2" w:rsidP="00E05360">
      <w:pPr>
        <w:spacing w:line="360" w:lineRule="exact"/>
        <w:ind w:firstLine="851"/>
        <w:jc w:val="center"/>
        <w:rPr>
          <w:rFonts w:ascii="Times New Roman" w:hAnsi="Times New Roman" w:cs="Times New Roman"/>
          <w:sz w:val="28"/>
          <w:szCs w:val="28"/>
        </w:rPr>
      </w:pPr>
      <w:r w:rsidRPr="00B318B2">
        <w:rPr>
          <w:rFonts w:ascii="Times New Roman" w:hAnsi="Times New Roman" w:cs="Times New Roman"/>
          <w:sz w:val="28"/>
          <w:szCs w:val="28"/>
        </w:rPr>
        <w:lastRenderedPageBreak/>
        <w:t>ВВЕДЕНИЕ</w:t>
      </w:r>
    </w:p>
    <w:p w14:paraId="44A85792"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Достижение целей организации невозможно без обеспечения эффективных действий персонала. Для этого нужно не только обеспечить функциональную загрузку работников и создать им необходимые условия, но и вызвать у них желание энергично совершать именно те действия, которые приближают организацию к достижению поставленных целей. В связи с этим руководство должно выполнять весьма важную функцию – создание условий для мотивации работников и осуществление ее на практике.</w:t>
      </w:r>
    </w:p>
    <w:p w14:paraId="09345F66"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 xml:space="preserve"> Особенностью современного управления персоналом является возрастающая роль личности работника, соответственно меняется соотношение мотивов и потребностей, на которые может опереться система мотивирования. </w:t>
      </w:r>
    </w:p>
    <w:p w14:paraId="393C79FD"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Для мотивации сотрудников сегодня используют как финансовые, так и нефинансовые методы вознаграждения. Между тем определенности в соотношении отдельных аспектов мотивации сотрудников и наиболее эффективных методов управления ими ни теория менеджмента, ни практика управления персоналом не дает. Необходимо отметить, что в большинстве научных трудов, посвященных мотивации, основное внимание уделено исследованиям проблем структуры и динамики трудовой мотивации. Между тем исследований, посвященных практической разработке ориентированных моделей трудовой мотивации персонала коммерческих организаций в условиях «новой экономики», явно недостаточно. Таким образом, особую значимость приобретает разработка рекомендаций по оценке и совершенствованию системы мотивации и стимулирования труда персонала организации.</w:t>
      </w:r>
    </w:p>
    <w:p w14:paraId="60209FA6"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Актуальность темы обусловлена всевозрастающей ролью личности работника, не только как совокупности функций и должности, а человека – как особого объекта управления, который не может рассматриваться только как ресурс.</w:t>
      </w:r>
    </w:p>
    <w:p w14:paraId="5E997ABF" w14:textId="76678B0C"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 xml:space="preserve"> Объектом исследования является Филиал ОАО ”Берестейский пекарь” Барановичский хлебозавод, компания с большим штатом сотрудников и проблемами их эффективного управления и мотивации.</w:t>
      </w:r>
    </w:p>
    <w:p w14:paraId="4106CA40"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 xml:space="preserve"> Предметом исследования является существующая на предприятии система мотивации персонала и пути её совершенствования. </w:t>
      </w:r>
    </w:p>
    <w:p w14:paraId="3C89E36D" w14:textId="01A59EFF"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 xml:space="preserve">Целью данной работы является анализ и улучшение системы стимулирования персонала предприятия </w:t>
      </w:r>
      <w:r w:rsidR="00B601AF" w:rsidRPr="00B318B2">
        <w:rPr>
          <w:sz w:val="28"/>
          <w:szCs w:val="28"/>
        </w:rPr>
        <w:t>ОАО ”Берестейский пекарь” Барановичский хлебозавод.</w:t>
      </w:r>
    </w:p>
    <w:p w14:paraId="10E68ED6"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Для достижения данной цели необходимо решить следующие задачи:</w:t>
      </w:r>
    </w:p>
    <w:p w14:paraId="78027118" w14:textId="77777777"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t xml:space="preserve"> 1) представить организационно-экономическую характеристику объекта исследования;</w:t>
      </w:r>
    </w:p>
    <w:p w14:paraId="76C640F3" w14:textId="2EB694D4" w:rsidR="0030124B" w:rsidRDefault="00B55427" w:rsidP="0030124B">
      <w:pPr>
        <w:pStyle w:val="ab"/>
        <w:spacing w:before="0" w:beforeAutospacing="0" w:after="0" w:afterAutospacing="0" w:line="360" w:lineRule="exact"/>
        <w:ind w:firstLine="851"/>
        <w:jc w:val="both"/>
        <w:rPr>
          <w:sz w:val="28"/>
          <w:szCs w:val="28"/>
        </w:rPr>
      </w:pPr>
      <w:r w:rsidRPr="00B318B2">
        <w:rPr>
          <w:sz w:val="28"/>
          <w:szCs w:val="28"/>
        </w:rPr>
        <w:t xml:space="preserve"> 2) провести анализ и оценка действующей системы стимулирования персонала предприятия; </w:t>
      </w:r>
    </w:p>
    <w:p w14:paraId="2D7847E2" w14:textId="77777777" w:rsidR="0030124B" w:rsidRPr="00B318B2" w:rsidRDefault="0030124B" w:rsidP="0030124B">
      <w:pPr>
        <w:pStyle w:val="ab"/>
        <w:spacing w:before="0" w:beforeAutospacing="0" w:after="0" w:afterAutospacing="0" w:line="360" w:lineRule="exact"/>
        <w:ind w:firstLine="851"/>
        <w:jc w:val="both"/>
        <w:rPr>
          <w:sz w:val="28"/>
          <w:szCs w:val="28"/>
        </w:rPr>
      </w:pPr>
    </w:p>
    <w:p w14:paraId="3B2F7015" w14:textId="5E84F559" w:rsidR="008373FB" w:rsidRPr="00B318B2" w:rsidRDefault="00E05360" w:rsidP="00E05360">
      <w:pPr>
        <w:spacing w:after="360" w:line="360" w:lineRule="exact"/>
        <w:ind w:firstLine="851"/>
        <w:jc w:val="center"/>
        <w:rPr>
          <w:rFonts w:ascii="Times New Roman" w:hAnsi="Times New Roman" w:cs="Times New Roman"/>
          <w:noProof/>
          <w:sz w:val="28"/>
          <w:szCs w:val="28"/>
          <w:lang w:eastAsia="ru-RU"/>
        </w:rPr>
      </w:pPr>
      <w:r w:rsidRPr="00B318B2">
        <w:rPr>
          <w:rFonts w:ascii="Times New Roman" w:hAnsi="Times New Roman" w:cs="Times New Roman"/>
          <w:noProof/>
          <w:sz w:val="28"/>
          <w:szCs w:val="28"/>
          <w:lang w:eastAsia="ru-RU"/>
        </w:rPr>
        <w:lastRenderedPageBreak/>
        <w:t>ОБЗОР ЛИТЕРАТУРЫ</w:t>
      </w:r>
    </w:p>
    <w:p w14:paraId="7CD75694" w14:textId="3A7773A1" w:rsidR="008373FB" w:rsidRPr="00B318B2" w:rsidRDefault="008373FB"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Теоретические основы материального стимулирования труда сформулированы в трудах зарубежных авторов: Дж. Аткинсона, Дж. Кейнса, Э. Локе, К. Маркса, А. Маслоу, М. Мескона, К. Шоу, Ф. Тейлора и других.Существенный вклад в развитие теории и практики материального стимулирования труда в отечественной экономике в условиях рыночных отношений внесли В.В. Адамчук, Н.А. Волгин, Б.М.Генкин, Ю.П. Кокин, Ю.Г. Одегов, А.И. Рофе, С.В. Шекшня, Р.А. Яковлев и другие.Различные аспекты совершенствования системы материального стимулирования в организациях исследовались в трудах таких авторов, как Ю.Ф. Гейц, Д.В. Гордиенко, Н.И. Кабушкин, А.Я. Кибанов, О.А. Макарова, И.В. Мишурова, А.Г. Поршнев, О.В. Ромашов, З.П. Румянцева, Н.А. Саломатина, Э.А. Уткин, И.А. Чеховских и другие. В современной экономики знаний одной из главных задач руководителя организации является поиск эффективных способов управления трудовыми ресурсами. Следует отметить, что решающим фактором результативности трудовой деятельности персонала служит их мотивация.</w:t>
      </w:r>
      <w:r w:rsidR="00852657" w:rsidRPr="00B318B2">
        <w:rPr>
          <w:rFonts w:ascii="Times New Roman" w:hAnsi="Times New Roman" w:cs="Times New Roman"/>
          <w:sz w:val="28"/>
          <w:szCs w:val="28"/>
        </w:rPr>
        <w:t xml:space="preserve"> </w:t>
      </w:r>
      <w:r w:rsidRPr="00B318B2">
        <w:rPr>
          <w:rFonts w:ascii="Times New Roman" w:hAnsi="Times New Roman" w:cs="Times New Roman"/>
          <w:sz w:val="28"/>
          <w:szCs w:val="28"/>
        </w:rPr>
        <w:t>Понятие «мотивация» взаимосвязано с проблемой управления трудовыми ресурсами. Новые экономические условия порождают новые требования к персоналу, а, следовательно, методов их мотивации. Таким</w:t>
      </w:r>
      <w:r w:rsidR="00852657" w:rsidRPr="00B318B2">
        <w:rPr>
          <w:rFonts w:ascii="Times New Roman" w:hAnsi="Times New Roman" w:cs="Times New Roman"/>
          <w:sz w:val="28"/>
          <w:szCs w:val="28"/>
        </w:rPr>
        <w:t xml:space="preserve"> </w:t>
      </w:r>
      <w:r w:rsidRPr="00B318B2">
        <w:rPr>
          <w:rFonts w:ascii="Times New Roman" w:hAnsi="Times New Roman" w:cs="Times New Roman"/>
          <w:sz w:val="28"/>
          <w:szCs w:val="28"/>
        </w:rPr>
        <w:t xml:space="preserve">образом, в современных условиях эффективное управление трудовой деятельности не представляется возможным без понимания «мотивации» и методов стимулирования процесса труда. В научной литературе дается многочисленное количество определений «мотивации». Нами были рассмотрены некоторые из них. Автор А.П. Егоршин в своих работах утверждает, что «мотивация» - это процессуальный фактор, который побуждает индивида к эффективной деятельности для достижения поставленных целей [6, с. 457]. В свою очередь, С.К. Мордовин в своих работах утверждает, что «мотивация» - это внутренний процесс, созданный человеком к побуждающим действиям [7, с.161]. По нашему мнению, представленное определение С.К. Мордовиным подразумевает под мотивацией психологическую зависимость человека от причины, которая побуждает его к действию, и чем важнее причина для человека, тем эффективнее он будет действовать. Но наиболее полная и развернутая трактовка мотивации труда, на наш  </w:t>
      </w:r>
    </w:p>
    <w:p w14:paraId="3A2F585B" w14:textId="177A2423" w:rsidR="008373FB" w:rsidRPr="00B318B2" w:rsidRDefault="008373FB"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взгляд, представлена в учебно-практическом пособии под авторством В.В. Травина и В.А. Дятлова. «Мотивация труда – это стремление работника удовлетворить потребности (получить определенные блага) посредством трудовой деятельности» [21, с. 108]. Однако такое определение дано авторами с</w:t>
      </w:r>
      <w:r w:rsidR="00852657" w:rsidRPr="00B318B2">
        <w:rPr>
          <w:rFonts w:ascii="Times New Roman" w:hAnsi="Times New Roman" w:cs="Times New Roman"/>
          <w:sz w:val="28"/>
          <w:szCs w:val="28"/>
        </w:rPr>
        <w:t xml:space="preserve"> </w:t>
      </w:r>
      <w:r w:rsidRPr="00B318B2">
        <w:rPr>
          <w:rFonts w:ascii="Times New Roman" w:hAnsi="Times New Roman" w:cs="Times New Roman"/>
          <w:sz w:val="28"/>
          <w:szCs w:val="28"/>
        </w:rPr>
        <w:t>позиции работников, но не с точки зрения руководителя организации. Кроме</w:t>
      </w:r>
      <w:r w:rsidR="00852657" w:rsidRPr="00B318B2">
        <w:rPr>
          <w:rFonts w:ascii="Times New Roman" w:hAnsi="Times New Roman" w:cs="Times New Roman"/>
          <w:sz w:val="28"/>
          <w:szCs w:val="28"/>
        </w:rPr>
        <w:t xml:space="preserve"> </w:t>
      </w:r>
      <w:r w:rsidRPr="00B318B2">
        <w:rPr>
          <w:rFonts w:ascii="Times New Roman" w:hAnsi="Times New Roman" w:cs="Times New Roman"/>
          <w:sz w:val="28"/>
          <w:szCs w:val="28"/>
        </w:rPr>
        <w:t>того, представленное выше определение можно считать руководством к</w:t>
      </w:r>
      <w:r w:rsidR="00852657" w:rsidRPr="00B318B2">
        <w:rPr>
          <w:rFonts w:ascii="Times New Roman" w:hAnsi="Times New Roman" w:cs="Times New Roman"/>
          <w:sz w:val="28"/>
          <w:szCs w:val="28"/>
        </w:rPr>
        <w:t xml:space="preserve"> </w:t>
      </w:r>
      <w:r w:rsidRPr="00B318B2">
        <w:rPr>
          <w:rFonts w:ascii="Times New Roman" w:hAnsi="Times New Roman" w:cs="Times New Roman"/>
          <w:sz w:val="28"/>
          <w:szCs w:val="28"/>
        </w:rPr>
        <w:t>действию в системе управления организацией.</w:t>
      </w:r>
    </w:p>
    <w:p w14:paraId="17B5FEA5" w14:textId="5FD20B4D" w:rsidR="00B55427" w:rsidRPr="00B318B2" w:rsidRDefault="00B55427" w:rsidP="00B318B2">
      <w:pPr>
        <w:pStyle w:val="ab"/>
        <w:spacing w:before="0" w:beforeAutospacing="0" w:after="0" w:afterAutospacing="0" w:line="360" w:lineRule="exact"/>
        <w:ind w:firstLine="851"/>
        <w:jc w:val="both"/>
        <w:rPr>
          <w:sz w:val="28"/>
          <w:szCs w:val="28"/>
        </w:rPr>
      </w:pPr>
      <w:r w:rsidRPr="00B318B2">
        <w:rPr>
          <w:sz w:val="28"/>
          <w:szCs w:val="28"/>
        </w:rPr>
        <w:br w:type="page"/>
      </w:r>
    </w:p>
    <w:p w14:paraId="3BF6CAF2" w14:textId="08278D4E" w:rsidR="00B55427" w:rsidRPr="00E05360" w:rsidRDefault="00E05360" w:rsidP="00B318B2">
      <w:pPr>
        <w:spacing w:line="360" w:lineRule="exact"/>
        <w:ind w:firstLine="851"/>
        <w:jc w:val="both"/>
        <w:rPr>
          <w:rFonts w:ascii="Times New Roman" w:hAnsi="Times New Roman" w:cs="Times New Roman"/>
          <w:sz w:val="28"/>
          <w:szCs w:val="28"/>
        </w:rPr>
      </w:pPr>
      <w:r w:rsidRPr="00E05360">
        <w:rPr>
          <w:rFonts w:ascii="Times New Roman" w:hAnsi="Times New Roman" w:cs="Times New Roman"/>
          <w:sz w:val="28"/>
          <w:szCs w:val="28"/>
        </w:rPr>
        <w:lastRenderedPageBreak/>
        <w:t>1. ТЕОРЕТИЧЕСКИЕ ОСНОВЫ ЭФФЕКТИВНОГО СТИМУЛИРОВАНИЯ ПЕРСОНАЛА</w:t>
      </w:r>
    </w:p>
    <w:p w14:paraId="05D478F0" w14:textId="2DC54C39" w:rsidR="00B55427" w:rsidRPr="00E05360" w:rsidRDefault="00B55427" w:rsidP="00B318B2">
      <w:pPr>
        <w:spacing w:line="360" w:lineRule="exact"/>
        <w:ind w:firstLine="851"/>
        <w:jc w:val="both"/>
        <w:rPr>
          <w:rFonts w:ascii="Times New Roman" w:hAnsi="Times New Roman" w:cs="Times New Roman"/>
          <w:sz w:val="28"/>
          <w:szCs w:val="28"/>
        </w:rPr>
      </w:pPr>
      <w:r w:rsidRPr="00E05360">
        <w:rPr>
          <w:rFonts w:ascii="Times New Roman" w:hAnsi="Times New Roman" w:cs="Times New Roman"/>
          <w:sz w:val="28"/>
          <w:szCs w:val="28"/>
        </w:rPr>
        <w:t xml:space="preserve">1.1. Понятие стимулирования персонала </w:t>
      </w:r>
    </w:p>
    <w:p w14:paraId="43304C8E" w14:textId="75B9AA6B"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Исследование развития теоретических представлений о содержании и регулировании стимулирующих процессов в сфере труда позволяет определить, что по мере социально-экономического развития общества менялось направление вектора мотивирующих воздействий. От первоначальной ориентации строго на повышение производительности труда, то есть стимулирование физической активности, мотивация постепенно стала ориентироваться на повышение качества труда, стимулирование творческой активности, инициативы и на закрепление работников на предприятии. Менеджмент, или управление предприятием – это процесс планирования, организации, мотивации и контроля, необходимый для того, чтобы сформулировать и достичь цели организации посредством воздейст</w:t>
      </w:r>
      <w:r w:rsidR="004E7ED5" w:rsidRPr="00B318B2">
        <w:rPr>
          <w:rFonts w:ascii="Times New Roman" w:hAnsi="Times New Roman" w:cs="Times New Roman"/>
          <w:sz w:val="28"/>
          <w:szCs w:val="28"/>
        </w:rPr>
        <w:t>вия на других людей [9</w:t>
      </w:r>
      <w:r w:rsidRPr="00B318B2">
        <w:rPr>
          <w:rFonts w:ascii="Times New Roman" w:hAnsi="Times New Roman" w:cs="Times New Roman"/>
          <w:sz w:val="28"/>
          <w:szCs w:val="28"/>
        </w:rPr>
        <w:t>, с.</w:t>
      </w:r>
      <w:r w:rsidRPr="00B318B2">
        <w:rPr>
          <w:rFonts w:ascii="Times New Roman" w:hAnsi="Times New Roman" w:cs="Times New Roman"/>
          <w:sz w:val="28"/>
          <w:szCs w:val="28"/>
          <w:lang w:val="en-US"/>
        </w:rPr>
        <w:t> </w:t>
      </w:r>
      <w:r w:rsidRPr="00B318B2">
        <w:rPr>
          <w:rFonts w:ascii="Times New Roman" w:hAnsi="Times New Roman" w:cs="Times New Roman"/>
          <w:sz w:val="28"/>
          <w:szCs w:val="28"/>
        </w:rPr>
        <w:t xml:space="preserve">272]. </w:t>
      </w:r>
    </w:p>
    <w:p w14:paraId="2EF5B45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Стимулирование - это процесс регулирующего воздействия на работника факторов внешней среды с целью повышения его трудовой активности. Если мотивация подталкивает деятельность изнутри, то стимулирование привлекает ее извне возможностью удовлетворения потребностей. Для стимулирования труда, для обеспечения необходимого уровня трудовой активности руководству предприятия необходимо определить набор благ, который будет положен в основу стимулирования работников. Все блага записывают в форме льгот, преимуществ, видов поощрения в правила внутреннего трудового распорядка учреждения и закрепляют в других локальных нормативных правовых актах. Работник будет эффективно работать тогда, когда будет понимать, что организация в обмен на его максимальные усилия в отношении бизнес-процессов предприятия способна дать ему все то, в чем он испытывает потребности.</w:t>
      </w:r>
    </w:p>
    <w:p w14:paraId="2314FFE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На практике существует и стимулирующий, и мотивирующий тип управления в их органическом единстве. Важно знать их общие и отличительные признаки и уметь осуществлять взаимную настройку механизмов стимулирования и мотивации. Мотивация и стимулирование как методы управления трудом противоположны по направленности: первое направлено на изменение существующего положения; второе – на его закрепление, но при этом они взаимно дополняют друг друга. Процессы мотивации и стимулирования могут противостоять друг другу. Например, рост номинальной заработной платы на 10% при инфляционном повышении цен в стране на 20% не только не вызывает повышения трудовой мотивации, но и снижает ее, так как реальная заработная плата работника снизилась на 10%. </w:t>
      </w:r>
    </w:p>
    <w:p w14:paraId="77AAB3AF"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Механизм стимулирования должен быть адекватен механизму мотивации работника. Тип мотивации – это преимущественная направленность деятельности индивида на удовлетворение определенных групп потребностей.</w:t>
      </w:r>
    </w:p>
    <w:p w14:paraId="6ABC2E31"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Можно выделить три основных типа мотивации работников:</w:t>
      </w:r>
    </w:p>
    <w:p w14:paraId="5045041D"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работники, ориентированные преимущественно на содержательность и общественную значимость труда;</w:t>
      </w:r>
    </w:p>
    <w:p w14:paraId="02BB9F1C"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работники, ориентированные по большей части на оплату труда и другие материальные ценности;</w:t>
      </w:r>
    </w:p>
    <w:p w14:paraId="72D3AF17" w14:textId="77777777" w:rsidR="00B55427"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работники, у которых значимость разных ценностей сбалансирована.</w:t>
      </w:r>
    </w:p>
    <w:p w14:paraId="52A4B99F" w14:textId="77777777" w:rsidR="00E05360" w:rsidRPr="00B318B2" w:rsidRDefault="00E05360" w:rsidP="00E05360">
      <w:pPr>
        <w:spacing w:after="0" w:line="360" w:lineRule="exact"/>
        <w:ind w:firstLine="851"/>
        <w:jc w:val="both"/>
        <w:rPr>
          <w:rFonts w:ascii="Times New Roman" w:hAnsi="Times New Roman" w:cs="Times New Roman"/>
          <w:sz w:val="28"/>
          <w:szCs w:val="28"/>
        </w:rPr>
      </w:pPr>
    </w:p>
    <w:p w14:paraId="3DF0EEDB" w14:textId="77777777" w:rsidR="00B55427" w:rsidRPr="00E05360" w:rsidRDefault="00B55427" w:rsidP="00B318B2">
      <w:pPr>
        <w:spacing w:line="360" w:lineRule="exact"/>
        <w:ind w:firstLine="851"/>
        <w:jc w:val="both"/>
        <w:rPr>
          <w:rFonts w:ascii="Times New Roman" w:hAnsi="Times New Roman" w:cs="Times New Roman"/>
          <w:sz w:val="28"/>
          <w:szCs w:val="28"/>
        </w:rPr>
      </w:pPr>
      <w:r w:rsidRPr="00E05360">
        <w:rPr>
          <w:rFonts w:ascii="Times New Roman" w:hAnsi="Times New Roman" w:cs="Times New Roman"/>
          <w:sz w:val="28"/>
          <w:szCs w:val="28"/>
        </w:rPr>
        <w:t>1.2 Виды стимулирующих систем в организации</w:t>
      </w:r>
    </w:p>
    <w:p w14:paraId="138330BC" w14:textId="45FEB709" w:rsidR="00FB0D56" w:rsidRPr="00B318B2" w:rsidRDefault="00FB0D56"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Систему стимулирования персонала разрабатывают с учётом поставленных текущих и стратегических задач. Цели хозяйствования различаются, но независимо от этого основная цель стимулирования — добиться повышения производительности труда и высокой степени отдачи от сотрудников.</w:t>
      </w:r>
    </w:p>
    <w:p w14:paraId="5F082EE2"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В настоящее время организация эффективной системы мотивации и стимулирования персонала является одной из наиболее сложных практических проблем менеджмента.</w:t>
      </w:r>
    </w:p>
    <w:p w14:paraId="57FB8072"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Типичными проблемами в организациях, связанными с низкой мотивацией работников, являются:</w:t>
      </w:r>
    </w:p>
    <w:p w14:paraId="667B8847"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многозадачность персонала;</w:t>
      </w:r>
    </w:p>
    <w:p w14:paraId="2C27F718"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не налаженность системы стимулирования труда;</w:t>
      </w:r>
    </w:p>
    <w:p w14:paraId="143F0B65"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недостаточное оснащение рабочих мест;</w:t>
      </w:r>
    </w:p>
    <w:p w14:paraId="51A4D398"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слабая перспектива карьерного роста;</w:t>
      </w:r>
    </w:p>
    <w:p w14:paraId="3B564702"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недостаточное внимание к учебе и стажировке новых сотрудников и резерва; </w:t>
      </w:r>
    </w:p>
    <w:p w14:paraId="77EEFAEE"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отсутствие условий для самореализации потенциалов сотрудников; </w:t>
      </w:r>
    </w:p>
    <w:p w14:paraId="261D692F"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неудовлетворительный морально психологический климат.</w:t>
      </w:r>
    </w:p>
    <w:p w14:paraId="5158F921"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Современным ответом на комплексное решение этих проблем служит внедрение систем стимулирования персонала, перечень которых можно представить следующим образом, разделив на материальные и нематериальные стимулирующие факторы.</w:t>
      </w:r>
    </w:p>
    <w:p w14:paraId="5D5A44A6"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К материальным стимулирующим факторам относят такие как:</w:t>
      </w:r>
    </w:p>
    <w:p w14:paraId="6B087017" w14:textId="77777777" w:rsidR="00B55427" w:rsidRPr="00B318B2" w:rsidRDefault="00B55427" w:rsidP="00B318B2">
      <w:pPr>
        <w:spacing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заработная плата (номинальная) – оплата труда наемного работника, включающая основную (сдельную, повременную, окладную) и дополнительную (премии, надбавки за профмастерство, доплаты за условия труда, совместительство, оплата или компенсация за отпуск и т.д.) заработную плату; </w:t>
      </w:r>
    </w:p>
    <w:p w14:paraId="3DC10FC0"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 заработная плата (реальная) – обеспечение реальной заработной платы путем повышения тарифных ставок в соответствии с устанавливаемым государством минимумом; введения компенсационных выплат; индексации заработной платы в соответствии с инфляцией.</w:t>
      </w:r>
    </w:p>
    <w:p w14:paraId="32861A15"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бонусы – разовые выплаты из прибыли предприятия (вознаграждение, премия);</w:t>
      </w:r>
    </w:p>
    <w:p w14:paraId="5DA36F98"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доплата наставникам за эффективное наставничество в период стажировки.</w:t>
      </w:r>
    </w:p>
    <w:p w14:paraId="61FCFD7F"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Устанавливается доля прибыли, из которой формируется поощрительный фонд. Распространяется на категории персонала, которые способны реально воздействовать на прибыль (чаще всего это управленческие кадры). </w:t>
      </w:r>
    </w:p>
    <w:p w14:paraId="4195E4D4"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К нематериальным стимулирующим факторам относят такие как:</w:t>
      </w:r>
    </w:p>
    <w:p w14:paraId="2E785DE0"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организация комфортных рабочих мест (новое, удобное, чистое);</w:t>
      </w:r>
    </w:p>
    <w:p w14:paraId="5AB63171"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программы корпоративного обучения персонала;</w:t>
      </w:r>
    </w:p>
    <w:p w14:paraId="1A939871"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обеспечение комфортного периода адаптации новичков посредством наставников (опытных сотрудников) в сопровождении четкой инструкции ввода новичка в должность;</w:t>
      </w:r>
    </w:p>
    <w:p w14:paraId="2B4BD91B"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стимулирование свободным временем – регулирование времени по занятости путем: предоставления работнику за активную и творческую работу дополнительных выходных, отпуска, возможности выбора времени отпуска и т.д.; </w:t>
      </w:r>
    </w:p>
    <w:p w14:paraId="17D4A12D"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программы выплат по временной нетрудоспособности – покрытие расходов по временной нетрудоспособности; </w:t>
      </w:r>
    </w:p>
    <w:p w14:paraId="5337EFF2" w14:textId="77777777" w:rsidR="00B55427"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отчисления в пенсионный фонд – такой альтернативный государственному фонд дополнительного пенсионного обеспечения может быть создан на самом предприятии или по договору с фондом на стороне;</w:t>
      </w:r>
    </w:p>
    <w:p w14:paraId="60BA39A3" w14:textId="77777777" w:rsidR="00F84AA5"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 </w:t>
      </w:r>
      <w:r w:rsidR="00D94982" w:rsidRPr="00B318B2">
        <w:rPr>
          <w:rFonts w:ascii="Times New Roman" w:hAnsi="Times New Roman" w:cs="Times New Roman"/>
          <w:sz w:val="28"/>
          <w:szCs w:val="28"/>
        </w:rPr>
        <w:t>экономике</w:t>
      </w:r>
      <w:r w:rsidRPr="00B318B2">
        <w:rPr>
          <w:rFonts w:ascii="Times New Roman" w:hAnsi="Times New Roman" w:cs="Times New Roman"/>
          <w:sz w:val="28"/>
          <w:szCs w:val="28"/>
        </w:rPr>
        <w:t xml:space="preserve"> происходит постоянное исследование и развитие различных стимулов трудовой деятельности, разработка новых форм, методов и систем организации стимулирования. </w:t>
      </w:r>
    </w:p>
    <w:p w14:paraId="7A579E3D" w14:textId="77777777" w:rsidR="00F84AA5"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Научные и учебные издания по менеджменту содержат довольно подробный анализ и переработку в соответствии с современными условиями классических теорий мотивации, а также предлагают разработку новых подходов. </w:t>
      </w:r>
    </w:p>
    <w:p w14:paraId="5C3100A2" w14:textId="7C764392" w:rsidR="00F84AA5"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Так, все более широкое применение находит подход, реализующий программы вознаграждения за труд, направленные на усиление внутренней мотивации и заинтересованности работников в трудовом процессе путем расширения их полномочий в деятельности предприятия, благодаря участию работников в доходах и приб</w:t>
      </w:r>
      <w:r w:rsidR="00F84AA5" w:rsidRPr="00B318B2">
        <w:rPr>
          <w:rFonts w:ascii="Times New Roman" w:hAnsi="Times New Roman" w:cs="Times New Roman"/>
          <w:sz w:val="28"/>
          <w:szCs w:val="28"/>
        </w:rPr>
        <w:t>ылях компании и в управлении [9</w:t>
      </w:r>
      <w:r w:rsidRPr="00B318B2">
        <w:rPr>
          <w:rFonts w:ascii="Times New Roman" w:hAnsi="Times New Roman" w:cs="Times New Roman"/>
          <w:sz w:val="28"/>
          <w:szCs w:val="28"/>
        </w:rPr>
        <w:t>, с. 203].</w:t>
      </w:r>
    </w:p>
    <w:p w14:paraId="600B401C" w14:textId="77777777" w:rsidR="00F84AA5"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Необходимо учитывать, что структура потребностей работников в нашем обществе, в силу переходного состояния общества, имеет особенностью, с одной стороны, неудовлетворение у большей части первичных потребностей, но в то </w:t>
      </w:r>
      <w:r w:rsidRPr="00B318B2">
        <w:rPr>
          <w:rFonts w:ascii="Times New Roman" w:hAnsi="Times New Roman" w:cs="Times New Roman"/>
          <w:sz w:val="28"/>
          <w:szCs w:val="28"/>
        </w:rPr>
        <w:lastRenderedPageBreak/>
        <w:t>же время, с другой стороны, способность людей работать без оплаты труда, основываясь либо на вторичных потребностях, либо в силу привычки.</w:t>
      </w:r>
    </w:p>
    <w:p w14:paraId="23FD0463" w14:textId="2AA75228"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Поэтому, применяя какие-либо методы стимулирования, основанные как на содержательных, так и на процессуальных теориях мотивации, необходимо подстраивать их под конкретную ситуацию и характеристики трудового коллектива. Таким образом, мотивирование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более эффективному труду. Целью мотивирования является формирование комплекса условий, побуждающих человека к осуществлению действий, направленных на достижение цели с максимальным эффектом. </w:t>
      </w:r>
    </w:p>
    <w:p w14:paraId="42243FDF" w14:textId="77777777" w:rsidR="00F84AA5" w:rsidRPr="00B318B2" w:rsidRDefault="00F84AA5" w:rsidP="00B318B2">
      <w:pPr>
        <w:spacing w:after="0" w:line="360" w:lineRule="exact"/>
        <w:ind w:firstLine="851"/>
        <w:jc w:val="both"/>
        <w:rPr>
          <w:rFonts w:ascii="Times New Roman" w:hAnsi="Times New Roman" w:cs="Times New Roman"/>
          <w:sz w:val="28"/>
          <w:szCs w:val="28"/>
        </w:rPr>
      </w:pPr>
    </w:p>
    <w:p w14:paraId="3C9E0BE7" w14:textId="77777777" w:rsidR="00B55427" w:rsidRPr="00E05360" w:rsidRDefault="00B55427" w:rsidP="00B318B2">
      <w:pPr>
        <w:spacing w:after="0" w:line="360" w:lineRule="exact"/>
        <w:ind w:firstLine="851"/>
        <w:jc w:val="both"/>
        <w:rPr>
          <w:rFonts w:ascii="Times New Roman" w:hAnsi="Times New Roman" w:cs="Times New Roman"/>
          <w:sz w:val="28"/>
          <w:szCs w:val="28"/>
        </w:rPr>
      </w:pPr>
      <w:r w:rsidRPr="00E05360">
        <w:rPr>
          <w:rFonts w:ascii="Times New Roman" w:hAnsi="Times New Roman" w:cs="Times New Roman"/>
          <w:sz w:val="28"/>
          <w:szCs w:val="28"/>
        </w:rPr>
        <w:t>1.3 Модель мотивации работников</w:t>
      </w:r>
    </w:p>
    <w:p w14:paraId="11F22DE0" w14:textId="77777777" w:rsidR="00E05360" w:rsidRPr="00B318B2" w:rsidRDefault="00E05360" w:rsidP="00B318B2">
      <w:pPr>
        <w:spacing w:after="0" w:line="360" w:lineRule="exact"/>
        <w:ind w:firstLine="851"/>
        <w:jc w:val="both"/>
        <w:rPr>
          <w:rFonts w:ascii="Times New Roman" w:hAnsi="Times New Roman" w:cs="Times New Roman"/>
          <w:b/>
          <w:sz w:val="28"/>
          <w:szCs w:val="28"/>
        </w:rPr>
      </w:pPr>
    </w:p>
    <w:p w14:paraId="618983BE" w14:textId="549A32B3" w:rsidR="00B234B9" w:rsidRPr="00B318B2" w:rsidRDefault="00B234B9" w:rsidP="00E05360">
      <w:pPr>
        <w:shd w:val="clear" w:color="auto" w:fill="FDFDFD"/>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В основе мотивации как способа повышения производительности труда лежит психология субъекта. Все психологические теории и методы, которые лежат в основе системы мотивации, нацелены на то, чтобы сформировать у сотрудника намерении качественно выполнять работу. Важно, чтобы желание повысить производительность труда стало результатом собственной внутренней работы личности, а не внешнего давления.</w:t>
      </w:r>
    </w:p>
    <w:p w14:paraId="738FFB65" w14:textId="77777777" w:rsidR="00B234B9" w:rsidRPr="00B318B2" w:rsidRDefault="00B234B9" w:rsidP="00E05360">
      <w:pPr>
        <w:shd w:val="clear" w:color="auto" w:fill="FDFDFD"/>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В экономической сфере под мотивацией понимают внутреннее или внешнее, но нацеленное на активацию внутреннего, побуждение экономического субъекта (сотрудника, менеджера, контрагента, клиента) на совершение деятельности с определенной целью. Интерес к деятельности при этом должен существовать изначально и необходимо применять методы инициирования, основанные на научно верных психологических предпосылках.</w:t>
      </w:r>
    </w:p>
    <w:p w14:paraId="35C59F45" w14:textId="4AF4481D" w:rsidR="00B234B9" w:rsidRPr="00B318B2" w:rsidRDefault="00B234B9" w:rsidP="00E05360">
      <w:pPr>
        <w:shd w:val="clear" w:color="auto" w:fill="FDFDFD"/>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 узком, сугубо кадровом понимании мотивация персонала и трудовой деятельности – это </w:t>
      </w:r>
      <w:r w:rsidR="00E05360">
        <w:rPr>
          <w:rFonts w:ascii="Times New Roman" w:hAnsi="Times New Roman" w:cs="Times New Roman"/>
          <w:sz w:val="28"/>
          <w:szCs w:val="28"/>
        </w:rPr>
        <w:t>создание для сотрудника</w:t>
      </w:r>
      <w:r w:rsidRPr="00B318B2">
        <w:rPr>
          <w:rFonts w:ascii="Times New Roman" w:hAnsi="Times New Roman" w:cs="Times New Roman"/>
          <w:sz w:val="28"/>
          <w:szCs w:val="28"/>
        </w:rPr>
        <w:t xml:space="preserve"> возможности удовлетворить потребности разного уровня, а также внутренние ожидания в качестве компенсации за выполнение обязанностей. В таком процессе необходимо добиться соединения личных целей работника с целями и задачами организации.</w:t>
      </w:r>
    </w:p>
    <w:p w14:paraId="187F4D0A" w14:textId="77777777" w:rsidR="00E05360" w:rsidRDefault="00E05360" w:rsidP="00B318B2">
      <w:pPr>
        <w:spacing w:after="0" w:line="360" w:lineRule="exact"/>
        <w:ind w:firstLine="851"/>
        <w:jc w:val="both"/>
        <w:rPr>
          <w:rFonts w:ascii="Times New Roman" w:hAnsi="Times New Roman" w:cs="Times New Roman"/>
          <w:sz w:val="28"/>
          <w:szCs w:val="28"/>
        </w:rPr>
      </w:pPr>
    </w:p>
    <w:p w14:paraId="2D904D4C" w14:textId="77777777" w:rsidR="00E05360" w:rsidRDefault="00E05360" w:rsidP="00B318B2">
      <w:pPr>
        <w:spacing w:after="0" w:line="360" w:lineRule="exact"/>
        <w:ind w:firstLine="851"/>
        <w:jc w:val="both"/>
        <w:rPr>
          <w:rFonts w:ascii="Times New Roman" w:hAnsi="Times New Roman" w:cs="Times New Roman"/>
          <w:sz w:val="28"/>
          <w:szCs w:val="28"/>
        </w:rPr>
      </w:pPr>
    </w:p>
    <w:p w14:paraId="13F2236B" w14:textId="77777777" w:rsidR="00E05360" w:rsidRDefault="00E05360" w:rsidP="00B318B2">
      <w:pPr>
        <w:spacing w:after="0" w:line="360" w:lineRule="exact"/>
        <w:ind w:firstLine="851"/>
        <w:jc w:val="both"/>
        <w:rPr>
          <w:rFonts w:ascii="Times New Roman" w:hAnsi="Times New Roman" w:cs="Times New Roman"/>
          <w:sz w:val="28"/>
          <w:szCs w:val="28"/>
        </w:rPr>
      </w:pPr>
    </w:p>
    <w:p w14:paraId="4B458C4C" w14:textId="77777777" w:rsidR="00E05360" w:rsidRDefault="00E05360" w:rsidP="00B318B2">
      <w:pPr>
        <w:spacing w:after="0" w:line="360" w:lineRule="exact"/>
        <w:ind w:firstLine="851"/>
        <w:jc w:val="both"/>
        <w:rPr>
          <w:rFonts w:ascii="Times New Roman" w:hAnsi="Times New Roman" w:cs="Times New Roman"/>
          <w:sz w:val="28"/>
          <w:szCs w:val="28"/>
        </w:rPr>
      </w:pPr>
    </w:p>
    <w:p w14:paraId="462423F0" w14:textId="77777777" w:rsidR="00E05360" w:rsidRDefault="00E05360" w:rsidP="00B318B2">
      <w:pPr>
        <w:spacing w:after="0" w:line="360" w:lineRule="exact"/>
        <w:ind w:firstLine="851"/>
        <w:jc w:val="both"/>
        <w:rPr>
          <w:rFonts w:ascii="Times New Roman" w:hAnsi="Times New Roman" w:cs="Times New Roman"/>
          <w:sz w:val="28"/>
          <w:szCs w:val="28"/>
        </w:rPr>
      </w:pPr>
    </w:p>
    <w:p w14:paraId="73839057" w14:textId="77777777" w:rsidR="00E05360" w:rsidRDefault="00E05360" w:rsidP="00B318B2">
      <w:pPr>
        <w:spacing w:after="0" w:line="360" w:lineRule="exact"/>
        <w:ind w:firstLine="851"/>
        <w:jc w:val="both"/>
        <w:rPr>
          <w:rFonts w:ascii="Times New Roman" w:hAnsi="Times New Roman" w:cs="Times New Roman"/>
          <w:sz w:val="28"/>
          <w:szCs w:val="28"/>
        </w:rPr>
      </w:pPr>
    </w:p>
    <w:p w14:paraId="194557DD" w14:textId="77777777" w:rsidR="00E05360" w:rsidRDefault="00E05360" w:rsidP="00B318B2">
      <w:pPr>
        <w:spacing w:after="0" w:line="360" w:lineRule="exact"/>
        <w:ind w:firstLine="851"/>
        <w:jc w:val="both"/>
        <w:rPr>
          <w:rFonts w:ascii="Times New Roman" w:hAnsi="Times New Roman" w:cs="Times New Roman"/>
          <w:sz w:val="28"/>
          <w:szCs w:val="28"/>
        </w:rPr>
      </w:pPr>
    </w:p>
    <w:p w14:paraId="14486F50" w14:textId="77777777" w:rsidR="00E05360" w:rsidRDefault="00E05360" w:rsidP="00B318B2">
      <w:pPr>
        <w:spacing w:after="0" w:line="360" w:lineRule="exact"/>
        <w:ind w:firstLine="851"/>
        <w:jc w:val="both"/>
        <w:rPr>
          <w:rFonts w:ascii="Times New Roman" w:hAnsi="Times New Roman" w:cs="Times New Roman"/>
          <w:sz w:val="28"/>
          <w:szCs w:val="28"/>
        </w:rPr>
      </w:pPr>
    </w:p>
    <w:p w14:paraId="506DEBC0" w14:textId="09700943" w:rsidR="00E05360" w:rsidRDefault="00E05360"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lastRenderedPageBreak/>
        <w:drawing>
          <wp:anchor distT="0" distB="0" distL="114300" distR="114300" simplePos="0" relativeHeight="251659264" behindDoc="1" locked="0" layoutInCell="1" allowOverlap="1" wp14:anchorId="188CE029" wp14:editId="19FA0CBC">
            <wp:simplePos x="0" y="0"/>
            <wp:positionH relativeFrom="column">
              <wp:posOffset>177673</wp:posOffset>
            </wp:positionH>
            <wp:positionV relativeFrom="paragraph">
              <wp:posOffset>570604</wp:posOffset>
            </wp:positionV>
            <wp:extent cx="5694045" cy="3241675"/>
            <wp:effectExtent l="0" t="0" r="1905" b="0"/>
            <wp:wrapTight wrapText="bothSides">
              <wp:wrapPolygon edited="0">
                <wp:start x="0" y="0"/>
                <wp:lineTo x="0" y="21452"/>
                <wp:lineTo x="21535" y="21452"/>
                <wp:lineTo x="21535" y="0"/>
                <wp:lineTo x="0" y="0"/>
              </wp:wrapPolygon>
            </wp:wrapTight>
            <wp:docPr id="1049587072" name="Рисунок 104958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PNG"/>
                    <pic:cNvPicPr/>
                  </pic:nvPicPr>
                  <pic:blipFill rotWithShape="1">
                    <a:blip r:embed="rId9">
                      <a:extLst>
                        <a:ext uri="{28A0092B-C50C-407E-A947-70E740481C1C}">
                          <a14:useLocalDpi xmlns:a14="http://schemas.microsoft.com/office/drawing/2010/main" val="0"/>
                        </a:ext>
                      </a:extLst>
                    </a:blip>
                    <a:srcRect r="2143" b="6020"/>
                    <a:stretch/>
                  </pic:blipFill>
                  <pic:spPr bwMode="auto">
                    <a:xfrm>
                      <a:off x="0" y="0"/>
                      <a:ext cx="5694045" cy="324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Представим </w:t>
      </w:r>
      <w:r w:rsidR="00B55427" w:rsidRPr="00B318B2">
        <w:rPr>
          <w:rFonts w:ascii="Times New Roman" w:hAnsi="Times New Roman" w:cs="Times New Roman"/>
          <w:sz w:val="28"/>
          <w:szCs w:val="28"/>
        </w:rPr>
        <w:t>модель мотивации персонала организации в виде двухуровневой.</w:t>
      </w:r>
    </w:p>
    <w:p w14:paraId="7B21BFA1" w14:textId="02E497B6" w:rsidR="00E05360" w:rsidRPr="00B318B2" w:rsidRDefault="00E05360" w:rsidP="00E05360">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Рисунок 1.3.1 – Двухуровневая система мотивации организации</w:t>
      </w:r>
    </w:p>
    <w:p w14:paraId="1FEEEDF2" w14:textId="48CBF059"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Первый уровень мотивации – удовлетворение базовых потребностей (потребность в работе, стабильности, минимально необходимых условиях труда). Только после достижения данного уровня можно говорить о мотивации к более эффективному труду. </w:t>
      </w:r>
    </w:p>
    <w:p w14:paraId="2C2B0D2C" w14:textId="2824AF91"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Второй уровень – непосредственная мотивация к более эффективному труду, достигаемая с помощью материальных и нематериальных факторов мотивации. Значимость применяемых факторов мотивации стимулирует работника к действию, в результате которого ожидается получение дополнительных бонусов. В случае удовлетворённости полученным вознаграждением и затратами на его достижение работник мотивируется на повышение эффективности своей деятельности. </w:t>
      </w:r>
    </w:p>
    <w:p w14:paraId="0AA50F11" w14:textId="5A09BAC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Материальные стимулы – это наиболее важное средство воздействия на мотивацию работников, обладающее значительным потенциалом в ее повышении. В материальном стимулировании основное значение имеет заработная плата. Сравнительная характеристика систем оплаты труда с точки зрения влияющих мотивационных факторов представлена в таблице 1. </w:t>
      </w:r>
    </w:p>
    <w:p w14:paraId="3F8BFC02" w14:textId="77777777" w:rsidR="00365346" w:rsidRPr="00B318B2" w:rsidRDefault="00365346" w:rsidP="00B318B2">
      <w:pPr>
        <w:spacing w:after="0" w:line="360" w:lineRule="exact"/>
        <w:ind w:firstLine="851"/>
        <w:jc w:val="both"/>
        <w:rPr>
          <w:rFonts w:ascii="Times New Roman" w:hAnsi="Times New Roman" w:cs="Times New Roman"/>
          <w:sz w:val="28"/>
          <w:szCs w:val="28"/>
        </w:rPr>
      </w:pPr>
    </w:p>
    <w:p w14:paraId="694B576F" w14:textId="77777777" w:rsidR="00365346" w:rsidRPr="00B318B2" w:rsidRDefault="00365346" w:rsidP="00B318B2">
      <w:pPr>
        <w:spacing w:after="0" w:line="360" w:lineRule="exact"/>
        <w:ind w:firstLine="851"/>
        <w:jc w:val="both"/>
        <w:rPr>
          <w:rFonts w:ascii="Times New Roman" w:hAnsi="Times New Roman" w:cs="Times New Roman"/>
          <w:sz w:val="28"/>
          <w:szCs w:val="28"/>
        </w:rPr>
      </w:pPr>
    </w:p>
    <w:p w14:paraId="13404FD8" w14:textId="70598BE5" w:rsidR="00365346" w:rsidRPr="00E05360" w:rsidRDefault="00365346"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031034D9" wp14:editId="1FC81A23">
            <wp:simplePos x="0" y="0"/>
            <wp:positionH relativeFrom="column">
              <wp:posOffset>0</wp:posOffset>
            </wp:positionH>
            <wp:positionV relativeFrom="paragraph">
              <wp:posOffset>227965</wp:posOffset>
            </wp:positionV>
            <wp:extent cx="6042162" cy="2150270"/>
            <wp:effectExtent l="0" t="0" r="0" b="254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0a9ea-0584-4cea-b30d-f665af60c919.jpg"/>
                    <pic:cNvPicPr/>
                  </pic:nvPicPr>
                  <pic:blipFill>
                    <a:blip r:embed="rId10">
                      <a:extLst>
                        <a:ext uri="{28A0092B-C50C-407E-A947-70E740481C1C}">
                          <a14:useLocalDpi xmlns:a14="http://schemas.microsoft.com/office/drawing/2010/main" val="0"/>
                        </a:ext>
                      </a:extLst>
                    </a:blip>
                    <a:stretch>
                      <a:fillRect/>
                    </a:stretch>
                  </pic:blipFill>
                  <pic:spPr>
                    <a:xfrm>
                      <a:off x="0" y="0"/>
                      <a:ext cx="6042162" cy="2150270"/>
                    </a:xfrm>
                    <a:prstGeom prst="rect">
                      <a:avLst/>
                    </a:prstGeom>
                  </pic:spPr>
                </pic:pic>
              </a:graphicData>
            </a:graphic>
            <wp14:sizeRelH relativeFrom="page">
              <wp14:pctWidth>0</wp14:pctWidth>
            </wp14:sizeRelH>
            <wp14:sizeRelV relativeFrom="page">
              <wp14:pctHeight>0</wp14:pctHeight>
            </wp14:sizeRelV>
          </wp:anchor>
        </w:drawing>
      </w:r>
      <w:r w:rsidR="00E05360">
        <w:rPr>
          <w:rFonts w:ascii="Times New Roman" w:eastAsia="Times New Roman" w:hAnsi="Times New Roman" w:cs="Times New Roman"/>
          <w:sz w:val="28"/>
          <w:szCs w:val="28"/>
          <w:lang w:eastAsia="ru-RU"/>
        </w:rPr>
        <w:t>Таблица 1</w:t>
      </w:r>
      <w:r w:rsidR="000F7B5F">
        <w:rPr>
          <w:rFonts w:ascii="Times New Roman" w:eastAsia="Times New Roman" w:hAnsi="Times New Roman" w:cs="Times New Roman"/>
          <w:sz w:val="28"/>
          <w:szCs w:val="28"/>
          <w:lang w:eastAsia="ru-RU"/>
        </w:rPr>
        <w:t>.3.1</w:t>
      </w:r>
      <w:r w:rsidR="00E05360">
        <w:rPr>
          <w:rFonts w:ascii="Times New Roman" w:eastAsia="Times New Roman" w:hAnsi="Times New Roman" w:cs="Times New Roman"/>
          <w:sz w:val="28"/>
          <w:szCs w:val="28"/>
          <w:lang w:eastAsia="ru-RU"/>
        </w:rPr>
        <w:t xml:space="preserve"> – </w:t>
      </w:r>
      <w:r w:rsidRPr="00B318B2">
        <w:rPr>
          <w:rFonts w:ascii="Times New Roman" w:hAnsi="Times New Roman" w:cs="Times New Roman"/>
          <w:sz w:val="28"/>
          <w:szCs w:val="28"/>
        </w:rPr>
        <w:t>Сравнительная характеристика систем оплаты труда с точки зрения влияющих мотивационных факторов.</w:t>
      </w:r>
    </w:p>
    <w:p w14:paraId="6D5E579A" w14:textId="4008D42A" w:rsidR="006504BD" w:rsidRPr="00B318B2" w:rsidRDefault="006504BD"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Примечания: ”светлый”-фактор оказывает влияние на формы и системы оплаты труда; ”темный”-фактор может оказывать влияние в зависимости от условий применения и систем оплаты труда.</w:t>
      </w:r>
    </w:p>
    <w:p w14:paraId="3ED2D6B6" w14:textId="1B8FE586" w:rsidR="00B55427" w:rsidRPr="00B318B2" w:rsidRDefault="00E05360"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41886CED" wp14:editId="2B2B8BDE">
            <wp:simplePos x="0" y="0"/>
            <wp:positionH relativeFrom="column">
              <wp:posOffset>156877</wp:posOffset>
            </wp:positionH>
            <wp:positionV relativeFrom="paragraph">
              <wp:posOffset>565262</wp:posOffset>
            </wp:positionV>
            <wp:extent cx="5680363" cy="3048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PNG"/>
                    <pic:cNvPicPr/>
                  </pic:nvPicPr>
                  <pic:blipFill rotWithShape="1">
                    <a:blip r:embed="rId11">
                      <a:extLst>
                        <a:ext uri="{28A0092B-C50C-407E-A947-70E740481C1C}">
                          <a14:useLocalDpi xmlns:a14="http://schemas.microsoft.com/office/drawing/2010/main" val="0"/>
                        </a:ext>
                      </a:extLst>
                    </a:blip>
                    <a:srcRect r="1205" b="9091"/>
                    <a:stretch/>
                  </pic:blipFill>
                  <pic:spPr bwMode="auto">
                    <a:xfrm>
                      <a:off x="0" y="0"/>
                      <a:ext cx="5680363"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427" w:rsidRPr="00B318B2">
        <w:rPr>
          <w:rFonts w:ascii="Times New Roman" w:hAnsi="Times New Roman" w:cs="Times New Roman"/>
          <w:sz w:val="28"/>
          <w:szCs w:val="28"/>
        </w:rPr>
        <w:t>Классификация систем оплаты труда, с точки зрения мотивационной составля</w:t>
      </w:r>
      <w:r w:rsidR="004E7ED5" w:rsidRPr="00B318B2">
        <w:rPr>
          <w:rFonts w:ascii="Times New Roman" w:hAnsi="Times New Roman" w:cs="Times New Roman"/>
          <w:sz w:val="28"/>
          <w:szCs w:val="28"/>
        </w:rPr>
        <w:t xml:space="preserve">ющей, представлена </w:t>
      </w:r>
      <w:r w:rsidR="004E7ED5" w:rsidRPr="00E05360">
        <w:rPr>
          <w:rFonts w:ascii="Times New Roman" w:hAnsi="Times New Roman" w:cs="Times New Roman"/>
          <w:sz w:val="28"/>
          <w:szCs w:val="28"/>
        </w:rPr>
        <w:t>на рисунке 1.3.2</w:t>
      </w:r>
      <w:r w:rsidR="00B55427" w:rsidRPr="00E05360">
        <w:rPr>
          <w:rFonts w:ascii="Times New Roman" w:hAnsi="Times New Roman" w:cs="Times New Roman"/>
          <w:sz w:val="28"/>
          <w:szCs w:val="28"/>
        </w:rPr>
        <w:t>.</w:t>
      </w:r>
    </w:p>
    <w:p w14:paraId="43FA3D7D" w14:textId="03F38160" w:rsidR="00F65F7B" w:rsidRPr="00B318B2" w:rsidRDefault="00E05360" w:rsidP="00E05360">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Р</w:t>
      </w:r>
      <w:r w:rsidR="00365346" w:rsidRPr="00B318B2">
        <w:rPr>
          <w:rFonts w:ascii="Times New Roman" w:hAnsi="Times New Roman" w:cs="Times New Roman"/>
          <w:sz w:val="28"/>
          <w:szCs w:val="28"/>
        </w:rPr>
        <w:t>исунок</w:t>
      </w:r>
      <w:r>
        <w:rPr>
          <w:rFonts w:ascii="Times New Roman" w:hAnsi="Times New Roman" w:cs="Times New Roman"/>
          <w:sz w:val="28"/>
          <w:szCs w:val="28"/>
        </w:rPr>
        <w:t xml:space="preserve"> 1.3.2 – </w:t>
      </w:r>
      <w:r w:rsidR="00365346" w:rsidRPr="00B318B2">
        <w:rPr>
          <w:rFonts w:ascii="Times New Roman" w:hAnsi="Times New Roman" w:cs="Times New Roman"/>
          <w:sz w:val="28"/>
          <w:szCs w:val="28"/>
        </w:rPr>
        <w:t>Классификация систем оплаты труда, с точки зрения мотивационной составляющей</w:t>
      </w:r>
    </w:p>
    <w:p w14:paraId="7215AC30" w14:textId="2F75ED45" w:rsidR="00F65F7B" w:rsidRPr="00B318B2" w:rsidRDefault="00B55427" w:rsidP="00E05360">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При этом, рассматривая состав и структуру фонда заработной платы, необходимо отметить, что размер мотивационного влияния на персонал не пропорционален доле элементов в фонде заработной платы.</w:t>
      </w:r>
    </w:p>
    <w:p w14:paraId="39A04B77" w14:textId="77777777" w:rsidR="00E05360"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Наибольшее мотивационное влияние несут в себе выплаты стимулирующего характера, поскольку призваны повышать результаты деятельности работника, его профессиональный уровень, инициативу и лояльность к организации.</w:t>
      </w:r>
    </w:p>
    <w:p w14:paraId="3983C78E" w14:textId="557BE90C" w:rsidR="00B55427" w:rsidRPr="00E05360" w:rsidRDefault="00B55427" w:rsidP="00E05360">
      <w:pPr>
        <w:spacing w:line="360" w:lineRule="exact"/>
        <w:ind w:firstLine="851"/>
        <w:jc w:val="both"/>
        <w:rPr>
          <w:rFonts w:ascii="Times New Roman" w:hAnsi="Times New Roman" w:cs="Times New Roman"/>
          <w:sz w:val="28"/>
          <w:szCs w:val="28"/>
        </w:rPr>
      </w:pPr>
      <w:r w:rsidRPr="00E05360">
        <w:rPr>
          <w:rFonts w:ascii="Times New Roman" w:hAnsi="Times New Roman" w:cs="Times New Roman"/>
          <w:sz w:val="28"/>
          <w:szCs w:val="28"/>
        </w:rPr>
        <w:lastRenderedPageBreak/>
        <w:t>2 МЕТОДИКА ОЦЕНКИ И АНАЛИЗА СИСТЕМЫ МОТИВАЦИИ И СТИМУЛИРОВАНИЯ ТРУДА</w:t>
      </w:r>
    </w:p>
    <w:p w14:paraId="0F8B5859" w14:textId="4CA5323D" w:rsidR="00B55427" w:rsidRPr="00B318B2" w:rsidRDefault="00B55427" w:rsidP="00B318B2">
      <w:pPr>
        <w:spacing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0DFEC70D" wp14:editId="48859DF0">
            <wp:simplePos x="0" y="0"/>
            <wp:positionH relativeFrom="column">
              <wp:posOffset>-6985</wp:posOffset>
            </wp:positionH>
            <wp:positionV relativeFrom="paragraph">
              <wp:posOffset>2257425</wp:posOffset>
            </wp:positionV>
            <wp:extent cx="6049010" cy="2825750"/>
            <wp:effectExtent l="0" t="0" r="8890" b="0"/>
            <wp:wrapTight wrapText="bothSides">
              <wp:wrapPolygon edited="0">
                <wp:start x="0" y="0"/>
                <wp:lineTo x="0" y="21406"/>
                <wp:lineTo x="21564" y="21406"/>
                <wp:lineTo x="21564"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PNG"/>
                    <pic:cNvPicPr/>
                  </pic:nvPicPr>
                  <pic:blipFill rotWithShape="1">
                    <a:blip r:embed="rId12">
                      <a:extLst>
                        <a:ext uri="{28A0092B-C50C-407E-A947-70E740481C1C}">
                          <a14:useLocalDpi xmlns:a14="http://schemas.microsoft.com/office/drawing/2010/main" val="0"/>
                        </a:ext>
                      </a:extLst>
                    </a:blip>
                    <a:srcRect b="10070"/>
                    <a:stretch/>
                  </pic:blipFill>
                  <pic:spPr bwMode="auto">
                    <a:xfrm>
                      <a:off x="0" y="0"/>
                      <a:ext cx="6049010" cy="282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8B2">
        <w:rPr>
          <w:rFonts w:ascii="Times New Roman" w:hAnsi="Times New Roman" w:cs="Times New Roman"/>
          <w:sz w:val="28"/>
          <w:szCs w:val="28"/>
        </w:rPr>
        <w:t xml:space="preserve">Среди многообразных инструментов формирования действенного механизма трудовой мотивации принципиальное значение имеет использование экономического анализа эффективности системы мотивации. Однако оценка мотивации труда работников является более сложной, чем оценка качественных и количественных результатов трудовой деятельности. В науке и практике не существует точных и обоснованных методов и методик оценки и анализа системы мотивации труда персонала, результат большинства из них носит описательный характер. Для оценки и анализа системы мотивации и стимулирования труда персонала была разработана методика, включающая в себя три этапа </w:t>
      </w:r>
      <w:r w:rsidR="00F65F7B" w:rsidRPr="00B318B2">
        <w:rPr>
          <w:rFonts w:ascii="Times New Roman" w:hAnsi="Times New Roman" w:cs="Times New Roman"/>
          <w:sz w:val="28"/>
          <w:szCs w:val="28"/>
        </w:rPr>
        <w:t>(рисунок 2.1</w:t>
      </w:r>
      <w:r w:rsidRPr="00B318B2">
        <w:rPr>
          <w:rFonts w:ascii="Times New Roman" w:hAnsi="Times New Roman" w:cs="Times New Roman"/>
          <w:sz w:val="28"/>
          <w:szCs w:val="28"/>
        </w:rPr>
        <w:t xml:space="preserve">). </w:t>
      </w:r>
    </w:p>
    <w:p w14:paraId="6FC905ED" w14:textId="288F1313" w:rsidR="00B55427" w:rsidRPr="00B318B2" w:rsidRDefault="00E05360" w:rsidP="00061E58">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Р</w:t>
      </w:r>
      <w:r w:rsidR="00365346" w:rsidRPr="00B318B2">
        <w:rPr>
          <w:rFonts w:ascii="Times New Roman" w:hAnsi="Times New Roman" w:cs="Times New Roman"/>
          <w:sz w:val="28"/>
          <w:szCs w:val="28"/>
        </w:rPr>
        <w:t xml:space="preserve">исунок 2.1 </w:t>
      </w:r>
      <w:r w:rsidR="00061E58">
        <w:rPr>
          <w:rFonts w:ascii="Times New Roman" w:hAnsi="Times New Roman" w:cs="Times New Roman"/>
          <w:sz w:val="28"/>
          <w:szCs w:val="28"/>
        </w:rPr>
        <w:t>– М</w:t>
      </w:r>
      <w:r w:rsidR="00365346" w:rsidRPr="00B318B2">
        <w:rPr>
          <w:rFonts w:ascii="Times New Roman" w:hAnsi="Times New Roman" w:cs="Times New Roman"/>
          <w:sz w:val="28"/>
          <w:szCs w:val="28"/>
        </w:rPr>
        <w:t>етодика оценки и анализа системы мотивации и стимулирования труда персонала</w:t>
      </w:r>
    </w:p>
    <w:p w14:paraId="4A9A3B5C" w14:textId="5CC85392" w:rsidR="00061E58" w:rsidRDefault="00B55427" w:rsidP="00061E58">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Первый этап методики предполагает оценку эффективности мотивации как произведения оценочного уровня мотивации работников и итогового показателя результативности деятельности. Источником информации для оценки уровня мотивации работников являются результаты анкетирования работников. Уровень мотивации работников по факторам определяется как произведение степени удовлетворённости фактором и уровня его значимости. Сумма пофакторной удовлетворенности дает общую оценку мотивации работников (максимально возможная оценка 1). Получить числовую оценку результативности позволяет матричный метод измерения результативности, позволяющий интегрировать количественные и качественные результаты. Матрица результативности включает в себя оценочные показатели, шкалу оценки, саму оценку, значимость каждого показателя оценки и результаты – по каждому из показателей в отдель</w:t>
      </w:r>
      <w:r w:rsidR="00061E58">
        <w:rPr>
          <w:rFonts w:ascii="Times New Roman" w:hAnsi="Times New Roman" w:cs="Times New Roman"/>
          <w:sz w:val="28"/>
          <w:szCs w:val="28"/>
        </w:rPr>
        <w:t>-</w:t>
      </w:r>
    </w:p>
    <w:p w14:paraId="0DF54CC3" w14:textId="19E40CB6" w:rsidR="00B55427" w:rsidRPr="00B318B2" w:rsidRDefault="00B55427" w:rsidP="00061E58">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ности и итоговый показатель. Оценочные показатели должны соответствовать целям и задачам организации, поддаваться влиянию со стороны объекта анализа и всесторонне характеризовать объект. Оценка результата по каждому из показателей осуществляется путем соотнесения фактического результата со шкалой оценки. Значимость каждого из показателей в матричном методе измерения результативности определяется в процентах от общего результата. Результативность по каждому из оценочных показателей рассчитывается как произведение оценки на значимость. Итоговая результативность объекта определяется как сумма результативностей по каждому из показателей. Матричный метод позволяет получить комплексную обобщающую оценку результативности труда работников, оценить нацеленность работников на достижение поставленных задач и повышение эффективности деятельности. Предлагается выделить четыре уровня эффективности системы мотивации: высокий уровень эффективности (8—10); достаточный уровень эффективности (6—8), требующий незначительных корректировок; уровень эффективности ниже среднего (4—6), свидетельствующий о необходимости пересмотра системы мотивации; низкий уровень эффективности (менее 4), свидетельствующий о необходимости коренного изменения данной системы. Таким образом, полученные результаты оценки позволяют сделать выводы об эффективности функционирования системы мотивации и стимулирования труда в организации и необходимости корректировки данной системы. </w:t>
      </w:r>
    </w:p>
    <w:p w14:paraId="168E8B77" w14:textId="23632C13"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Второй этап методики предполагает оценку материальной мотивации. Она начинается с исследования динамики, состава и структуры стимулирующих выплат, согласно предложенной классификации в зависимости от мотивационной направленности: выплаты, стимулирующие результативность труда, повышение профессионализма, лояльность персонала, инициативу работников, экономию ресурсов. Затем осуществляется исследование взаимосвязи выплат стимулирующего характера и результативности труда работников, которое предлагается проводить, используя показатель ёмкости стимулирующих выплат, рассчитываемый по формуле:</w:t>
      </w:r>
    </w:p>
    <w:p w14:paraId="0E963B74" w14:textId="2E9E97F7" w:rsidR="00F84AA5" w:rsidRPr="00B318B2" w:rsidRDefault="00F84AA5"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3E8F29ED" wp14:editId="1538A803">
            <wp:simplePos x="0" y="0"/>
            <wp:positionH relativeFrom="column">
              <wp:posOffset>1374140</wp:posOffset>
            </wp:positionH>
            <wp:positionV relativeFrom="paragraph">
              <wp:posOffset>396875</wp:posOffset>
            </wp:positionV>
            <wp:extent cx="3241675" cy="95758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 во вт пункт.PNG"/>
                    <pic:cNvPicPr/>
                  </pic:nvPicPr>
                  <pic:blipFill>
                    <a:blip r:embed="rId13">
                      <a:extLst>
                        <a:ext uri="{28A0092B-C50C-407E-A947-70E740481C1C}">
                          <a14:useLocalDpi xmlns:a14="http://schemas.microsoft.com/office/drawing/2010/main" val="0"/>
                        </a:ext>
                      </a:extLst>
                    </a:blip>
                    <a:stretch>
                      <a:fillRect/>
                    </a:stretch>
                  </pic:blipFill>
                  <pic:spPr>
                    <a:xfrm>
                      <a:off x="0" y="0"/>
                      <a:ext cx="3241675" cy="957580"/>
                    </a:xfrm>
                    <a:prstGeom prst="rect">
                      <a:avLst/>
                    </a:prstGeom>
                  </pic:spPr>
                </pic:pic>
              </a:graphicData>
            </a:graphic>
            <wp14:sizeRelH relativeFrom="page">
              <wp14:pctWidth>0</wp14:pctWidth>
            </wp14:sizeRelH>
            <wp14:sizeRelV relativeFrom="page">
              <wp14:pctHeight>0</wp14:pctHeight>
            </wp14:sizeRelV>
          </wp:anchor>
        </w:drawing>
      </w:r>
    </w:p>
    <w:p w14:paraId="34739B8C" w14:textId="2EA02F68" w:rsidR="00F84AA5" w:rsidRPr="00B318B2" w:rsidRDefault="00F84AA5" w:rsidP="00B318B2">
      <w:pPr>
        <w:tabs>
          <w:tab w:val="right" w:pos="9355"/>
        </w:tabs>
        <w:spacing w:line="360" w:lineRule="exact"/>
        <w:ind w:firstLine="851"/>
        <w:jc w:val="both"/>
        <w:rPr>
          <w:rFonts w:ascii="Times New Roman" w:hAnsi="Times New Roman" w:cs="Times New Roman"/>
          <w:sz w:val="28"/>
          <w:szCs w:val="28"/>
        </w:rPr>
      </w:pPr>
    </w:p>
    <w:p w14:paraId="758917AA" w14:textId="52230B7F" w:rsidR="00B55427" w:rsidRPr="00B318B2" w:rsidRDefault="00B55427" w:rsidP="00B318B2">
      <w:pPr>
        <w:tabs>
          <w:tab w:val="right" w:pos="9355"/>
        </w:tabs>
        <w:spacing w:line="360" w:lineRule="exact"/>
        <w:ind w:firstLine="851"/>
        <w:jc w:val="both"/>
        <w:rPr>
          <w:rFonts w:ascii="Times New Roman" w:hAnsi="Times New Roman" w:cs="Times New Roman"/>
          <w:b/>
          <w:sz w:val="28"/>
          <w:szCs w:val="28"/>
        </w:rPr>
      </w:pPr>
      <w:r w:rsidRPr="00B318B2">
        <w:rPr>
          <w:rFonts w:ascii="Times New Roman" w:hAnsi="Times New Roman" w:cs="Times New Roman"/>
          <w:sz w:val="28"/>
          <w:szCs w:val="28"/>
        </w:rPr>
        <w:tab/>
      </w:r>
    </w:p>
    <w:p w14:paraId="275DC0E2" w14:textId="77777777" w:rsidR="00B55427" w:rsidRPr="00B318B2" w:rsidRDefault="00B55427" w:rsidP="00061E58">
      <w:pPr>
        <w:spacing w:after="0" w:line="360" w:lineRule="exact"/>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где VВП – объём выпущенной продукции; СТРТ – выплаты, стимулирующие результативность труда; СТПП – выплаты, стимулирующие повышение профессионализма; СТЛР – выплаты, стимулирующие лояльность работников; СТИР – выплаты, стимулирующие инициативу работников; СТЭР – выплаты, стимулирующие экономию ресурсов. </w:t>
      </w:r>
    </w:p>
    <w:p w14:paraId="52BD55C6"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При этом показатель ёмкости стимулирующих выплат целесообразно представить как сумму ёмкостей выплат стимулирующего характера в зависимости от их мотивационной направленности. Для определения влияния изменения стимулирующих выплат по их видам на динамику емкости стимулирующих выплат проводится факторный анализ. Для определения зависимости между размером стимулирующих выплат и уровнем зарплатоёмкости следует провести корреляционно-регрессионный анализ, который позволит судить о наличии и характере данной взаимосвязи. Проведённый анализ материальной мотивации позволит судить о мотивационной направленности стимулирующих выплат, эффективности применяемой в организации системы материальной мотивации и необходимости её корректировки.</w:t>
      </w:r>
    </w:p>
    <w:p w14:paraId="7C313217" w14:textId="77777777" w:rsidR="00061E58" w:rsidRDefault="00B55427" w:rsidP="00061E58">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Третий этап методики оценки и анализа системы мотивации и стимулирования труда персонала предполагает определение направлений сове</w:t>
      </w:r>
      <w:r w:rsidR="00061E58">
        <w:rPr>
          <w:rFonts w:ascii="Times New Roman" w:hAnsi="Times New Roman" w:cs="Times New Roman"/>
          <w:sz w:val="28"/>
          <w:szCs w:val="28"/>
        </w:rPr>
        <w:t>ршенствования системы мотивации</w:t>
      </w:r>
      <w:r w:rsidRPr="00B318B2">
        <w:rPr>
          <w:rFonts w:ascii="Times New Roman" w:hAnsi="Times New Roman" w:cs="Times New Roman"/>
          <w:sz w:val="28"/>
          <w:szCs w:val="28"/>
        </w:rPr>
        <w:t>.</w:t>
      </w:r>
    </w:p>
    <w:p w14:paraId="728707F4" w14:textId="48FA7F35" w:rsidR="00B55427" w:rsidRPr="00B318B2" w:rsidRDefault="00554B39" w:rsidP="00061E58">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623FC3C8" wp14:editId="7D6E92CA">
            <wp:simplePos x="0" y="0"/>
            <wp:positionH relativeFrom="column">
              <wp:posOffset>-22860</wp:posOffset>
            </wp:positionH>
            <wp:positionV relativeFrom="paragraph">
              <wp:posOffset>1280160</wp:posOffset>
            </wp:positionV>
            <wp:extent cx="6120130" cy="3057525"/>
            <wp:effectExtent l="0" t="0" r="0"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а 6б.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057525"/>
                    </a:xfrm>
                    <a:prstGeom prst="rect">
                      <a:avLst/>
                    </a:prstGeom>
                  </pic:spPr>
                </pic:pic>
              </a:graphicData>
            </a:graphic>
            <wp14:sizeRelH relativeFrom="page">
              <wp14:pctWidth>0</wp14:pctWidth>
            </wp14:sizeRelH>
            <wp14:sizeRelV relativeFrom="page">
              <wp14:pctHeight>0</wp14:pctHeight>
            </wp14:sizeRelV>
          </wp:anchor>
        </w:drawing>
      </w:r>
      <w:r w:rsidR="00B55427" w:rsidRPr="00B318B2">
        <w:rPr>
          <w:rFonts w:ascii="Times New Roman" w:hAnsi="Times New Roman" w:cs="Times New Roman"/>
          <w:sz w:val="28"/>
          <w:szCs w:val="28"/>
        </w:rPr>
        <w:t xml:space="preserve"> Оценить необходимость корректировки и выбрать направление совершенствования системы мотивации и стимулирования труда персонала предлагается на основе алгоритма, представленного на </w:t>
      </w:r>
      <w:r w:rsidR="0030124B">
        <w:rPr>
          <w:rFonts w:ascii="Times New Roman" w:hAnsi="Times New Roman" w:cs="Times New Roman"/>
          <w:sz w:val="28"/>
          <w:szCs w:val="28"/>
        </w:rPr>
        <w:t>рисунке 2.2</w:t>
      </w:r>
      <w:r w:rsidR="00B55427" w:rsidRPr="00B318B2">
        <w:rPr>
          <w:rFonts w:ascii="Times New Roman" w:hAnsi="Times New Roman" w:cs="Times New Roman"/>
          <w:sz w:val="28"/>
          <w:szCs w:val="28"/>
        </w:rPr>
        <w:t xml:space="preserve">а, а для выбора системы оплаты труда в случае необходимости ее пересмотра следует использовать алгоритм, представленный </w:t>
      </w:r>
      <w:r w:rsidR="0030124B">
        <w:rPr>
          <w:rFonts w:ascii="Times New Roman" w:hAnsi="Times New Roman" w:cs="Times New Roman"/>
          <w:sz w:val="28"/>
          <w:szCs w:val="28"/>
        </w:rPr>
        <w:t>на рисунке 2.2</w:t>
      </w:r>
      <w:r w:rsidR="00B55427" w:rsidRPr="00B318B2">
        <w:rPr>
          <w:rFonts w:ascii="Times New Roman" w:hAnsi="Times New Roman" w:cs="Times New Roman"/>
          <w:sz w:val="28"/>
          <w:szCs w:val="28"/>
        </w:rPr>
        <w:t>б.</w:t>
      </w:r>
    </w:p>
    <w:p w14:paraId="4148FED9" w14:textId="6F7723EB" w:rsidR="00B55427" w:rsidRPr="00B318B2" w:rsidRDefault="0030124B" w:rsidP="00B318B2">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t>Рисунок 2.2 – Алгоритм оценки корректировки</w:t>
      </w:r>
    </w:p>
    <w:p w14:paraId="28659131" w14:textId="5B5D4780" w:rsidR="00B55427"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Наиболее универсальной системой оплаты труда, позволяющей учесть значительное количество факторов, определить размер оплаты труда в зависимости от значимости должности, количества выполняемых функций, результативности труда работников, является система грейдов, основанная на балльно-факторном методе и матрично-математических моделях [11]. Данная система позволяет дать оценку всех типов рабочих мест, учесть уровень образованности и компетентности сотрудника, характер и специфику его работы, достижение основных показателей результативности. Кроме того, данная система позволит работникам влиять на постоянную часть заработной платы, влияя на факторы работы и, тем самым, повышая свою заработную плату в пределах грейда либо повышая грейд своей должности, что значительно усилит мотивацию сотрудников. </w:t>
      </w:r>
    </w:p>
    <w:p w14:paraId="5B7FCDC8" w14:textId="4F46A7A5"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Разработанная методика оценки и анализа системы мотивации и стимулирования труда персонала позволит не только всесторонне оценить уровень мотивации работников, определить значимые факторы мотивации и удовлетворённость работников ими, выявить взаимосвязь мотивации работников и результативности их труда и дать общую оценку эффективности применяемой системы мотивации, но и выделить основные направления совершенствования данной системы.</w:t>
      </w:r>
    </w:p>
    <w:p w14:paraId="4BE91DD8" w14:textId="77777777" w:rsidR="00412B9B"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При необходимости корректировки системы оплаты труда методика позволяет определить наиболее целесообразную, с учётом особенностей исследуемой организации, систему и механизм её внедрения.</w:t>
      </w:r>
    </w:p>
    <w:p w14:paraId="0A6EAC8B" w14:textId="77777777" w:rsidR="00412B9B" w:rsidRDefault="00412B9B" w:rsidP="00B318B2">
      <w:pPr>
        <w:spacing w:after="0" w:line="360" w:lineRule="exact"/>
        <w:ind w:firstLine="851"/>
        <w:jc w:val="both"/>
        <w:rPr>
          <w:rFonts w:ascii="Times New Roman" w:hAnsi="Times New Roman" w:cs="Times New Roman"/>
          <w:sz w:val="28"/>
          <w:szCs w:val="28"/>
        </w:rPr>
      </w:pPr>
    </w:p>
    <w:p w14:paraId="52DE11E8" w14:textId="77777777" w:rsidR="00412B9B" w:rsidRDefault="00412B9B" w:rsidP="00B318B2">
      <w:pPr>
        <w:spacing w:after="0" w:line="360" w:lineRule="exact"/>
        <w:ind w:firstLine="851"/>
        <w:jc w:val="both"/>
        <w:rPr>
          <w:rFonts w:ascii="Times New Roman" w:hAnsi="Times New Roman" w:cs="Times New Roman"/>
          <w:sz w:val="28"/>
          <w:szCs w:val="28"/>
        </w:rPr>
      </w:pPr>
    </w:p>
    <w:p w14:paraId="2C61E113" w14:textId="77777777" w:rsidR="00412B9B" w:rsidRDefault="00412B9B" w:rsidP="00B318B2">
      <w:pPr>
        <w:spacing w:after="0" w:line="360" w:lineRule="exact"/>
        <w:ind w:firstLine="851"/>
        <w:jc w:val="both"/>
        <w:rPr>
          <w:rFonts w:ascii="Times New Roman" w:hAnsi="Times New Roman" w:cs="Times New Roman"/>
          <w:sz w:val="28"/>
          <w:szCs w:val="28"/>
        </w:rPr>
      </w:pPr>
    </w:p>
    <w:p w14:paraId="4204700B" w14:textId="77777777" w:rsidR="00412B9B" w:rsidRDefault="00412B9B" w:rsidP="00B318B2">
      <w:pPr>
        <w:spacing w:after="0" w:line="360" w:lineRule="exact"/>
        <w:ind w:firstLine="851"/>
        <w:jc w:val="both"/>
        <w:rPr>
          <w:rFonts w:ascii="Times New Roman" w:hAnsi="Times New Roman" w:cs="Times New Roman"/>
          <w:sz w:val="28"/>
          <w:szCs w:val="28"/>
        </w:rPr>
      </w:pPr>
    </w:p>
    <w:p w14:paraId="3F4B1D2E" w14:textId="77777777" w:rsidR="00412B9B" w:rsidRDefault="00412B9B" w:rsidP="00B318B2">
      <w:pPr>
        <w:spacing w:after="0" w:line="360" w:lineRule="exact"/>
        <w:ind w:firstLine="851"/>
        <w:jc w:val="both"/>
        <w:rPr>
          <w:rFonts w:ascii="Times New Roman" w:hAnsi="Times New Roman" w:cs="Times New Roman"/>
          <w:sz w:val="28"/>
          <w:szCs w:val="28"/>
        </w:rPr>
      </w:pPr>
    </w:p>
    <w:p w14:paraId="3FAB369E" w14:textId="77777777" w:rsidR="00412B9B" w:rsidRDefault="00412B9B" w:rsidP="00B318B2">
      <w:pPr>
        <w:spacing w:after="0" w:line="360" w:lineRule="exact"/>
        <w:ind w:firstLine="851"/>
        <w:jc w:val="both"/>
        <w:rPr>
          <w:rFonts w:ascii="Times New Roman" w:hAnsi="Times New Roman" w:cs="Times New Roman"/>
          <w:sz w:val="28"/>
          <w:szCs w:val="28"/>
        </w:rPr>
      </w:pPr>
    </w:p>
    <w:p w14:paraId="265B1B20" w14:textId="77777777" w:rsidR="00412B9B" w:rsidRDefault="00412B9B" w:rsidP="00B318B2">
      <w:pPr>
        <w:spacing w:after="0" w:line="360" w:lineRule="exact"/>
        <w:ind w:firstLine="851"/>
        <w:jc w:val="both"/>
        <w:rPr>
          <w:rFonts w:ascii="Times New Roman" w:hAnsi="Times New Roman" w:cs="Times New Roman"/>
          <w:sz w:val="28"/>
          <w:szCs w:val="28"/>
        </w:rPr>
      </w:pPr>
    </w:p>
    <w:p w14:paraId="102C584B" w14:textId="77777777" w:rsidR="00412B9B" w:rsidRDefault="00412B9B" w:rsidP="00B318B2">
      <w:pPr>
        <w:spacing w:after="0" w:line="360" w:lineRule="exact"/>
        <w:ind w:firstLine="851"/>
        <w:jc w:val="both"/>
        <w:rPr>
          <w:rFonts w:ascii="Times New Roman" w:hAnsi="Times New Roman" w:cs="Times New Roman"/>
          <w:sz w:val="28"/>
          <w:szCs w:val="28"/>
        </w:rPr>
      </w:pPr>
    </w:p>
    <w:p w14:paraId="1043FB88" w14:textId="77777777" w:rsidR="00412B9B" w:rsidRDefault="00412B9B" w:rsidP="00B318B2">
      <w:pPr>
        <w:spacing w:after="0" w:line="360" w:lineRule="exact"/>
        <w:ind w:firstLine="851"/>
        <w:jc w:val="both"/>
        <w:rPr>
          <w:rFonts w:ascii="Times New Roman" w:hAnsi="Times New Roman" w:cs="Times New Roman"/>
          <w:sz w:val="28"/>
          <w:szCs w:val="28"/>
        </w:rPr>
      </w:pPr>
    </w:p>
    <w:p w14:paraId="1B15526C" w14:textId="77777777" w:rsidR="00412B9B" w:rsidRDefault="00412B9B" w:rsidP="00B318B2">
      <w:pPr>
        <w:spacing w:after="0" w:line="360" w:lineRule="exact"/>
        <w:ind w:firstLine="851"/>
        <w:jc w:val="both"/>
        <w:rPr>
          <w:rFonts w:ascii="Times New Roman" w:hAnsi="Times New Roman" w:cs="Times New Roman"/>
          <w:sz w:val="28"/>
          <w:szCs w:val="28"/>
        </w:rPr>
      </w:pPr>
    </w:p>
    <w:p w14:paraId="1C07ADB0" w14:textId="77777777" w:rsidR="00412B9B" w:rsidRDefault="00412B9B" w:rsidP="00B318B2">
      <w:pPr>
        <w:spacing w:after="0" w:line="360" w:lineRule="exact"/>
        <w:ind w:firstLine="851"/>
        <w:jc w:val="both"/>
        <w:rPr>
          <w:rFonts w:ascii="Times New Roman" w:hAnsi="Times New Roman" w:cs="Times New Roman"/>
          <w:sz w:val="28"/>
          <w:szCs w:val="28"/>
        </w:rPr>
      </w:pPr>
    </w:p>
    <w:p w14:paraId="6D9EF21B" w14:textId="77777777" w:rsidR="00412B9B" w:rsidRDefault="00412B9B" w:rsidP="00B318B2">
      <w:pPr>
        <w:spacing w:after="0" w:line="360" w:lineRule="exact"/>
        <w:ind w:firstLine="851"/>
        <w:jc w:val="both"/>
        <w:rPr>
          <w:rFonts w:ascii="Times New Roman" w:hAnsi="Times New Roman" w:cs="Times New Roman"/>
          <w:sz w:val="28"/>
          <w:szCs w:val="28"/>
        </w:rPr>
      </w:pPr>
    </w:p>
    <w:p w14:paraId="05BAE65B" w14:textId="77777777" w:rsidR="00412B9B" w:rsidRDefault="00412B9B" w:rsidP="00B318B2">
      <w:pPr>
        <w:spacing w:after="0" w:line="360" w:lineRule="exact"/>
        <w:ind w:firstLine="851"/>
        <w:jc w:val="both"/>
        <w:rPr>
          <w:rFonts w:ascii="Times New Roman" w:hAnsi="Times New Roman" w:cs="Times New Roman"/>
          <w:sz w:val="28"/>
          <w:szCs w:val="28"/>
        </w:rPr>
      </w:pPr>
    </w:p>
    <w:p w14:paraId="6E23DDF0" w14:textId="77777777" w:rsidR="00412B9B" w:rsidRDefault="00412B9B" w:rsidP="00B318B2">
      <w:pPr>
        <w:spacing w:after="0" w:line="360" w:lineRule="exact"/>
        <w:ind w:firstLine="851"/>
        <w:jc w:val="both"/>
        <w:rPr>
          <w:rFonts w:ascii="Times New Roman" w:hAnsi="Times New Roman" w:cs="Times New Roman"/>
          <w:sz w:val="28"/>
          <w:szCs w:val="28"/>
        </w:rPr>
      </w:pPr>
    </w:p>
    <w:p w14:paraId="710638D2" w14:textId="77777777" w:rsidR="00412B9B" w:rsidRDefault="00412B9B" w:rsidP="00B318B2">
      <w:pPr>
        <w:spacing w:after="0" w:line="360" w:lineRule="exact"/>
        <w:ind w:firstLine="851"/>
        <w:jc w:val="both"/>
        <w:rPr>
          <w:rFonts w:ascii="Times New Roman" w:hAnsi="Times New Roman" w:cs="Times New Roman"/>
          <w:sz w:val="28"/>
          <w:szCs w:val="28"/>
        </w:rPr>
      </w:pPr>
    </w:p>
    <w:p w14:paraId="16BEBB37" w14:textId="77777777" w:rsidR="00412B9B" w:rsidRDefault="00412B9B" w:rsidP="00B318B2">
      <w:pPr>
        <w:spacing w:after="0" w:line="360" w:lineRule="exact"/>
        <w:ind w:firstLine="851"/>
        <w:jc w:val="both"/>
        <w:rPr>
          <w:rFonts w:ascii="Times New Roman" w:hAnsi="Times New Roman" w:cs="Times New Roman"/>
          <w:sz w:val="28"/>
          <w:szCs w:val="28"/>
        </w:rPr>
      </w:pPr>
    </w:p>
    <w:p w14:paraId="2E20E840" w14:textId="77777777" w:rsidR="00412B9B" w:rsidRDefault="00412B9B" w:rsidP="00B318B2">
      <w:pPr>
        <w:spacing w:after="0" w:line="360" w:lineRule="exact"/>
        <w:ind w:firstLine="851"/>
        <w:jc w:val="both"/>
        <w:rPr>
          <w:rFonts w:ascii="Times New Roman" w:hAnsi="Times New Roman" w:cs="Times New Roman"/>
          <w:sz w:val="28"/>
          <w:szCs w:val="28"/>
        </w:rPr>
      </w:pPr>
    </w:p>
    <w:p w14:paraId="3F7AACBA" w14:textId="77777777" w:rsidR="00412B9B" w:rsidRDefault="00412B9B" w:rsidP="00B318B2">
      <w:pPr>
        <w:spacing w:after="0" w:line="360" w:lineRule="exact"/>
        <w:ind w:firstLine="851"/>
        <w:jc w:val="both"/>
        <w:rPr>
          <w:rFonts w:ascii="Times New Roman" w:hAnsi="Times New Roman" w:cs="Times New Roman"/>
          <w:sz w:val="28"/>
          <w:szCs w:val="28"/>
        </w:rPr>
      </w:pPr>
    </w:p>
    <w:p w14:paraId="51064859" w14:textId="14726140" w:rsidR="00B55427" w:rsidRPr="00412B9B" w:rsidRDefault="00412B9B" w:rsidP="00412B9B">
      <w:pPr>
        <w:spacing w:line="360" w:lineRule="exact"/>
        <w:ind w:firstLine="851"/>
        <w:jc w:val="both"/>
        <w:rPr>
          <w:rFonts w:ascii="Times New Roman" w:hAnsi="Times New Roman" w:cs="Times New Roman"/>
          <w:sz w:val="28"/>
          <w:szCs w:val="28"/>
        </w:rPr>
      </w:pPr>
      <w:r w:rsidRPr="00412B9B">
        <w:rPr>
          <w:rFonts w:ascii="Times New Roman" w:hAnsi="Times New Roman" w:cs="Times New Roman"/>
          <w:sz w:val="28"/>
          <w:szCs w:val="28"/>
        </w:rPr>
        <w:lastRenderedPageBreak/>
        <w:t xml:space="preserve">3 ОБЩИЕ СВЕДЕНИЯ О ПРЕДПРИЯТИИ. ИСТОРИЯ ПРЕДПРИЯТИЯ, МЕСТОПОЛОЖЕНИЕ ПРЕДПРИЯТИЯ. ОРГАНИЗАЦИОННАЯ СТРУКТУРА И СТРУКТУРА УПРАВЛЕНИЯ. СЫРЬЕВАЯ ЗОНА ПРЕДПРИЯТИЯ </w:t>
      </w:r>
    </w:p>
    <w:p w14:paraId="79125E3D"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ОАО «Берестейский пекарь» филиал Барановичский хлебозавод – одно из старейший предприятий хлебопекарной промышленности. </w:t>
      </w:r>
    </w:p>
    <w:p w14:paraId="60D58F58" w14:textId="77777777" w:rsidR="003531CE" w:rsidRPr="00B318B2" w:rsidRDefault="00E743B0"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Филиал ОАО «Берестейский пекарь» Барановичский хлебозавод является ведущим предприятием по производству хлебобулочных и кондитерских изделий Брестской области. Основная его задача – удовлетворение потребности покупателя в высококачественных и безопасных для здоровья хлебобу</w:t>
      </w:r>
      <w:r w:rsidR="003531CE" w:rsidRPr="00B318B2">
        <w:rPr>
          <w:rFonts w:ascii="Times New Roman" w:hAnsi="Times New Roman" w:cs="Times New Roman"/>
          <w:sz w:val="28"/>
          <w:szCs w:val="28"/>
        </w:rPr>
        <w:t>лочных и кондитерских изделиях.</w:t>
      </w:r>
    </w:p>
    <w:p w14:paraId="27CA20BA" w14:textId="77777777" w:rsidR="003531CE" w:rsidRPr="00B318B2" w:rsidRDefault="00E743B0"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Основным рынком, на котором Барановичский хлебозавод осуществляет свою деятельность, является город Барановичи и Барановичский район, а основными потребителями – население города и района. Кроме этого, филиал ОАО «Берестейский пекарь» Барановичский хлебозавод, реализуют свою продукцию в Гродненскую, Гомельскую, Минскую области и город Минск, а также на экспорт в Российскую Федерацию и Германию.</w:t>
      </w:r>
    </w:p>
    <w:p w14:paraId="0F53CB41" w14:textId="77777777" w:rsidR="003531CE" w:rsidRPr="00B318B2" w:rsidRDefault="00E743B0"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Одним из основных направлений  маркетинговой политики предприятия является развитие внешних экономических отношений. наращивание экспортного потенциала предприятия, расширение географии поставок, презентация новинок продукции и упаковки.</w:t>
      </w:r>
    </w:p>
    <w:p w14:paraId="7BD6DB40" w14:textId="2ED2DBA2" w:rsidR="003531CE" w:rsidRPr="00B318B2" w:rsidRDefault="00412B9B"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noProof/>
          <w:sz w:val="28"/>
          <w:szCs w:val="28"/>
          <w:lang w:eastAsia="ru-RU"/>
        </w:rPr>
        <w:drawing>
          <wp:anchor distT="0" distB="0" distL="114300" distR="114300" simplePos="0" relativeHeight="251659776" behindDoc="1" locked="0" layoutInCell="1" allowOverlap="1" wp14:anchorId="5FE3A953" wp14:editId="12179C46">
            <wp:simplePos x="0" y="0"/>
            <wp:positionH relativeFrom="column">
              <wp:posOffset>901065</wp:posOffset>
            </wp:positionH>
            <wp:positionV relativeFrom="paragraph">
              <wp:posOffset>1624965</wp:posOffset>
            </wp:positionV>
            <wp:extent cx="4286250" cy="2421255"/>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790874-ed44-44f6-9fd6-041871516246.jpg"/>
                    <pic:cNvPicPr/>
                  </pic:nvPicPr>
                  <pic:blipFill>
                    <a:blip r:embed="rId15">
                      <a:extLst>
                        <a:ext uri="{28A0092B-C50C-407E-A947-70E740481C1C}">
                          <a14:useLocalDpi xmlns:a14="http://schemas.microsoft.com/office/drawing/2010/main" val="0"/>
                        </a:ext>
                      </a:extLst>
                    </a:blip>
                    <a:stretch>
                      <a:fillRect/>
                    </a:stretch>
                  </pic:blipFill>
                  <pic:spPr>
                    <a:xfrm>
                      <a:off x="0" y="0"/>
                      <a:ext cx="4286250" cy="2421255"/>
                    </a:xfrm>
                    <a:prstGeom prst="rect">
                      <a:avLst/>
                    </a:prstGeom>
                  </pic:spPr>
                </pic:pic>
              </a:graphicData>
            </a:graphic>
            <wp14:sizeRelH relativeFrom="page">
              <wp14:pctWidth>0</wp14:pctWidth>
            </wp14:sizeRelH>
            <wp14:sizeRelV relativeFrom="page">
              <wp14:pctHeight>0</wp14:pctHeight>
            </wp14:sizeRelV>
          </wp:anchor>
        </w:drawing>
      </w:r>
      <w:r w:rsidR="00E743B0" w:rsidRPr="00B318B2">
        <w:rPr>
          <w:rFonts w:ascii="Times New Roman" w:hAnsi="Times New Roman" w:cs="Times New Roman"/>
          <w:sz w:val="28"/>
          <w:szCs w:val="28"/>
        </w:rPr>
        <w:t>Барановичский хлебозавод зарекомендовал себя как производитель высококачественной продукции. На сегодняшний день предриятие является обладателем двух сертификатов соответствия: СТБ ISO 9001-2015 система менеджмента качества (Разработка  и производство хлебобулочных изделий) и СТБ 1470-2012 система менеджмента безопасности пищевых продуктов на основе анализа опасностей и критических контрольных точек НАССР (Производство и хранение кондитерских изделий).</w:t>
      </w:r>
    </w:p>
    <w:p w14:paraId="7CA61CDC" w14:textId="11ADB2D6" w:rsidR="003531CE" w:rsidRPr="00B318B2" w:rsidRDefault="00365346"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Рисунок 3.1</w:t>
      </w:r>
      <w:r w:rsidR="00412B9B">
        <w:rPr>
          <w:rFonts w:ascii="Times New Roman" w:hAnsi="Times New Roman" w:cs="Times New Roman"/>
          <w:sz w:val="28"/>
          <w:szCs w:val="28"/>
        </w:rPr>
        <w:t xml:space="preserve"> –</w:t>
      </w:r>
      <w:r w:rsidRPr="00B318B2">
        <w:rPr>
          <w:rFonts w:ascii="Times New Roman" w:hAnsi="Times New Roman" w:cs="Times New Roman"/>
          <w:sz w:val="28"/>
          <w:szCs w:val="28"/>
        </w:rPr>
        <w:t xml:space="preserve"> </w:t>
      </w:r>
      <w:r w:rsidR="004B406B" w:rsidRPr="00B318B2">
        <w:rPr>
          <w:rFonts w:ascii="Times New Roman" w:hAnsi="Times New Roman" w:cs="Times New Roman"/>
          <w:sz w:val="28"/>
          <w:szCs w:val="28"/>
        </w:rPr>
        <w:t>Эмблема Берестейский пекарь</w:t>
      </w:r>
    </w:p>
    <w:p w14:paraId="544C08F5" w14:textId="732F3552" w:rsidR="003531CE" w:rsidRPr="00B318B2" w:rsidRDefault="003531CE" w:rsidP="00412B9B">
      <w:pPr>
        <w:spacing w:after="0" w:line="360" w:lineRule="exact"/>
        <w:jc w:val="both"/>
        <w:rPr>
          <w:rFonts w:ascii="Times New Roman" w:hAnsi="Times New Roman" w:cs="Times New Roman"/>
          <w:sz w:val="28"/>
          <w:szCs w:val="28"/>
        </w:rPr>
      </w:pPr>
    </w:p>
    <w:p w14:paraId="4FD12F50" w14:textId="0A0E5848" w:rsidR="003531CE" w:rsidRPr="00B318B2" w:rsidRDefault="003531CE"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Ежегодно филиал ОАО «Берестейский пекарь» Барановичский хлебозавод принимает достойное участие в республиканских выставках и международных конкурсах. Так в 2019 году филиал ОАО «Берестейский пекарь» Барановичский хлебозавод принимал участие в республиканском смотре качества хлебобулочных и кондитерских изделий «Смаката» и был удостоен наград за следующую продукцию: </w:t>
      </w:r>
    </w:p>
    <w:p w14:paraId="2710E243" w14:textId="77777777"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Гран-при III степени за торт «Шоколадный-шоколадный» </w:t>
      </w:r>
    </w:p>
    <w:p w14:paraId="15168D66" w14:textId="11882FC5" w:rsidR="003531CE" w:rsidRPr="00B318B2" w:rsidRDefault="003531CE"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лаваш «Ролл классический» </w:t>
      </w:r>
    </w:p>
    <w:p w14:paraId="1D3B506F" w14:textId="77777777"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А также выпускаются новые виды продукции, участвовавшие в смотре «Смаката»: </w:t>
      </w:r>
    </w:p>
    <w:p w14:paraId="078965A7" w14:textId="77777777"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булочки сдобные «Милашки» </w:t>
      </w:r>
    </w:p>
    <w:p w14:paraId="3D0D7B67" w14:textId="77777777"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хлеб «Да сала» </w:t>
      </w:r>
    </w:p>
    <w:p w14:paraId="4944000D" w14:textId="77777777"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крендель сладкий </w:t>
      </w:r>
    </w:p>
    <w:p w14:paraId="21FCF026" w14:textId="50C2C033" w:rsidR="003531CE" w:rsidRPr="00B318B2" w:rsidRDefault="003531CE"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булочка «Чёрный бургер» с манкой</w:t>
      </w:r>
    </w:p>
    <w:p w14:paraId="50B6372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Производство хлебобулочных изделий ведет свой отсчет с 1939 года. Сначала это был Барановичский комбинат, объединяющий в своем составе хлебозавод по улице Маяковского и несколько пекарен. В 1979 году произошло переименование хлебокомбината в хлебозавод. С мая 2003 года Барановичский хлебозавод возглавил Курьян Владимир Игнатьевич. С его приходом началась работа по техперевооружению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куллер для охлаждения хлеба, произведена замена морально устаревшего оборудования котельной. В январе 2011 года введена в эксплуатацию линия по производству какаосодержащей глазури. В настоящее время производится освоение новой итальянской комплексномеханизированной линии «Лазер» по производству пряников и печенья. В настоящее время ОАО «Берестейский пекарь» филиал Барановичский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14:paraId="5E474B90" w14:textId="77777777" w:rsidR="00DA7DE9"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ОАО «Берестейский пекарь» филиал Барановичский хлебозавод на правах обособленного подразделения без права юридического лица. Свою деятельность предприятие о</w:t>
      </w:r>
      <w:r w:rsidR="00DA7DE9" w:rsidRPr="00B318B2">
        <w:rPr>
          <w:rFonts w:ascii="Times New Roman" w:hAnsi="Times New Roman" w:cs="Times New Roman"/>
          <w:sz w:val="28"/>
          <w:szCs w:val="28"/>
        </w:rPr>
        <w:t>существляет на основании Устава.</w:t>
      </w:r>
    </w:p>
    <w:p w14:paraId="342F9594" w14:textId="1B24D27E" w:rsidR="00DA7DE9"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Унитарное предприятие реорганизовано путем присоединения Республиканского унитарного производственного предприятия «Барановичский  опытно-механический завод», зарегистрированного Брестским областным  исполнительным комитетом 30.06.2001 № 3419, расположенного по адресу г. Барановичи, ул. </w:t>
      </w:r>
      <w:r w:rsidRPr="00B318B2">
        <w:rPr>
          <w:rFonts w:ascii="Times New Roman" w:hAnsi="Times New Roman" w:cs="Times New Roman"/>
          <w:sz w:val="28"/>
          <w:szCs w:val="28"/>
        </w:rPr>
        <w:lastRenderedPageBreak/>
        <w:t xml:space="preserve">Текстильная, 24,  в соответствии  с актом приема-передачи. утвержденным Министром сельского хозяйства и  продовольствия 26.10.2005, и присоединено к филиалу Барановичскому  хлебозаводу как </w:t>
      </w:r>
      <w:r w:rsidR="00412B9B">
        <w:rPr>
          <w:rFonts w:ascii="Times New Roman" w:hAnsi="Times New Roman" w:cs="Times New Roman"/>
          <w:sz w:val="28"/>
          <w:szCs w:val="28"/>
        </w:rPr>
        <w:t>цех по ремонту</w:t>
      </w:r>
      <w:r w:rsidRPr="00B318B2">
        <w:rPr>
          <w:rFonts w:ascii="Times New Roman" w:hAnsi="Times New Roman" w:cs="Times New Roman"/>
          <w:sz w:val="28"/>
          <w:szCs w:val="28"/>
        </w:rPr>
        <w:t xml:space="preserve"> и изготовлению нестандартного оборудования.</w:t>
      </w:r>
    </w:p>
    <w:p w14:paraId="4FD794C1" w14:textId="208A113B"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ОАО «Берестейский пекарь» является правопреемником всех прав и обязанностей в отношении кредиторов и должников  в  соответствии с передаточным  актом.  Имущество филиала находится в собственности Республики  Беларусь (республиканская собственность) и  принадлежит ему на правах хозяйственного  ведения. Владение, пользование и распоряжение этим имуществом, филиал осуществляет в пределах, определяемых законодательством, Уставом                   ОАО «Берестейский пекарь», «Положением о филиале», Доверенностью. </w:t>
      </w:r>
    </w:p>
    <w:p w14:paraId="0F5B9EAE" w14:textId="77777777" w:rsidR="00306848"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Имущество филиала является неделимым и не может быть распределено </w:t>
      </w:r>
    </w:p>
    <w:p w14:paraId="1C728D8D" w14:textId="48E32B90"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по вкладам (долям, паям). Распределение уставного фонда в долях следующее:</w:t>
      </w:r>
    </w:p>
    <w:p w14:paraId="71AD211A"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государство – 22,32%;</w:t>
      </w:r>
    </w:p>
    <w:p w14:paraId="19DBDC35"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субъекты хозяйствования – 1,69%; </w:t>
      </w:r>
    </w:p>
    <w:p w14:paraId="229B972D"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негосударственные формы собственности – 2,34%;</w:t>
      </w:r>
    </w:p>
    <w:p w14:paraId="46035C7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прочие участники – 73,65%.</w:t>
      </w:r>
    </w:p>
    <w:p w14:paraId="09FFD14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Основной целью деятельности ОАО «Берестейский пекарь» филиал Барановичский хлебозавод в соответствии с положением о филиале являются:</w:t>
      </w:r>
    </w:p>
    <w:p w14:paraId="360D18B1"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находящиеся в ведении хлебозавода;</w:t>
      </w:r>
    </w:p>
    <w:p w14:paraId="2F790E1A"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14:paraId="521EC014"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 обеспечивает целевое и эффективное расходование выделенных ему оборотных средств и ускорение их оборачиваемости.</w:t>
      </w:r>
    </w:p>
    <w:p w14:paraId="287D48D3" w14:textId="77777777" w:rsidR="00F84AA5"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промышленности. </w:t>
      </w:r>
    </w:p>
    <w:p w14:paraId="3A20D922" w14:textId="695F8F08"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Организационная структура предприятия построена по линейно-функциональному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 </w:t>
      </w:r>
    </w:p>
    <w:p w14:paraId="6522C455" w14:textId="6EABE012" w:rsidR="00B55427"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Основными поставщиками сырья в ОАО «Берестейский пекарь» филиал Барановичский хлебозавод являются произв</w:t>
      </w:r>
      <w:r w:rsidR="006E43A4" w:rsidRPr="00B318B2">
        <w:rPr>
          <w:rFonts w:ascii="Times New Roman" w:hAnsi="Times New Roman" w:cs="Times New Roman"/>
          <w:sz w:val="28"/>
          <w:szCs w:val="28"/>
        </w:rPr>
        <w:t>одители</w:t>
      </w:r>
      <w:r w:rsidRPr="00B318B2">
        <w:rPr>
          <w:rFonts w:ascii="Times New Roman" w:hAnsi="Times New Roman" w:cs="Times New Roman"/>
          <w:sz w:val="28"/>
          <w:szCs w:val="28"/>
        </w:rPr>
        <w:t xml:space="preserve"> г.Барановичи и Баранович</w:t>
      </w:r>
      <w:r w:rsidRPr="00B318B2">
        <w:rPr>
          <w:rFonts w:ascii="Times New Roman" w:hAnsi="Times New Roman" w:cs="Times New Roman"/>
          <w:sz w:val="28"/>
          <w:szCs w:val="28"/>
        </w:rPr>
        <w:lastRenderedPageBreak/>
        <w:t>ского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14:paraId="1162E889" w14:textId="52C00A80" w:rsidR="00B847FC" w:rsidRPr="00412B9B" w:rsidRDefault="00B55427" w:rsidP="00412B9B">
      <w:pPr>
        <w:spacing w:before="240" w:line="360" w:lineRule="exact"/>
        <w:ind w:firstLine="851"/>
        <w:jc w:val="both"/>
        <w:rPr>
          <w:rFonts w:ascii="Times New Roman" w:hAnsi="Times New Roman" w:cs="Times New Roman"/>
          <w:sz w:val="28"/>
          <w:szCs w:val="28"/>
        </w:rPr>
      </w:pPr>
      <w:r w:rsidRPr="00412B9B">
        <w:rPr>
          <w:rFonts w:ascii="Times New Roman" w:hAnsi="Times New Roman" w:cs="Times New Roman"/>
          <w:sz w:val="28"/>
          <w:szCs w:val="28"/>
        </w:rPr>
        <w:t>3.2 Анализ показателей по труду и заработной плате</w:t>
      </w:r>
    </w:p>
    <w:p w14:paraId="113309F0"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Цель анализа – разработка направлений повышения эффективности использования трудовых ресурсов и средств на оплату труда.</w:t>
      </w:r>
    </w:p>
    <w:p w14:paraId="6E10F92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Объекты анализа: </w:t>
      </w:r>
    </w:p>
    <w:p w14:paraId="1C344503"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-обеспеченность организации трудовыми ресурсами;</w:t>
      </w:r>
    </w:p>
    <w:p w14:paraId="1C483BC4"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-качество использования трудовых ресурсов;</w:t>
      </w:r>
    </w:p>
    <w:p w14:paraId="1A29801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-оплата труда.</w:t>
      </w:r>
    </w:p>
    <w:p w14:paraId="45246499"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Задачи анализа:</w:t>
      </w:r>
    </w:p>
    <w:p w14:paraId="203424CA"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-оценивается обеспеченность производства трудовыми ресурсами;</w:t>
      </w:r>
    </w:p>
    <w:p w14:paraId="0B741FB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-изучается качественное использование трудовых ресурсов (рабочего времени) и осуществляется общая оценка динамики и выполнение плана производительности труда.</w:t>
      </w:r>
    </w:p>
    <w:p w14:paraId="1ACB968F" w14:textId="687D8451" w:rsidR="00306848"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-исследуется состав и структура фонда заработной платы.</w:t>
      </w:r>
    </w:p>
    <w:p w14:paraId="72E54E0D"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Методика анализа обеспеченности организации трудовыми ресурсами.</w:t>
      </w:r>
    </w:p>
    <w:p w14:paraId="61F04EF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-определение абсолютного (относительного) отклонение работников:</w:t>
      </w:r>
    </w:p>
    <w:p w14:paraId="5B135ED5"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-изучение структуры кадров;</w:t>
      </w:r>
    </w:p>
    <w:p w14:paraId="1129F530"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-проводится анализ движения кадров.</w:t>
      </w:r>
    </w:p>
    <w:p w14:paraId="11AFE3D2"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Рассчитывают следующие показатели: общий коэффициент оборота, коэффициент по приему, коэффициент оборота по выбытию, коэффициент обеспеченности кадрами и др.</w:t>
      </w:r>
    </w:p>
    <w:p w14:paraId="23C3974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-выводы и разработка мероприятий по повышению эффективности использования трудовых ресурсов.</w:t>
      </w:r>
    </w:p>
    <w:p w14:paraId="21903EAA"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Пути улучшения обеспеченности организации трудовыми ресурсами проявляются в экономии рабочего времени от внедрения мероприятий научно-технического прогресса, увеличение оборота по приему, снижение трудоемкости продукции, повышение производительности труда, сокращение потерь и непроизводительных затрат рабочего времени.</w:t>
      </w:r>
    </w:p>
    <w:p w14:paraId="35C0C37E"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Целью анализа использования рабочего времени является определение резервов повышения эффективности использования рабочего времени  и снижения целодневных простоев</w:t>
      </w:r>
    </w:p>
    <w:p w14:paraId="3F189A68" w14:textId="77777777" w:rsidR="00B55427"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Методика анализа использования рабочего времени:</w:t>
      </w:r>
    </w:p>
    <w:p w14:paraId="2DE85542" w14:textId="77777777" w:rsidR="00B55427" w:rsidRPr="00B318B2" w:rsidRDefault="00B55427" w:rsidP="00412B9B">
      <w:pPr>
        <w:pStyle w:val="a6"/>
        <w:numPr>
          <w:ilvl w:val="0"/>
          <w:numId w:val="18"/>
        </w:numPr>
        <w:spacing w:after="0"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Изменение показателей использования рабочего времени (определяется отклонение от плана и прошлого периода показателей, характеризующих использования рабочего времени – времени отработанного одним рабочим, непроизводительность затрат рабочего времени, средняя продолжительность рабочего дня)</w:t>
      </w:r>
    </w:p>
    <w:p w14:paraId="451B97C6" w14:textId="77777777" w:rsidR="00B55427" w:rsidRPr="00B318B2" w:rsidRDefault="00B55427" w:rsidP="00B318B2">
      <w:pPr>
        <w:pStyle w:val="a6"/>
        <w:numPr>
          <w:ilvl w:val="0"/>
          <w:numId w:val="18"/>
        </w:numPr>
        <w:spacing w:after="200"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Влияние факторов на использование рабочего времени с помощью расчета фонда рабочего времени, по формуле: </w:t>
      </w:r>
    </w:p>
    <w:p w14:paraId="4E9A55C1" w14:textId="77777777" w:rsidR="00B55427" w:rsidRPr="00B318B2" w:rsidRDefault="00B55427" w:rsidP="00B318B2">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ФРВ=Ч×Д*П, </w:t>
      </w:r>
      <w:r w:rsidRPr="00B318B2">
        <w:rPr>
          <w:rFonts w:ascii="Times New Roman" w:hAnsi="Times New Roman" w:cs="Times New Roman"/>
          <w:sz w:val="28"/>
          <w:szCs w:val="28"/>
        </w:rPr>
        <w:tab/>
      </w:r>
      <w:r w:rsidRPr="00B318B2">
        <w:rPr>
          <w:rFonts w:ascii="Times New Roman" w:hAnsi="Times New Roman" w:cs="Times New Roman"/>
          <w:sz w:val="28"/>
          <w:szCs w:val="28"/>
        </w:rPr>
        <w:tab/>
      </w:r>
      <w:r w:rsidRPr="00B318B2">
        <w:rPr>
          <w:rFonts w:ascii="Times New Roman" w:hAnsi="Times New Roman" w:cs="Times New Roman"/>
          <w:sz w:val="28"/>
          <w:szCs w:val="28"/>
        </w:rPr>
        <w:tab/>
      </w:r>
      <w:r w:rsidRPr="00B318B2">
        <w:rPr>
          <w:rFonts w:ascii="Times New Roman" w:hAnsi="Times New Roman" w:cs="Times New Roman"/>
          <w:sz w:val="28"/>
          <w:szCs w:val="28"/>
        </w:rPr>
        <w:tab/>
      </w:r>
      <w:r w:rsidRPr="00B318B2">
        <w:rPr>
          <w:rFonts w:ascii="Times New Roman" w:hAnsi="Times New Roman" w:cs="Times New Roman"/>
          <w:sz w:val="28"/>
          <w:szCs w:val="28"/>
        </w:rPr>
        <w:tab/>
        <w:t>(2.1)</w:t>
      </w:r>
    </w:p>
    <w:p w14:paraId="1CE954A5" w14:textId="3117D761" w:rsidR="000947DC" w:rsidRPr="00412B9B" w:rsidRDefault="00B55427"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где Ч- среднегодовая численность рабочих, </w:t>
      </w:r>
    </w:p>
    <w:p w14:paraId="40082A9F" w14:textId="24BA5F5E" w:rsidR="00B55427" w:rsidRPr="00B318B2" w:rsidRDefault="00B55427" w:rsidP="00B318B2">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Д- отработанные дни одним рабочим за год, </w:t>
      </w:r>
    </w:p>
    <w:p w14:paraId="065F120A" w14:textId="66E3DF57" w:rsidR="002E456F" w:rsidRPr="00412B9B" w:rsidRDefault="00B55427"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П- средняя продолжительность рабочего дня.</w:t>
      </w:r>
    </w:p>
    <w:p w14:paraId="0E10E74A" w14:textId="77777777" w:rsidR="00B55427" w:rsidRPr="00B318B2" w:rsidRDefault="00B55427" w:rsidP="00B318B2">
      <w:pPr>
        <w:pStyle w:val="a6"/>
        <w:numPr>
          <w:ilvl w:val="0"/>
          <w:numId w:val="18"/>
        </w:numPr>
        <w:spacing w:after="200"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Изменение непроизводительных затрат.</w:t>
      </w:r>
    </w:p>
    <w:p w14:paraId="3985CC23" w14:textId="77777777" w:rsidR="00B55427" w:rsidRPr="00B318B2" w:rsidRDefault="00B55427" w:rsidP="00412B9B">
      <w:pPr>
        <w:pStyle w:val="a6"/>
        <w:numPr>
          <w:ilvl w:val="0"/>
          <w:numId w:val="18"/>
        </w:numPr>
        <w:spacing w:after="0"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Обобщение результатов анализа, выявление резервов увеличение количества рабочего времени.</w:t>
      </w:r>
    </w:p>
    <w:p w14:paraId="5CF534C7" w14:textId="77777777" w:rsidR="00B55427" w:rsidRPr="00B318B2"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Целью анализа производительности труда является выявление резервов повышения производительности труда в организации.</w:t>
      </w:r>
    </w:p>
    <w:p w14:paraId="45F69CDF"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Методами анализа выступают оценка выполнения плана по производительности труда и изучение темпа изменения производительности труда, выявление факторов на изменение производительности труда и обобщение результатов, выявление резервов и увеличение производительности труда.</w:t>
      </w:r>
    </w:p>
    <w:p w14:paraId="3BAA733A" w14:textId="3AA5C9E9" w:rsidR="00306848" w:rsidRPr="00412B9B" w:rsidRDefault="00B55427" w:rsidP="00412B9B">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Производительность труда определяется как отношение выпуска продукции к среднегодовой численности рабочих. </w:t>
      </w:r>
    </w:p>
    <w:p w14:paraId="5502CA21" w14:textId="5F6BE1F6" w:rsidR="00306848" w:rsidRPr="00412B9B" w:rsidRDefault="00B55427" w:rsidP="00412B9B">
      <w:pPr>
        <w:spacing w:before="240" w:line="360" w:lineRule="exact"/>
        <w:ind w:firstLine="851"/>
        <w:jc w:val="both"/>
        <w:rPr>
          <w:rFonts w:ascii="Times New Roman" w:hAnsi="Times New Roman" w:cs="Times New Roman"/>
          <w:sz w:val="28"/>
          <w:szCs w:val="28"/>
        </w:rPr>
      </w:pPr>
      <w:r w:rsidRPr="00412B9B">
        <w:rPr>
          <w:rFonts w:ascii="Times New Roman" w:hAnsi="Times New Roman" w:cs="Times New Roman"/>
          <w:sz w:val="28"/>
          <w:szCs w:val="28"/>
        </w:rPr>
        <w:t>3.3 Трудовые ресурсы и их использование</w:t>
      </w:r>
    </w:p>
    <w:p w14:paraId="72975CBE" w14:textId="42C2DC4C"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Труд - это целесообразная деятельность человека, в процессе которой создаются материальные и духовные ценности. Процесс труда есть процесс воздействия человека на элементы природы в целях приспособления их к своим потребностям. Процесс труда включает следующие элементы: средства труда, предмет труда и непосредственно сам труд человека. Без средств производства немыслим процесс труда, но и без труда человека средства производства мертвы и ничего не могут создать. Только труд людей приводит в действие средства производства, содействует реализации их целей. Создавая средства и предметы труда и воздействуя на природу, человек изменяет и самого себя, развивая свои навыки и знания.</w:t>
      </w:r>
    </w:p>
    <w:p w14:paraId="79D7ADA9" w14:textId="15210A8B"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Трудовые ресурсы - это часть населения страны, обладающая совокупностью физических возможностей, знаний и практического опыта для работы в народном хозяйстве. </w:t>
      </w:r>
    </w:p>
    <w:p w14:paraId="1F0A6B92" w14:textId="63CDE392"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Трудовые ресурсы как главная и производительная сила общества представляют собой важный фактор производства, рациональное использование которого обеспечивает рост производства  и его экономической эффективности.</w:t>
      </w:r>
    </w:p>
    <w:p w14:paraId="6DCD9169" w14:textId="77777777" w:rsidR="00306848" w:rsidRPr="00B318B2"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Экономически активным населением (рабочей силой) называется совокупность лиц, потенциально способных участвовать в производстве товаров и оказании услуг.</w:t>
      </w:r>
    </w:p>
    <w:p w14:paraId="02504D07" w14:textId="77777777" w:rsidR="00306848" w:rsidRPr="00B318B2" w:rsidRDefault="00306848" w:rsidP="00412B9B">
      <w:pPr>
        <w:pStyle w:val="a6"/>
        <w:spacing w:line="360" w:lineRule="exact"/>
        <w:ind w:left="0" w:firstLine="851"/>
        <w:jc w:val="both"/>
        <w:rPr>
          <w:rFonts w:ascii="Times New Roman" w:hAnsi="Times New Roman" w:cs="Times New Roman"/>
          <w:sz w:val="28"/>
          <w:szCs w:val="28"/>
        </w:rPr>
      </w:pPr>
    </w:p>
    <w:p w14:paraId="5DA7BDF6" w14:textId="77777777" w:rsidR="00306848" w:rsidRPr="00B318B2"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lastRenderedPageBreak/>
        <w:t xml:space="preserve">Занятое население - это лица, вовлеченные в производственную и непроизводственную деятельность. </w:t>
      </w:r>
    </w:p>
    <w:p w14:paraId="072F7DF5" w14:textId="77777777" w:rsidR="00306848" w:rsidRPr="00B318B2"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К безработным относят трудоспособных граждан, которые не имеют работы и заработка, зарегистрированы в службе занятости в целях поиска подходящей работы и готовы приступить к ней.</w:t>
      </w:r>
    </w:p>
    <w:p w14:paraId="4B3DE661" w14:textId="0C7FFDF0"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Трудовые ресурсы сельскохозяйственных и перерабатывающих предприятий подразделяют на производственный персонал и персонал, занятый в непроизводственных подразделениях (работники жилищно-коммунального хозяйства, культурно-бытовых и детских учреждений и др.).</w:t>
      </w:r>
    </w:p>
    <w:p w14:paraId="615CFA35" w14:textId="79607E65"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Производственный персонал - это работники, занятые в производстве и его обслуживании. По отраслевой принадлежности их подразделяют на работников сельского хозяйства, промышленности и т.д.</w:t>
      </w:r>
    </w:p>
    <w:p w14:paraId="4E972771" w14:textId="2F879FFF"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В настоящее время наиболее действующим стимулирующим фактором является удовлетворенность человека материальными условиями его труда (включая заработную плату, премии, доплаты за стаж работы, пособия, продажу продукции своим работникам по льготным ценам и т. д.). При этом темпы роста производительности труда должны опережать темпы роста заработной платы.</w:t>
      </w:r>
    </w:p>
    <w:p w14:paraId="0C45B8AE" w14:textId="4D39CC90" w:rsidR="00306848" w:rsidRPr="00412B9B" w:rsidRDefault="00306848" w:rsidP="00412B9B">
      <w:pPr>
        <w:pStyle w:val="a6"/>
        <w:spacing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Другая важная форма мотивации производительного труда - моральное поощрение работников, их своевременное продвижение по службе, содействие росту квалификации, создание благоприятной психологической атмосферы в коллективе, поощрение самостоятельности и ответственности за порученное дело.</w:t>
      </w:r>
    </w:p>
    <w:p w14:paraId="030C47C1" w14:textId="1E5F9E72" w:rsidR="00306848" w:rsidRPr="00B318B2" w:rsidRDefault="0030124B" w:rsidP="00713DFC">
      <w:pPr>
        <w:pStyle w:val="a6"/>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В таблице 3.3.1</w:t>
      </w:r>
      <w:r w:rsidR="00306848" w:rsidRPr="00B318B2">
        <w:rPr>
          <w:rFonts w:ascii="Times New Roman" w:hAnsi="Times New Roman" w:cs="Times New Roman"/>
          <w:sz w:val="28"/>
          <w:szCs w:val="28"/>
        </w:rPr>
        <w:t xml:space="preserve"> отражен состав трудовых ресурсов ОАО «Берестейский пекарь» филиал Барановичский хлебозавод и эффективности их использования. </w:t>
      </w:r>
    </w:p>
    <w:tbl>
      <w:tblPr>
        <w:tblStyle w:val="TableNormal"/>
        <w:tblpPr w:leftFromText="180" w:rightFromText="180" w:vertAnchor="text" w:horzAnchor="margin" w:tblpXSpec="center" w:tblpY="565"/>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992"/>
        <w:gridCol w:w="1134"/>
        <w:gridCol w:w="993"/>
        <w:gridCol w:w="1134"/>
        <w:gridCol w:w="992"/>
        <w:gridCol w:w="1134"/>
        <w:gridCol w:w="992"/>
      </w:tblGrid>
      <w:tr w:rsidR="00713DFC" w14:paraId="185A14B0" w14:textId="77777777" w:rsidTr="00F3667F">
        <w:trPr>
          <w:trHeight w:val="304"/>
        </w:trPr>
        <w:tc>
          <w:tcPr>
            <w:tcW w:w="2415" w:type="dxa"/>
            <w:vMerge w:val="restart"/>
          </w:tcPr>
          <w:p w14:paraId="3D680D1B" w14:textId="77777777" w:rsidR="00713DFC" w:rsidRPr="00814CD6" w:rsidRDefault="00713DFC" w:rsidP="00F3667F">
            <w:pPr>
              <w:pStyle w:val="TableParagraph"/>
              <w:rPr>
                <w:sz w:val="24"/>
                <w:lang w:val="ru-RU"/>
              </w:rPr>
            </w:pPr>
          </w:p>
          <w:p w14:paraId="5BCB9462" w14:textId="77777777" w:rsidR="00713DFC" w:rsidRPr="00814CD6" w:rsidRDefault="00713DFC" w:rsidP="00F3667F">
            <w:pPr>
              <w:pStyle w:val="TableParagraph"/>
              <w:spacing w:before="6"/>
              <w:rPr>
                <w:sz w:val="24"/>
                <w:lang w:val="ru-RU"/>
              </w:rPr>
            </w:pPr>
          </w:p>
          <w:p w14:paraId="2C0849B2" w14:textId="77777777" w:rsidR="00713DFC" w:rsidRDefault="00713DFC" w:rsidP="00F3667F">
            <w:pPr>
              <w:pStyle w:val="TableParagraph"/>
              <w:spacing w:line="238" w:lineRule="exact"/>
              <w:ind w:left="719"/>
            </w:pPr>
            <w:r>
              <w:t>Показатели</w:t>
            </w:r>
          </w:p>
        </w:tc>
        <w:tc>
          <w:tcPr>
            <w:tcW w:w="992" w:type="dxa"/>
            <w:vMerge w:val="restart"/>
          </w:tcPr>
          <w:p w14:paraId="55000030" w14:textId="77777777" w:rsidR="00713DFC" w:rsidRDefault="00713DFC" w:rsidP="00F3667F">
            <w:pPr>
              <w:pStyle w:val="TableParagraph"/>
              <w:rPr>
                <w:sz w:val="24"/>
              </w:rPr>
            </w:pPr>
          </w:p>
          <w:p w14:paraId="7C14190F" w14:textId="77777777" w:rsidR="00713DFC" w:rsidRDefault="00713DFC" w:rsidP="00F3667F">
            <w:pPr>
              <w:pStyle w:val="TableParagraph"/>
              <w:spacing w:before="6"/>
              <w:rPr>
                <w:sz w:val="24"/>
              </w:rPr>
            </w:pPr>
          </w:p>
          <w:p w14:paraId="2A125CAC" w14:textId="77777777" w:rsidR="00713DFC" w:rsidRPr="00814CD6" w:rsidRDefault="00713DFC" w:rsidP="00F3667F">
            <w:pPr>
              <w:pStyle w:val="TableParagraph"/>
              <w:spacing w:line="238" w:lineRule="exact"/>
              <w:ind w:left="275"/>
              <w:rPr>
                <w:lang w:val="ru-RU"/>
              </w:rPr>
            </w:pPr>
            <w:r>
              <w:t>201</w:t>
            </w:r>
            <w:r>
              <w:rPr>
                <w:lang w:val="ru-RU"/>
              </w:rPr>
              <w:t>8</w:t>
            </w:r>
          </w:p>
        </w:tc>
        <w:tc>
          <w:tcPr>
            <w:tcW w:w="1134" w:type="dxa"/>
            <w:vMerge w:val="restart"/>
          </w:tcPr>
          <w:p w14:paraId="1D79EEA7" w14:textId="77777777" w:rsidR="00713DFC" w:rsidRDefault="00713DFC" w:rsidP="00F3667F">
            <w:pPr>
              <w:pStyle w:val="TableParagraph"/>
              <w:rPr>
                <w:sz w:val="24"/>
              </w:rPr>
            </w:pPr>
          </w:p>
          <w:p w14:paraId="69C55109" w14:textId="77777777" w:rsidR="00713DFC" w:rsidRDefault="00713DFC" w:rsidP="00F3667F">
            <w:pPr>
              <w:pStyle w:val="TableParagraph"/>
              <w:spacing w:before="6"/>
              <w:rPr>
                <w:sz w:val="24"/>
              </w:rPr>
            </w:pPr>
          </w:p>
          <w:p w14:paraId="51C2B457" w14:textId="77777777" w:rsidR="00713DFC" w:rsidRPr="00814CD6" w:rsidRDefault="00713DFC" w:rsidP="00F3667F">
            <w:pPr>
              <w:pStyle w:val="TableParagraph"/>
              <w:spacing w:line="238" w:lineRule="exact"/>
              <w:ind w:left="344"/>
              <w:rPr>
                <w:lang w:val="ru-RU"/>
              </w:rPr>
            </w:pPr>
            <w:r>
              <w:t>201</w:t>
            </w:r>
            <w:r>
              <w:rPr>
                <w:lang w:val="ru-RU"/>
              </w:rPr>
              <w:t>9</w:t>
            </w:r>
          </w:p>
        </w:tc>
        <w:tc>
          <w:tcPr>
            <w:tcW w:w="993" w:type="dxa"/>
            <w:vMerge w:val="restart"/>
          </w:tcPr>
          <w:p w14:paraId="358D40ED" w14:textId="77777777" w:rsidR="00713DFC" w:rsidRDefault="00713DFC" w:rsidP="00F3667F">
            <w:pPr>
              <w:pStyle w:val="TableParagraph"/>
              <w:rPr>
                <w:sz w:val="24"/>
              </w:rPr>
            </w:pPr>
          </w:p>
          <w:p w14:paraId="07009D57" w14:textId="77777777" w:rsidR="00713DFC" w:rsidRDefault="00713DFC" w:rsidP="00F3667F">
            <w:pPr>
              <w:pStyle w:val="TableParagraph"/>
              <w:spacing w:before="6"/>
              <w:rPr>
                <w:sz w:val="24"/>
              </w:rPr>
            </w:pPr>
          </w:p>
          <w:p w14:paraId="3DA0D2E5" w14:textId="77777777" w:rsidR="00713DFC" w:rsidRPr="00814CD6" w:rsidRDefault="00713DFC" w:rsidP="00F3667F">
            <w:pPr>
              <w:pStyle w:val="TableParagraph"/>
              <w:spacing w:line="238" w:lineRule="exact"/>
              <w:ind w:left="274"/>
              <w:rPr>
                <w:lang w:val="ru-RU"/>
              </w:rPr>
            </w:pPr>
            <w:r>
              <w:t>20</w:t>
            </w:r>
            <w:r>
              <w:rPr>
                <w:lang w:val="ru-RU"/>
              </w:rPr>
              <w:t>20</w:t>
            </w:r>
          </w:p>
        </w:tc>
        <w:tc>
          <w:tcPr>
            <w:tcW w:w="2126" w:type="dxa"/>
            <w:gridSpan w:val="2"/>
          </w:tcPr>
          <w:p w14:paraId="5DC76F2F" w14:textId="77777777" w:rsidR="00713DFC" w:rsidRDefault="00713DFC" w:rsidP="00F3667F">
            <w:pPr>
              <w:pStyle w:val="TableParagraph"/>
              <w:spacing w:before="41" w:line="238" w:lineRule="exact"/>
              <w:ind w:left="105"/>
            </w:pPr>
            <w:r>
              <w:t>Отклонение,</w:t>
            </w:r>
            <w:r>
              <w:rPr>
                <w:spacing w:val="-1"/>
              </w:rPr>
              <w:t xml:space="preserve"> </w:t>
            </w:r>
            <w:r>
              <w:t>+/-</w:t>
            </w:r>
          </w:p>
        </w:tc>
        <w:tc>
          <w:tcPr>
            <w:tcW w:w="2126" w:type="dxa"/>
            <w:gridSpan w:val="2"/>
          </w:tcPr>
          <w:p w14:paraId="47014FAA" w14:textId="77777777" w:rsidR="00713DFC" w:rsidRDefault="00713DFC" w:rsidP="00F3667F">
            <w:pPr>
              <w:pStyle w:val="TableParagraph"/>
              <w:spacing w:before="41" w:line="238" w:lineRule="exact"/>
              <w:ind w:left="103"/>
            </w:pPr>
            <w:r>
              <w:t>Темп</w:t>
            </w:r>
            <w:r>
              <w:rPr>
                <w:spacing w:val="-1"/>
              </w:rPr>
              <w:t xml:space="preserve"> </w:t>
            </w:r>
            <w:r>
              <w:t>роста,</w:t>
            </w:r>
            <w:r>
              <w:rPr>
                <w:spacing w:val="-1"/>
              </w:rPr>
              <w:t xml:space="preserve"> </w:t>
            </w:r>
            <w:r>
              <w:t>%</w:t>
            </w:r>
          </w:p>
        </w:tc>
      </w:tr>
      <w:tr w:rsidR="00713DFC" w14:paraId="06E3A92D" w14:textId="77777777" w:rsidTr="00F3667F">
        <w:trPr>
          <w:trHeight w:val="515"/>
        </w:trPr>
        <w:tc>
          <w:tcPr>
            <w:tcW w:w="2415" w:type="dxa"/>
            <w:vMerge/>
            <w:tcBorders>
              <w:top w:val="nil"/>
            </w:tcBorders>
          </w:tcPr>
          <w:p w14:paraId="52D854F1" w14:textId="77777777" w:rsidR="00713DFC" w:rsidRDefault="00713DFC" w:rsidP="00F3667F">
            <w:pPr>
              <w:rPr>
                <w:sz w:val="2"/>
                <w:szCs w:val="2"/>
              </w:rPr>
            </w:pPr>
          </w:p>
        </w:tc>
        <w:tc>
          <w:tcPr>
            <w:tcW w:w="992" w:type="dxa"/>
            <w:vMerge/>
            <w:tcBorders>
              <w:top w:val="nil"/>
            </w:tcBorders>
          </w:tcPr>
          <w:p w14:paraId="503F7372" w14:textId="77777777" w:rsidR="00713DFC" w:rsidRDefault="00713DFC" w:rsidP="00F3667F">
            <w:pPr>
              <w:rPr>
                <w:sz w:val="2"/>
                <w:szCs w:val="2"/>
              </w:rPr>
            </w:pPr>
          </w:p>
        </w:tc>
        <w:tc>
          <w:tcPr>
            <w:tcW w:w="1134" w:type="dxa"/>
            <w:vMerge/>
            <w:tcBorders>
              <w:top w:val="nil"/>
            </w:tcBorders>
          </w:tcPr>
          <w:p w14:paraId="2D3CCAB6" w14:textId="77777777" w:rsidR="00713DFC" w:rsidRDefault="00713DFC" w:rsidP="00F3667F">
            <w:pPr>
              <w:rPr>
                <w:sz w:val="2"/>
                <w:szCs w:val="2"/>
              </w:rPr>
            </w:pPr>
          </w:p>
        </w:tc>
        <w:tc>
          <w:tcPr>
            <w:tcW w:w="993" w:type="dxa"/>
            <w:vMerge/>
            <w:tcBorders>
              <w:top w:val="nil"/>
            </w:tcBorders>
          </w:tcPr>
          <w:p w14:paraId="103969FB" w14:textId="77777777" w:rsidR="00713DFC" w:rsidRDefault="00713DFC" w:rsidP="00F3667F">
            <w:pPr>
              <w:rPr>
                <w:sz w:val="2"/>
                <w:szCs w:val="2"/>
              </w:rPr>
            </w:pPr>
          </w:p>
        </w:tc>
        <w:tc>
          <w:tcPr>
            <w:tcW w:w="1134" w:type="dxa"/>
          </w:tcPr>
          <w:p w14:paraId="05A38F10" w14:textId="77777777" w:rsidR="00713DFC" w:rsidRDefault="00713DFC" w:rsidP="00F3667F">
            <w:pPr>
              <w:pStyle w:val="TableParagraph"/>
              <w:spacing w:line="247" w:lineRule="exact"/>
              <w:ind w:left="237"/>
            </w:pPr>
            <w:r>
              <w:t>201</w:t>
            </w:r>
            <w:r>
              <w:rPr>
                <w:lang w:val="ru-RU"/>
              </w:rPr>
              <w:t>8</w:t>
            </w:r>
            <w:r>
              <w:t>-</w:t>
            </w:r>
          </w:p>
          <w:p w14:paraId="6EB41A39" w14:textId="77777777" w:rsidR="00713DFC" w:rsidRDefault="00713DFC" w:rsidP="00F3667F">
            <w:pPr>
              <w:pStyle w:val="TableParagraph"/>
              <w:spacing w:before="1" w:line="238" w:lineRule="exact"/>
              <w:ind w:left="129"/>
            </w:pPr>
            <w:r>
              <w:t>201</w:t>
            </w:r>
            <w:r>
              <w:rPr>
                <w:lang w:val="ru-RU"/>
              </w:rPr>
              <w:t>9</w:t>
            </w:r>
            <w:r>
              <w:t xml:space="preserve"> гг.</w:t>
            </w:r>
          </w:p>
        </w:tc>
        <w:tc>
          <w:tcPr>
            <w:tcW w:w="992" w:type="dxa"/>
          </w:tcPr>
          <w:p w14:paraId="0E5EEC81" w14:textId="77777777" w:rsidR="00713DFC" w:rsidRDefault="00713DFC" w:rsidP="00F3667F">
            <w:pPr>
              <w:pStyle w:val="TableParagraph"/>
              <w:spacing w:line="247" w:lineRule="exact"/>
              <w:ind w:left="243"/>
            </w:pPr>
            <w:r>
              <w:t>201</w:t>
            </w:r>
            <w:r>
              <w:rPr>
                <w:lang w:val="ru-RU"/>
              </w:rPr>
              <w:t>9</w:t>
            </w:r>
            <w:r>
              <w:t>-</w:t>
            </w:r>
          </w:p>
          <w:p w14:paraId="6AA3C4A3" w14:textId="77777777" w:rsidR="00713DFC" w:rsidRDefault="00713DFC" w:rsidP="00F3667F">
            <w:pPr>
              <w:pStyle w:val="TableParagraph"/>
              <w:spacing w:before="1" w:line="238" w:lineRule="exact"/>
              <w:ind w:left="135"/>
            </w:pPr>
            <w:r>
              <w:t>20</w:t>
            </w:r>
            <w:r>
              <w:rPr>
                <w:lang w:val="ru-RU"/>
              </w:rPr>
              <w:t>20</w:t>
            </w:r>
            <w:r>
              <w:t xml:space="preserve"> гг.</w:t>
            </w:r>
          </w:p>
        </w:tc>
        <w:tc>
          <w:tcPr>
            <w:tcW w:w="1134" w:type="dxa"/>
          </w:tcPr>
          <w:p w14:paraId="27BB8EC3" w14:textId="77777777" w:rsidR="00713DFC" w:rsidRDefault="00713DFC" w:rsidP="00F3667F">
            <w:pPr>
              <w:pStyle w:val="TableParagraph"/>
              <w:spacing w:line="247" w:lineRule="exact"/>
              <w:ind w:left="307"/>
            </w:pPr>
            <w:r>
              <w:t>2018-</w:t>
            </w:r>
          </w:p>
          <w:p w14:paraId="616097BE" w14:textId="77777777" w:rsidR="00713DFC" w:rsidRDefault="00713DFC" w:rsidP="00F3667F">
            <w:pPr>
              <w:pStyle w:val="TableParagraph"/>
              <w:spacing w:before="1" w:line="238" w:lineRule="exact"/>
              <w:ind w:left="199"/>
            </w:pPr>
            <w:r>
              <w:t>201</w:t>
            </w:r>
            <w:r>
              <w:rPr>
                <w:lang w:val="ru-RU"/>
              </w:rPr>
              <w:t>9</w:t>
            </w:r>
            <w:r>
              <w:t xml:space="preserve"> гг.</w:t>
            </w:r>
          </w:p>
        </w:tc>
        <w:tc>
          <w:tcPr>
            <w:tcW w:w="992" w:type="dxa"/>
          </w:tcPr>
          <w:p w14:paraId="51AA4A1C" w14:textId="77777777" w:rsidR="00713DFC" w:rsidRDefault="00713DFC" w:rsidP="00F3667F">
            <w:pPr>
              <w:pStyle w:val="TableParagraph"/>
              <w:spacing w:line="247" w:lineRule="exact"/>
              <w:ind w:left="269"/>
            </w:pPr>
            <w:r>
              <w:t>20</w:t>
            </w:r>
            <w:r>
              <w:rPr>
                <w:lang w:val="ru-RU"/>
              </w:rPr>
              <w:t>19</w:t>
            </w:r>
            <w:r>
              <w:t>-</w:t>
            </w:r>
          </w:p>
          <w:p w14:paraId="0CE9F834" w14:textId="77777777" w:rsidR="00713DFC" w:rsidRDefault="00713DFC" w:rsidP="00F3667F">
            <w:pPr>
              <w:pStyle w:val="TableParagraph"/>
              <w:spacing w:before="1" w:line="238" w:lineRule="exact"/>
              <w:ind w:left="161"/>
            </w:pPr>
            <w:r>
              <w:t>20</w:t>
            </w:r>
            <w:r>
              <w:rPr>
                <w:lang w:val="ru-RU"/>
              </w:rPr>
              <w:t>20</w:t>
            </w:r>
            <w:r>
              <w:t xml:space="preserve"> гг.</w:t>
            </w:r>
          </w:p>
        </w:tc>
      </w:tr>
      <w:tr w:rsidR="00713DFC" w14:paraId="7F94EBD8" w14:textId="77777777" w:rsidTr="00F3667F">
        <w:trPr>
          <w:trHeight w:val="255"/>
        </w:trPr>
        <w:tc>
          <w:tcPr>
            <w:tcW w:w="2415" w:type="dxa"/>
          </w:tcPr>
          <w:p w14:paraId="66DDE55C" w14:textId="77777777" w:rsidR="00713DFC" w:rsidRDefault="00713DFC" w:rsidP="00F3667F">
            <w:pPr>
              <w:pStyle w:val="TableParagraph"/>
              <w:spacing w:line="232" w:lineRule="exact"/>
              <w:ind w:left="6"/>
              <w:jc w:val="center"/>
            </w:pPr>
            <w:r>
              <w:t>1</w:t>
            </w:r>
          </w:p>
        </w:tc>
        <w:tc>
          <w:tcPr>
            <w:tcW w:w="992" w:type="dxa"/>
          </w:tcPr>
          <w:p w14:paraId="69B4D53C" w14:textId="77777777" w:rsidR="00713DFC" w:rsidRDefault="00713DFC" w:rsidP="00F3667F">
            <w:pPr>
              <w:pStyle w:val="TableParagraph"/>
              <w:spacing w:line="232" w:lineRule="exact"/>
              <w:ind w:left="9"/>
              <w:jc w:val="center"/>
            </w:pPr>
            <w:r>
              <w:t>2</w:t>
            </w:r>
          </w:p>
        </w:tc>
        <w:tc>
          <w:tcPr>
            <w:tcW w:w="1134" w:type="dxa"/>
          </w:tcPr>
          <w:p w14:paraId="59653E54" w14:textId="77777777" w:rsidR="00713DFC" w:rsidRDefault="00713DFC" w:rsidP="00F3667F">
            <w:pPr>
              <w:pStyle w:val="TableParagraph"/>
              <w:spacing w:line="232" w:lineRule="exact"/>
              <w:jc w:val="center"/>
            </w:pPr>
            <w:r>
              <w:t>3</w:t>
            </w:r>
          </w:p>
        </w:tc>
        <w:tc>
          <w:tcPr>
            <w:tcW w:w="993" w:type="dxa"/>
          </w:tcPr>
          <w:p w14:paraId="1C150D0F" w14:textId="77777777" w:rsidR="00713DFC" w:rsidRDefault="00713DFC" w:rsidP="00F3667F">
            <w:pPr>
              <w:pStyle w:val="TableParagraph"/>
              <w:spacing w:line="232" w:lineRule="exact"/>
              <w:ind w:left="1"/>
              <w:jc w:val="center"/>
            </w:pPr>
            <w:r>
              <w:t>4</w:t>
            </w:r>
          </w:p>
        </w:tc>
        <w:tc>
          <w:tcPr>
            <w:tcW w:w="1134" w:type="dxa"/>
          </w:tcPr>
          <w:p w14:paraId="6EA2CB8B" w14:textId="77777777" w:rsidR="00713DFC" w:rsidRDefault="00713DFC" w:rsidP="00F3667F">
            <w:pPr>
              <w:pStyle w:val="TableParagraph"/>
              <w:spacing w:line="232" w:lineRule="exact"/>
              <w:ind w:left="3"/>
              <w:jc w:val="center"/>
            </w:pPr>
            <w:r>
              <w:t>5</w:t>
            </w:r>
          </w:p>
        </w:tc>
        <w:tc>
          <w:tcPr>
            <w:tcW w:w="992" w:type="dxa"/>
          </w:tcPr>
          <w:p w14:paraId="76677E31" w14:textId="77777777" w:rsidR="00713DFC" w:rsidRDefault="00713DFC" w:rsidP="00F3667F">
            <w:pPr>
              <w:pStyle w:val="TableParagraph"/>
              <w:spacing w:line="232" w:lineRule="exact"/>
              <w:ind w:right="1"/>
              <w:jc w:val="center"/>
            </w:pPr>
            <w:r>
              <w:t>6</w:t>
            </w:r>
          </w:p>
        </w:tc>
        <w:tc>
          <w:tcPr>
            <w:tcW w:w="1134" w:type="dxa"/>
          </w:tcPr>
          <w:p w14:paraId="7B6110D0" w14:textId="77777777" w:rsidR="00713DFC" w:rsidRDefault="00713DFC" w:rsidP="00F3667F">
            <w:pPr>
              <w:pStyle w:val="TableParagraph"/>
              <w:spacing w:line="232" w:lineRule="exact"/>
              <w:ind w:right="1"/>
              <w:jc w:val="center"/>
            </w:pPr>
            <w:r>
              <w:t>7</w:t>
            </w:r>
          </w:p>
        </w:tc>
        <w:tc>
          <w:tcPr>
            <w:tcW w:w="992" w:type="dxa"/>
          </w:tcPr>
          <w:p w14:paraId="55CEF4DF" w14:textId="77777777" w:rsidR="00713DFC" w:rsidRDefault="00713DFC" w:rsidP="00F3667F">
            <w:pPr>
              <w:pStyle w:val="TableParagraph"/>
              <w:spacing w:line="232" w:lineRule="exact"/>
              <w:ind w:right="4"/>
              <w:jc w:val="center"/>
            </w:pPr>
            <w:r>
              <w:t>8</w:t>
            </w:r>
          </w:p>
        </w:tc>
      </w:tr>
      <w:tr w:rsidR="00713DFC" w14:paraId="30D4194B" w14:textId="77777777" w:rsidTr="00F3667F">
        <w:trPr>
          <w:trHeight w:val="773"/>
        </w:trPr>
        <w:tc>
          <w:tcPr>
            <w:tcW w:w="2415" w:type="dxa"/>
          </w:tcPr>
          <w:p w14:paraId="0F28BFB3" w14:textId="77777777" w:rsidR="00713DFC" w:rsidRDefault="00713DFC" w:rsidP="00F3667F">
            <w:pPr>
              <w:pStyle w:val="TableParagraph"/>
              <w:spacing w:line="248" w:lineRule="exact"/>
              <w:ind w:left="107"/>
            </w:pPr>
            <w:r>
              <w:t>Среднесписочная</w:t>
            </w:r>
          </w:p>
          <w:p w14:paraId="294EDDD1" w14:textId="77777777" w:rsidR="00713DFC" w:rsidRDefault="00713DFC" w:rsidP="00F3667F">
            <w:pPr>
              <w:pStyle w:val="TableParagraph"/>
              <w:spacing w:line="252" w:lineRule="exact"/>
              <w:ind w:left="107"/>
            </w:pPr>
            <w:r>
              <w:t>численность</w:t>
            </w:r>
            <w:r>
              <w:rPr>
                <w:spacing w:val="5"/>
              </w:rPr>
              <w:t xml:space="preserve"> </w:t>
            </w:r>
            <w:r>
              <w:t>персонала,</w:t>
            </w:r>
            <w:r>
              <w:rPr>
                <w:spacing w:val="-52"/>
              </w:rPr>
              <w:t xml:space="preserve"> </w:t>
            </w:r>
            <w:r>
              <w:t>чел.</w:t>
            </w:r>
          </w:p>
        </w:tc>
        <w:tc>
          <w:tcPr>
            <w:tcW w:w="992" w:type="dxa"/>
          </w:tcPr>
          <w:p w14:paraId="51A05FB6" w14:textId="77777777" w:rsidR="00713DFC" w:rsidRDefault="00713DFC" w:rsidP="00F3667F">
            <w:pPr>
              <w:pStyle w:val="TableParagraph"/>
              <w:rPr>
                <w:sz w:val="24"/>
              </w:rPr>
            </w:pPr>
          </w:p>
          <w:p w14:paraId="10849938" w14:textId="77777777" w:rsidR="00713DFC" w:rsidRDefault="00713DFC" w:rsidP="00F3667F">
            <w:pPr>
              <w:pStyle w:val="TableParagraph"/>
              <w:spacing w:before="5"/>
              <w:rPr>
                <w:sz w:val="19"/>
              </w:rPr>
            </w:pPr>
          </w:p>
          <w:p w14:paraId="49F6B37D" w14:textId="77777777" w:rsidR="00713DFC" w:rsidRDefault="00713DFC" w:rsidP="00F3667F">
            <w:pPr>
              <w:pStyle w:val="TableParagraph"/>
              <w:spacing w:line="240" w:lineRule="exact"/>
              <w:ind w:left="173" w:right="164"/>
              <w:jc w:val="center"/>
            </w:pPr>
            <w:r>
              <w:t>531</w:t>
            </w:r>
          </w:p>
        </w:tc>
        <w:tc>
          <w:tcPr>
            <w:tcW w:w="1134" w:type="dxa"/>
          </w:tcPr>
          <w:p w14:paraId="18509A74" w14:textId="77777777" w:rsidR="00713DFC" w:rsidRDefault="00713DFC" w:rsidP="00F3667F">
            <w:pPr>
              <w:pStyle w:val="TableParagraph"/>
              <w:rPr>
                <w:sz w:val="24"/>
              </w:rPr>
            </w:pPr>
          </w:p>
          <w:p w14:paraId="67421806" w14:textId="77777777" w:rsidR="00713DFC" w:rsidRDefault="00713DFC" w:rsidP="00F3667F">
            <w:pPr>
              <w:pStyle w:val="TableParagraph"/>
              <w:spacing w:before="5"/>
              <w:rPr>
                <w:sz w:val="19"/>
              </w:rPr>
            </w:pPr>
          </w:p>
          <w:p w14:paraId="6DA08DBF" w14:textId="77777777" w:rsidR="00713DFC" w:rsidRDefault="00713DFC" w:rsidP="00F3667F">
            <w:pPr>
              <w:pStyle w:val="TableParagraph"/>
              <w:spacing w:line="240" w:lineRule="exact"/>
              <w:ind w:left="173" w:right="173"/>
              <w:jc w:val="center"/>
            </w:pPr>
            <w:r>
              <w:t>530</w:t>
            </w:r>
          </w:p>
        </w:tc>
        <w:tc>
          <w:tcPr>
            <w:tcW w:w="993" w:type="dxa"/>
          </w:tcPr>
          <w:p w14:paraId="436AC3FC" w14:textId="77777777" w:rsidR="00713DFC" w:rsidRDefault="00713DFC" w:rsidP="00F3667F">
            <w:pPr>
              <w:pStyle w:val="TableParagraph"/>
              <w:rPr>
                <w:sz w:val="24"/>
              </w:rPr>
            </w:pPr>
          </w:p>
          <w:p w14:paraId="71ED6E17" w14:textId="77777777" w:rsidR="00713DFC" w:rsidRDefault="00713DFC" w:rsidP="00F3667F">
            <w:pPr>
              <w:pStyle w:val="TableParagraph"/>
              <w:spacing w:before="5"/>
              <w:rPr>
                <w:sz w:val="19"/>
              </w:rPr>
            </w:pPr>
          </w:p>
          <w:p w14:paraId="3CA55680" w14:textId="77777777" w:rsidR="00713DFC" w:rsidRDefault="00713DFC" w:rsidP="00F3667F">
            <w:pPr>
              <w:pStyle w:val="TableParagraph"/>
              <w:spacing w:line="240" w:lineRule="exact"/>
              <w:ind w:left="113" w:right="112"/>
              <w:jc w:val="center"/>
            </w:pPr>
            <w:r>
              <w:t>537</w:t>
            </w:r>
          </w:p>
        </w:tc>
        <w:tc>
          <w:tcPr>
            <w:tcW w:w="1134" w:type="dxa"/>
          </w:tcPr>
          <w:p w14:paraId="2DF446F1" w14:textId="77777777" w:rsidR="00713DFC" w:rsidRDefault="00713DFC" w:rsidP="00F3667F">
            <w:pPr>
              <w:pStyle w:val="TableParagraph"/>
              <w:rPr>
                <w:sz w:val="24"/>
              </w:rPr>
            </w:pPr>
          </w:p>
          <w:p w14:paraId="0F52483F" w14:textId="77777777" w:rsidR="00713DFC" w:rsidRDefault="00713DFC" w:rsidP="00F3667F">
            <w:pPr>
              <w:pStyle w:val="TableParagraph"/>
              <w:spacing w:before="5"/>
              <w:rPr>
                <w:sz w:val="19"/>
              </w:rPr>
            </w:pPr>
          </w:p>
          <w:p w14:paraId="62AA514E" w14:textId="77777777" w:rsidR="00713DFC" w:rsidRDefault="00713DFC" w:rsidP="00F3667F">
            <w:pPr>
              <w:pStyle w:val="TableParagraph"/>
              <w:spacing w:line="240" w:lineRule="exact"/>
              <w:ind w:left="113" w:right="112"/>
              <w:jc w:val="center"/>
            </w:pPr>
            <w:r>
              <w:t>-1</w:t>
            </w:r>
          </w:p>
        </w:tc>
        <w:tc>
          <w:tcPr>
            <w:tcW w:w="992" w:type="dxa"/>
          </w:tcPr>
          <w:p w14:paraId="3AFE14EC" w14:textId="77777777" w:rsidR="00713DFC" w:rsidRDefault="00713DFC" w:rsidP="00F3667F">
            <w:pPr>
              <w:pStyle w:val="TableParagraph"/>
              <w:rPr>
                <w:sz w:val="24"/>
              </w:rPr>
            </w:pPr>
          </w:p>
          <w:p w14:paraId="407577AD" w14:textId="77777777" w:rsidR="00713DFC" w:rsidRDefault="00713DFC" w:rsidP="00F3667F">
            <w:pPr>
              <w:pStyle w:val="TableParagraph"/>
              <w:spacing w:before="5"/>
              <w:rPr>
                <w:sz w:val="19"/>
              </w:rPr>
            </w:pPr>
          </w:p>
          <w:p w14:paraId="757D0ECC" w14:textId="77777777" w:rsidR="00713DFC" w:rsidRDefault="00713DFC" w:rsidP="00F3667F">
            <w:pPr>
              <w:pStyle w:val="TableParagraph"/>
              <w:spacing w:line="240" w:lineRule="exact"/>
              <w:ind w:right="1"/>
              <w:jc w:val="center"/>
            </w:pPr>
            <w:r>
              <w:t>7</w:t>
            </w:r>
          </w:p>
        </w:tc>
        <w:tc>
          <w:tcPr>
            <w:tcW w:w="1134" w:type="dxa"/>
          </w:tcPr>
          <w:p w14:paraId="59AD97FA" w14:textId="77777777" w:rsidR="00713DFC" w:rsidRDefault="00713DFC" w:rsidP="00F3667F">
            <w:pPr>
              <w:pStyle w:val="TableParagraph"/>
              <w:rPr>
                <w:sz w:val="24"/>
              </w:rPr>
            </w:pPr>
          </w:p>
          <w:p w14:paraId="73AC3300" w14:textId="77777777" w:rsidR="00713DFC" w:rsidRDefault="00713DFC" w:rsidP="00F3667F">
            <w:pPr>
              <w:pStyle w:val="TableParagraph"/>
              <w:spacing w:before="5"/>
              <w:rPr>
                <w:sz w:val="19"/>
              </w:rPr>
            </w:pPr>
          </w:p>
          <w:p w14:paraId="302D7765" w14:textId="77777777" w:rsidR="00713DFC" w:rsidRDefault="00713DFC" w:rsidP="00F3667F">
            <w:pPr>
              <w:pStyle w:val="TableParagraph"/>
              <w:spacing w:line="240" w:lineRule="exact"/>
              <w:ind w:left="297" w:right="296"/>
              <w:jc w:val="center"/>
            </w:pPr>
            <w:r>
              <w:t>99,8</w:t>
            </w:r>
          </w:p>
        </w:tc>
        <w:tc>
          <w:tcPr>
            <w:tcW w:w="992" w:type="dxa"/>
          </w:tcPr>
          <w:p w14:paraId="5B4A22D9" w14:textId="77777777" w:rsidR="00713DFC" w:rsidRDefault="00713DFC" w:rsidP="00F3667F">
            <w:pPr>
              <w:pStyle w:val="TableParagraph"/>
              <w:rPr>
                <w:sz w:val="24"/>
              </w:rPr>
            </w:pPr>
          </w:p>
          <w:p w14:paraId="4627D1C6" w14:textId="77777777" w:rsidR="00713DFC" w:rsidRDefault="00713DFC" w:rsidP="00F3667F">
            <w:pPr>
              <w:pStyle w:val="TableParagraph"/>
              <w:spacing w:before="5"/>
              <w:rPr>
                <w:sz w:val="19"/>
              </w:rPr>
            </w:pPr>
          </w:p>
          <w:p w14:paraId="00A764D6" w14:textId="77777777" w:rsidR="00713DFC" w:rsidRDefault="00713DFC" w:rsidP="00F3667F">
            <w:pPr>
              <w:pStyle w:val="TableParagraph"/>
              <w:spacing w:line="240" w:lineRule="exact"/>
              <w:ind w:left="261" w:right="263"/>
              <w:jc w:val="center"/>
            </w:pPr>
            <w:r>
              <w:t>101,3</w:t>
            </w:r>
          </w:p>
        </w:tc>
      </w:tr>
      <w:tr w:rsidR="00713DFC" w14:paraId="7949493E" w14:textId="77777777" w:rsidTr="00F3667F">
        <w:trPr>
          <w:trHeight w:val="770"/>
        </w:trPr>
        <w:tc>
          <w:tcPr>
            <w:tcW w:w="2415" w:type="dxa"/>
            <w:tcBorders>
              <w:bottom w:val="single" w:sz="4" w:space="0" w:color="000000"/>
            </w:tcBorders>
          </w:tcPr>
          <w:p w14:paraId="53DB2AE3" w14:textId="77777777" w:rsidR="00713DFC" w:rsidRPr="00876832" w:rsidRDefault="00713DFC" w:rsidP="00F3667F">
            <w:pPr>
              <w:pStyle w:val="TableParagraph"/>
              <w:tabs>
                <w:tab w:val="left" w:pos="681"/>
                <w:tab w:val="left" w:pos="1278"/>
                <w:tab w:val="left" w:pos="1424"/>
              </w:tabs>
              <w:ind w:left="107" w:right="94"/>
              <w:rPr>
                <w:lang w:val="ru-RU"/>
              </w:rPr>
            </w:pPr>
            <w:r w:rsidRPr="00876832">
              <w:rPr>
                <w:lang w:val="ru-RU"/>
              </w:rPr>
              <w:t>В</w:t>
            </w:r>
            <w:r w:rsidRPr="00876832">
              <w:rPr>
                <w:lang w:val="ru-RU"/>
              </w:rPr>
              <w:tab/>
              <w:t>т.ч.</w:t>
            </w:r>
            <w:r w:rsidRPr="00876832">
              <w:rPr>
                <w:lang w:val="ru-RU"/>
              </w:rPr>
              <w:tab/>
            </w:r>
            <w:r w:rsidRPr="00876832">
              <w:rPr>
                <w:lang w:val="ru-RU"/>
              </w:rPr>
              <w:tab/>
              <w:t>работники</w:t>
            </w:r>
            <w:r w:rsidRPr="00876832">
              <w:rPr>
                <w:spacing w:val="-52"/>
                <w:lang w:val="ru-RU"/>
              </w:rPr>
              <w:t xml:space="preserve"> </w:t>
            </w:r>
            <w:r w:rsidRPr="00876832">
              <w:rPr>
                <w:lang w:val="ru-RU"/>
              </w:rPr>
              <w:t>аппарата</w:t>
            </w:r>
            <w:r w:rsidRPr="00876832">
              <w:rPr>
                <w:lang w:val="ru-RU"/>
              </w:rPr>
              <w:tab/>
            </w:r>
            <w:r w:rsidRPr="00876832">
              <w:rPr>
                <w:spacing w:val="-1"/>
                <w:lang w:val="ru-RU"/>
              </w:rPr>
              <w:t>управления,</w:t>
            </w:r>
          </w:p>
          <w:p w14:paraId="1A09273D" w14:textId="77777777" w:rsidR="00713DFC" w:rsidRDefault="00713DFC" w:rsidP="00F3667F">
            <w:pPr>
              <w:pStyle w:val="TableParagraph"/>
              <w:spacing w:line="238" w:lineRule="exact"/>
              <w:ind w:left="107"/>
            </w:pPr>
            <w:r>
              <w:t>чел.</w:t>
            </w:r>
          </w:p>
        </w:tc>
        <w:tc>
          <w:tcPr>
            <w:tcW w:w="992" w:type="dxa"/>
          </w:tcPr>
          <w:p w14:paraId="6C330601" w14:textId="77777777" w:rsidR="00713DFC" w:rsidRDefault="00713DFC" w:rsidP="00F3667F">
            <w:pPr>
              <w:pStyle w:val="TableParagraph"/>
              <w:rPr>
                <w:sz w:val="24"/>
              </w:rPr>
            </w:pPr>
          </w:p>
          <w:p w14:paraId="7C7A5310" w14:textId="77777777" w:rsidR="00713DFC" w:rsidRDefault="00713DFC" w:rsidP="00F3667F">
            <w:pPr>
              <w:pStyle w:val="TableParagraph"/>
              <w:spacing w:before="5"/>
              <w:rPr>
                <w:sz w:val="19"/>
              </w:rPr>
            </w:pPr>
          </w:p>
          <w:p w14:paraId="7BD19301" w14:textId="77777777" w:rsidR="00713DFC" w:rsidRDefault="00713DFC" w:rsidP="00F3667F">
            <w:pPr>
              <w:pStyle w:val="TableParagraph"/>
              <w:spacing w:line="238" w:lineRule="exact"/>
              <w:ind w:left="173" w:right="164"/>
              <w:jc w:val="center"/>
            </w:pPr>
            <w:r>
              <w:t>33</w:t>
            </w:r>
          </w:p>
        </w:tc>
        <w:tc>
          <w:tcPr>
            <w:tcW w:w="1134" w:type="dxa"/>
          </w:tcPr>
          <w:p w14:paraId="320199DB" w14:textId="77777777" w:rsidR="00713DFC" w:rsidRDefault="00713DFC" w:rsidP="00F3667F">
            <w:pPr>
              <w:pStyle w:val="TableParagraph"/>
              <w:rPr>
                <w:sz w:val="24"/>
              </w:rPr>
            </w:pPr>
          </w:p>
          <w:p w14:paraId="02783038" w14:textId="77777777" w:rsidR="00713DFC" w:rsidRDefault="00713DFC" w:rsidP="00F3667F">
            <w:pPr>
              <w:pStyle w:val="TableParagraph"/>
              <w:spacing w:before="5"/>
              <w:rPr>
                <w:sz w:val="19"/>
              </w:rPr>
            </w:pPr>
          </w:p>
          <w:p w14:paraId="57DE76A9" w14:textId="77777777" w:rsidR="00713DFC" w:rsidRDefault="00713DFC" w:rsidP="00F3667F">
            <w:pPr>
              <w:pStyle w:val="TableParagraph"/>
              <w:spacing w:line="238" w:lineRule="exact"/>
              <w:ind w:left="173" w:right="173"/>
              <w:jc w:val="center"/>
            </w:pPr>
            <w:r>
              <w:t>34</w:t>
            </w:r>
          </w:p>
        </w:tc>
        <w:tc>
          <w:tcPr>
            <w:tcW w:w="993" w:type="dxa"/>
          </w:tcPr>
          <w:p w14:paraId="0C7B1295" w14:textId="77777777" w:rsidR="00713DFC" w:rsidRDefault="00713DFC" w:rsidP="00F3667F">
            <w:pPr>
              <w:pStyle w:val="TableParagraph"/>
              <w:rPr>
                <w:sz w:val="24"/>
              </w:rPr>
            </w:pPr>
          </w:p>
          <w:p w14:paraId="688498CC" w14:textId="77777777" w:rsidR="00713DFC" w:rsidRDefault="00713DFC" w:rsidP="00F3667F">
            <w:pPr>
              <w:pStyle w:val="TableParagraph"/>
              <w:spacing w:before="5"/>
              <w:rPr>
                <w:sz w:val="19"/>
              </w:rPr>
            </w:pPr>
          </w:p>
          <w:p w14:paraId="41E6AC91" w14:textId="77777777" w:rsidR="00713DFC" w:rsidRDefault="00713DFC" w:rsidP="00F3667F">
            <w:pPr>
              <w:pStyle w:val="TableParagraph"/>
              <w:spacing w:line="238" w:lineRule="exact"/>
              <w:ind w:left="113" w:right="112"/>
              <w:jc w:val="center"/>
            </w:pPr>
            <w:r>
              <w:t>34</w:t>
            </w:r>
          </w:p>
        </w:tc>
        <w:tc>
          <w:tcPr>
            <w:tcW w:w="1134" w:type="dxa"/>
          </w:tcPr>
          <w:p w14:paraId="49770414" w14:textId="77777777" w:rsidR="00713DFC" w:rsidRDefault="00713DFC" w:rsidP="00F3667F">
            <w:pPr>
              <w:pStyle w:val="TableParagraph"/>
              <w:rPr>
                <w:sz w:val="24"/>
              </w:rPr>
            </w:pPr>
          </w:p>
          <w:p w14:paraId="75E43F17" w14:textId="77777777" w:rsidR="00713DFC" w:rsidRDefault="00713DFC" w:rsidP="00F3667F">
            <w:pPr>
              <w:pStyle w:val="TableParagraph"/>
              <w:spacing w:before="5"/>
              <w:rPr>
                <w:sz w:val="19"/>
              </w:rPr>
            </w:pPr>
          </w:p>
          <w:p w14:paraId="50554EAA" w14:textId="77777777" w:rsidR="00713DFC" w:rsidRDefault="00713DFC" w:rsidP="00F3667F">
            <w:pPr>
              <w:pStyle w:val="TableParagraph"/>
              <w:spacing w:line="238" w:lineRule="exact"/>
              <w:ind w:left="3"/>
              <w:jc w:val="center"/>
            </w:pPr>
            <w:r>
              <w:t>1</w:t>
            </w:r>
          </w:p>
        </w:tc>
        <w:tc>
          <w:tcPr>
            <w:tcW w:w="992" w:type="dxa"/>
          </w:tcPr>
          <w:p w14:paraId="73B7AC97" w14:textId="77777777" w:rsidR="00713DFC" w:rsidRDefault="00713DFC" w:rsidP="00F3667F">
            <w:pPr>
              <w:pStyle w:val="TableParagraph"/>
              <w:rPr>
                <w:sz w:val="24"/>
              </w:rPr>
            </w:pPr>
          </w:p>
          <w:p w14:paraId="68651F14" w14:textId="77777777" w:rsidR="00713DFC" w:rsidRDefault="00713DFC" w:rsidP="00F3667F">
            <w:pPr>
              <w:pStyle w:val="TableParagraph"/>
              <w:spacing w:before="5"/>
              <w:rPr>
                <w:sz w:val="19"/>
              </w:rPr>
            </w:pPr>
          </w:p>
          <w:p w14:paraId="0A6636C8" w14:textId="77777777" w:rsidR="00713DFC" w:rsidRDefault="00713DFC" w:rsidP="00F3667F">
            <w:pPr>
              <w:pStyle w:val="TableParagraph"/>
              <w:spacing w:line="238" w:lineRule="exact"/>
              <w:ind w:right="1"/>
              <w:jc w:val="center"/>
            </w:pPr>
            <w:r>
              <w:t>0</w:t>
            </w:r>
          </w:p>
        </w:tc>
        <w:tc>
          <w:tcPr>
            <w:tcW w:w="1134" w:type="dxa"/>
          </w:tcPr>
          <w:p w14:paraId="0E505B72" w14:textId="77777777" w:rsidR="00713DFC" w:rsidRDefault="00713DFC" w:rsidP="00F3667F">
            <w:pPr>
              <w:pStyle w:val="TableParagraph"/>
              <w:rPr>
                <w:sz w:val="24"/>
              </w:rPr>
            </w:pPr>
          </w:p>
          <w:p w14:paraId="3BD0CE26" w14:textId="77777777" w:rsidR="00713DFC" w:rsidRDefault="00713DFC" w:rsidP="00F3667F">
            <w:pPr>
              <w:pStyle w:val="TableParagraph"/>
              <w:spacing w:before="5"/>
              <w:rPr>
                <w:sz w:val="19"/>
              </w:rPr>
            </w:pPr>
          </w:p>
          <w:p w14:paraId="54816850" w14:textId="77777777" w:rsidR="00713DFC" w:rsidRDefault="00713DFC" w:rsidP="00F3667F">
            <w:pPr>
              <w:pStyle w:val="TableParagraph"/>
              <w:spacing w:line="238" w:lineRule="exact"/>
              <w:ind w:left="297" w:right="296"/>
              <w:jc w:val="center"/>
            </w:pPr>
            <w:r>
              <w:t>103,0</w:t>
            </w:r>
          </w:p>
        </w:tc>
        <w:tc>
          <w:tcPr>
            <w:tcW w:w="992" w:type="dxa"/>
          </w:tcPr>
          <w:p w14:paraId="038B9D1B" w14:textId="77777777" w:rsidR="00713DFC" w:rsidRDefault="00713DFC" w:rsidP="00F3667F">
            <w:pPr>
              <w:pStyle w:val="TableParagraph"/>
              <w:rPr>
                <w:sz w:val="24"/>
              </w:rPr>
            </w:pPr>
          </w:p>
          <w:p w14:paraId="1E16D8B2" w14:textId="77777777" w:rsidR="00713DFC" w:rsidRDefault="00713DFC" w:rsidP="00F3667F">
            <w:pPr>
              <w:pStyle w:val="TableParagraph"/>
              <w:spacing w:before="5"/>
              <w:rPr>
                <w:sz w:val="19"/>
              </w:rPr>
            </w:pPr>
          </w:p>
          <w:p w14:paraId="6D83EDDE" w14:textId="77777777" w:rsidR="00713DFC" w:rsidRDefault="00713DFC" w:rsidP="00F3667F">
            <w:pPr>
              <w:pStyle w:val="TableParagraph"/>
              <w:spacing w:line="238" w:lineRule="exact"/>
              <w:ind w:left="261" w:right="263"/>
              <w:jc w:val="center"/>
            </w:pPr>
            <w:r>
              <w:t>100,0</w:t>
            </w:r>
          </w:p>
        </w:tc>
      </w:tr>
      <w:tr w:rsidR="00713DFC" w14:paraId="1721C2F3" w14:textId="77777777" w:rsidTr="00F3667F">
        <w:trPr>
          <w:trHeight w:val="1264"/>
        </w:trPr>
        <w:tc>
          <w:tcPr>
            <w:tcW w:w="2415" w:type="dxa"/>
            <w:tcBorders>
              <w:top w:val="single" w:sz="6" w:space="0" w:color="000000"/>
            </w:tcBorders>
          </w:tcPr>
          <w:p w14:paraId="0CBB6F2F" w14:textId="0C6272D6" w:rsidR="00713DFC" w:rsidRPr="00713DFC" w:rsidRDefault="00713DFC" w:rsidP="00713DFC">
            <w:pPr>
              <w:pStyle w:val="TableParagraph"/>
              <w:tabs>
                <w:tab w:val="left" w:pos="2113"/>
                <w:tab w:val="left" w:pos="2305"/>
              </w:tabs>
              <w:ind w:left="107" w:right="95"/>
              <w:jc w:val="both"/>
              <w:rPr>
                <w:lang w:val="ru-RU"/>
              </w:rPr>
            </w:pPr>
            <w:r>
              <w:rPr>
                <w:lang w:val="ru-RU"/>
              </w:rPr>
              <w:t xml:space="preserve">Удельный </w:t>
            </w:r>
            <w:r w:rsidRPr="00876832">
              <w:rPr>
                <w:spacing w:val="-1"/>
                <w:lang w:val="ru-RU"/>
              </w:rPr>
              <w:t>вес</w:t>
            </w:r>
            <w:r w:rsidRPr="00876832">
              <w:rPr>
                <w:spacing w:val="-53"/>
                <w:lang w:val="ru-RU"/>
              </w:rPr>
              <w:t xml:space="preserve"> </w:t>
            </w:r>
            <w:r w:rsidRPr="00876832">
              <w:rPr>
                <w:lang w:val="ru-RU"/>
              </w:rPr>
              <w:t>работников</w:t>
            </w:r>
            <w:r w:rsidRPr="00876832">
              <w:rPr>
                <w:spacing w:val="1"/>
                <w:lang w:val="ru-RU"/>
              </w:rPr>
              <w:t xml:space="preserve"> </w:t>
            </w:r>
            <w:r w:rsidRPr="00876832">
              <w:rPr>
                <w:lang w:val="ru-RU"/>
              </w:rPr>
              <w:t>аппарата</w:t>
            </w:r>
            <w:r w:rsidRPr="00876832">
              <w:rPr>
                <w:spacing w:val="1"/>
                <w:lang w:val="ru-RU"/>
              </w:rPr>
              <w:t xml:space="preserve"> </w:t>
            </w:r>
            <w:r>
              <w:rPr>
                <w:lang w:val="ru-RU"/>
              </w:rPr>
              <w:t xml:space="preserve">управления </w:t>
            </w:r>
            <w:r w:rsidRPr="00876832">
              <w:rPr>
                <w:lang w:val="ru-RU"/>
              </w:rPr>
              <w:t>в</w:t>
            </w:r>
            <w:r>
              <w:rPr>
                <w:lang w:val="ru-RU"/>
              </w:rPr>
              <w:t xml:space="preserve"> </w:t>
            </w:r>
            <w:r w:rsidRPr="00713DFC">
              <w:rPr>
                <w:lang w:val="ru-RU"/>
              </w:rPr>
              <w:t>среднесписочной</w:t>
            </w:r>
            <w:r w:rsidRPr="00713DFC">
              <w:rPr>
                <w:spacing w:val="-53"/>
                <w:lang w:val="ru-RU"/>
              </w:rPr>
              <w:t xml:space="preserve"> </w:t>
            </w:r>
            <w:r w:rsidRPr="00713DFC">
              <w:rPr>
                <w:lang w:val="ru-RU"/>
              </w:rPr>
              <w:t>численности,</w:t>
            </w:r>
            <w:r w:rsidRPr="00713DFC">
              <w:rPr>
                <w:spacing w:val="-5"/>
                <w:lang w:val="ru-RU"/>
              </w:rPr>
              <w:t xml:space="preserve"> </w:t>
            </w:r>
            <w:r w:rsidRPr="00713DFC">
              <w:rPr>
                <w:lang w:val="ru-RU"/>
              </w:rPr>
              <w:t>%</w:t>
            </w:r>
          </w:p>
        </w:tc>
        <w:tc>
          <w:tcPr>
            <w:tcW w:w="992" w:type="dxa"/>
            <w:tcBorders>
              <w:top w:val="single" w:sz="6" w:space="0" w:color="000000"/>
            </w:tcBorders>
          </w:tcPr>
          <w:p w14:paraId="0DA518F9" w14:textId="77777777" w:rsidR="00713DFC" w:rsidRPr="00713DFC" w:rsidRDefault="00713DFC" w:rsidP="00F3667F">
            <w:pPr>
              <w:pStyle w:val="TableParagraph"/>
              <w:rPr>
                <w:sz w:val="24"/>
                <w:lang w:val="ru-RU"/>
              </w:rPr>
            </w:pPr>
          </w:p>
          <w:p w14:paraId="11BBB318" w14:textId="77777777" w:rsidR="00713DFC" w:rsidRPr="00713DFC" w:rsidRDefault="00713DFC" w:rsidP="00F3667F">
            <w:pPr>
              <w:pStyle w:val="TableParagraph"/>
              <w:rPr>
                <w:sz w:val="24"/>
                <w:lang w:val="ru-RU"/>
              </w:rPr>
            </w:pPr>
          </w:p>
          <w:p w14:paraId="68D260C1" w14:textId="77777777" w:rsidR="00713DFC" w:rsidRPr="00713DFC" w:rsidRDefault="00713DFC" w:rsidP="00F3667F">
            <w:pPr>
              <w:pStyle w:val="TableParagraph"/>
              <w:rPr>
                <w:sz w:val="24"/>
                <w:lang w:val="ru-RU"/>
              </w:rPr>
            </w:pPr>
          </w:p>
          <w:p w14:paraId="69D6BF6D" w14:textId="77777777" w:rsidR="00713DFC" w:rsidRDefault="00713DFC" w:rsidP="00F3667F">
            <w:pPr>
              <w:pStyle w:val="TableParagraph"/>
              <w:spacing w:before="176" w:line="240" w:lineRule="exact"/>
              <w:ind w:left="169" w:right="164"/>
              <w:jc w:val="center"/>
            </w:pPr>
            <w:r>
              <w:t>6,2</w:t>
            </w:r>
          </w:p>
        </w:tc>
        <w:tc>
          <w:tcPr>
            <w:tcW w:w="1134" w:type="dxa"/>
            <w:tcBorders>
              <w:top w:val="single" w:sz="6" w:space="0" w:color="000000"/>
            </w:tcBorders>
          </w:tcPr>
          <w:p w14:paraId="6E7AA757" w14:textId="77777777" w:rsidR="00713DFC" w:rsidRDefault="00713DFC" w:rsidP="00F3667F">
            <w:pPr>
              <w:pStyle w:val="TableParagraph"/>
              <w:rPr>
                <w:sz w:val="24"/>
              </w:rPr>
            </w:pPr>
          </w:p>
          <w:p w14:paraId="7272A046" w14:textId="77777777" w:rsidR="00713DFC" w:rsidRDefault="00713DFC" w:rsidP="00F3667F">
            <w:pPr>
              <w:pStyle w:val="TableParagraph"/>
              <w:rPr>
                <w:sz w:val="24"/>
              </w:rPr>
            </w:pPr>
          </w:p>
          <w:p w14:paraId="327B9E62" w14:textId="77777777" w:rsidR="00713DFC" w:rsidRDefault="00713DFC" w:rsidP="00F3667F">
            <w:pPr>
              <w:pStyle w:val="TableParagraph"/>
              <w:rPr>
                <w:sz w:val="24"/>
              </w:rPr>
            </w:pPr>
          </w:p>
          <w:p w14:paraId="4B77E04E" w14:textId="77777777" w:rsidR="00713DFC" w:rsidRDefault="00713DFC" w:rsidP="00F3667F">
            <w:pPr>
              <w:pStyle w:val="TableParagraph"/>
              <w:spacing w:before="176" w:line="240" w:lineRule="exact"/>
              <w:ind w:left="175" w:right="173"/>
              <w:jc w:val="center"/>
            </w:pPr>
            <w:r>
              <w:t>6,4</w:t>
            </w:r>
          </w:p>
        </w:tc>
        <w:tc>
          <w:tcPr>
            <w:tcW w:w="993" w:type="dxa"/>
            <w:tcBorders>
              <w:top w:val="single" w:sz="6" w:space="0" w:color="000000"/>
            </w:tcBorders>
          </w:tcPr>
          <w:p w14:paraId="50E4EDD9" w14:textId="77777777" w:rsidR="00713DFC" w:rsidRDefault="00713DFC" w:rsidP="00F3667F">
            <w:pPr>
              <w:pStyle w:val="TableParagraph"/>
              <w:rPr>
                <w:sz w:val="24"/>
              </w:rPr>
            </w:pPr>
          </w:p>
          <w:p w14:paraId="79856BAE" w14:textId="77777777" w:rsidR="00713DFC" w:rsidRDefault="00713DFC" w:rsidP="00F3667F">
            <w:pPr>
              <w:pStyle w:val="TableParagraph"/>
              <w:rPr>
                <w:sz w:val="24"/>
              </w:rPr>
            </w:pPr>
          </w:p>
          <w:p w14:paraId="0E80E7DA" w14:textId="77777777" w:rsidR="00713DFC" w:rsidRDefault="00713DFC" w:rsidP="00F3667F">
            <w:pPr>
              <w:pStyle w:val="TableParagraph"/>
              <w:rPr>
                <w:sz w:val="24"/>
              </w:rPr>
            </w:pPr>
          </w:p>
          <w:p w14:paraId="024B5092" w14:textId="77777777" w:rsidR="00713DFC" w:rsidRDefault="00713DFC" w:rsidP="00F3667F">
            <w:pPr>
              <w:pStyle w:val="TableParagraph"/>
              <w:spacing w:before="176" w:line="240" w:lineRule="exact"/>
              <w:ind w:left="115" w:right="112"/>
              <w:jc w:val="center"/>
            </w:pPr>
            <w:r>
              <w:t>6,3</w:t>
            </w:r>
          </w:p>
        </w:tc>
        <w:tc>
          <w:tcPr>
            <w:tcW w:w="1134" w:type="dxa"/>
            <w:tcBorders>
              <w:top w:val="single" w:sz="6" w:space="0" w:color="000000"/>
            </w:tcBorders>
          </w:tcPr>
          <w:p w14:paraId="1E5E9143" w14:textId="77777777" w:rsidR="00713DFC" w:rsidRDefault="00713DFC" w:rsidP="00F3667F">
            <w:pPr>
              <w:pStyle w:val="TableParagraph"/>
              <w:rPr>
                <w:sz w:val="24"/>
              </w:rPr>
            </w:pPr>
          </w:p>
          <w:p w14:paraId="2CF76EDE" w14:textId="77777777" w:rsidR="00713DFC" w:rsidRDefault="00713DFC" w:rsidP="00F3667F">
            <w:pPr>
              <w:pStyle w:val="TableParagraph"/>
              <w:rPr>
                <w:sz w:val="24"/>
              </w:rPr>
            </w:pPr>
          </w:p>
          <w:p w14:paraId="2B64F59E" w14:textId="77777777" w:rsidR="00713DFC" w:rsidRDefault="00713DFC" w:rsidP="00F3667F">
            <w:pPr>
              <w:pStyle w:val="TableParagraph"/>
              <w:rPr>
                <w:sz w:val="24"/>
              </w:rPr>
            </w:pPr>
          </w:p>
          <w:p w14:paraId="5B2F865D" w14:textId="77777777" w:rsidR="00713DFC" w:rsidRDefault="00713DFC" w:rsidP="00F3667F">
            <w:pPr>
              <w:pStyle w:val="TableParagraph"/>
              <w:spacing w:before="176" w:line="240" w:lineRule="exact"/>
              <w:ind w:left="116" w:right="111"/>
              <w:jc w:val="center"/>
            </w:pPr>
            <w:r>
              <w:t>0,20</w:t>
            </w:r>
          </w:p>
        </w:tc>
        <w:tc>
          <w:tcPr>
            <w:tcW w:w="992" w:type="dxa"/>
            <w:tcBorders>
              <w:top w:val="single" w:sz="6" w:space="0" w:color="000000"/>
            </w:tcBorders>
          </w:tcPr>
          <w:p w14:paraId="49428111" w14:textId="77777777" w:rsidR="00713DFC" w:rsidRDefault="00713DFC" w:rsidP="00F3667F">
            <w:pPr>
              <w:pStyle w:val="TableParagraph"/>
              <w:rPr>
                <w:sz w:val="24"/>
              </w:rPr>
            </w:pPr>
          </w:p>
          <w:p w14:paraId="175E3681" w14:textId="77777777" w:rsidR="00713DFC" w:rsidRDefault="00713DFC" w:rsidP="00F3667F">
            <w:pPr>
              <w:pStyle w:val="TableParagraph"/>
              <w:rPr>
                <w:sz w:val="24"/>
              </w:rPr>
            </w:pPr>
          </w:p>
          <w:p w14:paraId="145DB7BA" w14:textId="77777777" w:rsidR="00713DFC" w:rsidRDefault="00713DFC" w:rsidP="00F3667F">
            <w:pPr>
              <w:pStyle w:val="TableParagraph"/>
              <w:rPr>
                <w:sz w:val="24"/>
              </w:rPr>
            </w:pPr>
          </w:p>
          <w:p w14:paraId="6A5E0B45" w14:textId="77777777" w:rsidR="00713DFC" w:rsidRDefault="00713DFC" w:rsidP="00F3667F">
            <w:pPr>
              <w:pStyle w:val="TableParagraph"/>
              <w:spacing w:before="176" w:line="240" w:lineRule="exact"/>
              <w:ind w:right="272"/>
              <w:jc w:val="right"/>
            </w:pPr>
            <w:r>
              <w:t>-0,08</w:t>
            </w:r>
          </w:p>
        </w:tc>
        <w:tc>
          <w:tcPr>
            <w:tcW w:w="1134" w:type="dxa"/>
            <w:tcBorders>
              <w:top w:val="single" w:sz="6" w:space="0" w:color="000000"/>
            </w:tcBorders>
          </w:tcPr>
          <w:p w14:paraId="34E358D1" w14:textId="77777777" w:rsidR="00713DFC" w:rsidRDefault="00713DFC" w:rsidP="00F3667F">
            <w:pPr>
              <w:pStyle w:val="TableParagraph"/>
              <w:rPr>
                <w:sz w:val="24"/>
              </w:rPr>
            </w:pPr>
          </w:p>
          <w:p w14:paraId="10D32258" w14:textId="77777777" w:rsidR="00713DFC" w:rsidRDefault="00713DFC" w:rsidP="00F3667F">
            <w:pPr>
              <w:pStyle w:val="TableParagraph"/>
              <w:rPr>
                <w:sz w:val="24"/>
              </w:rPr>
            </w:pPr>
          </w:p>
          <w:p w14:paraId="0ED94A56" w14:textId="77777777" w:rsidR="00713DFC" w:rsidRDefault="00713DFC" w:rsidP="00F3667F">
            <w:pPr>
              <w:pStyle w:val="TableParagraph"/>
              <w:rPr>
                <w:sz w:val="24"/>
              </w:rPr>
            </w:pPr>
          </w:p>
          <w:p w14:paraId="410579D8" w14:textId="77777777" w:rsidR="00713DFC" w:rsidRDefault="00713DFC" w:rsidP="00F3667F">
            <w:pPr>
              <w:pStyle w:val="TableParagraph"/>
              <w:spacing w:before="176" w:line="240" w:lineRule="exact"/>
              <w:ind w:left="296" w:right="296"/>
              <w:jc w:val="center"/>
            </w:pPr>
            <w:r>
              <w:t>103,2</w:t>
            </w:r>
          </w:p>
        </w:tc>
        <w:tc>
          <w:tcPr>
            <w:tcW w:w="992" w:type="dxa"/>
            <w:tcBorders>
              <w:top w:val="single" w:sz="6" w:space="0" w:color="000000"/>
            </w:tcBorders>
          </w:tcPr>
          <w:p w14:paraId="0A201A94" w14:textId="77777777" w:rsidR="00713DFC" w:rsidRDefault="00713DFC" w:rsidP="00F3667F">
            <w:pPr>
              <w:pStyle w:val="TableParagraph"/>
              <w:rPr>
                <w:sz w:val="24"/>
              </w:rPr>
            </w:pPr>
          </w:p>
          <w:p w14:paraId="0CA861B5" w14:textId="77777777" w:rsidR="00713DFC" w:rsidRDefault="00713DFC" w:rsidP="00F3667F">
            <w:pPr>
              <w:pStyle w:val="TableParagraph"/>
              <w:rPr>
                <w:sz w:val="24"/>
              </w:rPr>
            </w:pPr>
          </w:p>
          <w:p w14:paraId="32B90A3D" w14:textId="77777777" w:rsidR="00713DFC" w:rsidRDefault="00713DFC" w:rsidP="00F3667F">
            <w:pPr>
              <w:pStyle w:val="TableParagraph"/>
              <w:rPr>
                <w:sz w:val="24"/>
              </w:rPr>
            </w:pPr>
          </w:p>
          <w:p w14:paraId="7FCA8373" w14:textId="77777777" w:rsidR="00713DFC" w:rsidRDefault="00713DFC" w:rsidP="00F3667F">
            <w:pPr>
              <w:pStyle w:val="TableParagraph"/>
              <w:spacing w:before="176" w:line="240" w:lineRule="exact"/>
              <w:ind w:left="263" w:right="263"/>
              <w:jc w:val="center"/>
            </w:pPr>
            <w:r>
              <w:t>98,7</w:t>
            </w:r>
          </w:p>
        </w:tc>
      </w:tr>
    </w:tbl>
    <w:p w14:paraId="2F5FD114" w14:textId="09661720" w:rsidR="00306848" w:rsidRPr="00713DFC" w:rsidRDefault="0030124B" w:rsidP="00713DFC">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Таблица 3.3.1</w:t>
      </w:r>
      <w:r w:rsidR="00713DFC">
        <w:rPr>
          <w:rFonts w:ascii="Times New Roman" w:hAnsi="Times New Roman" w:cs="Times New Roman"/>
          <w:sz w:val="28"/>
          <w:szCs w:val="28"/>
        </w:rPr>
        <w:t xml:space="preserve"> – С</w:t>
      </w:r>
      <w:r w:rsidR="00713DFC" w:rsidRPr="00B318B2">
        <w:rPr>
          <w:rFonts w:ascii="Times New Roman" w:hAnsi="Times New Roman" w:cs="Times New Roman"/>
          <w:sz w:val="28"/>
          <w:szCs w:val="28"/>
        </w:rPr>
        <w:t>остав трудовых ресурсов</w:t>
      </w:r>
    </w:p>
    <w:p w14:paraId="3583C28E" w14:textId="77777777" w:rsidR="00306848" w:rsidRDefault="00306848" w:rsidP="00B318B2">
      <w:pPr>
        <w:pStyle w:val="a6"/>
        <w:spacing w:line="360" w:lineRule="exact"/>
        <w:ind w:firstLine="851"/>
        <w:jc w:val="both"/>
        <w:rPr>
          <w:rFonts w:ascii="Times New Roman" w:hAnsi="Times New Roman" w:cs="Times New Roman"/>
          <w:sz w:val="28"/>
          <w:szCs w:val="28"/>
        </w:rPr>
      </w:pPr>
    </w:p>
    <w:p w14:paraId="4F47C0B8" w14:textId="77777777" w:rsidR="00713DFC" w:rsidRPr="00713DFC" w:rsidRDefault="00713DFC" w:rsidP="00713DFC">
      <w:pPr>
        <w:spacing w:line="360" w:lineRule="exact"/>
        <w:jc w:val="both"/>
        <w:rPr>
          <w:rFonts w:ascii="Times New Roman" w:hAnsi="Times New Roman" w:cs="Times New Roman"/>
          <w:sz w:val="28"/>
          <w:szCs w:val="28"/>
        </w:rPr>
      </w:pPr>
    </w:p>
    <w:tbl>
      <w:tblPr>
        <w:tblStyle w:val="TableNormal1"/>
        <w:tblpPr w:leftFromText="180" w:rightFromText="180" w:vertAnchor="text" w:horzAnchor="margin" w:tblpXSpec="center" w:tblpY="565"/>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992"/>
        <w:gridCol w:w="1134"/>
        <w:gridCol w:w="993"/>
        <w:gridCol w:w="1134"/>
        <w:gridCol w:w="992"/>
        <w:gridCol w:w="1134"/>
        <w:gridCol w:w="992"/>
      </w:tblGrid>
      <w:tr w:rsidR="00713DFC" w:rsidRPr="00713DFC" w14:paraId="2BE913C1" w14:textId="77777777" w:rsidTr="00F3667F">
        <w:trPr>
          <w:trHeight w:val="304"/>
        </w:trPr>
        <w:tc>
          <w:tcPr>
            <w:tcW w:w="2415" w:type="dxa"/>
            <w:vMerge w:val="restart"/>
          </w:tcPr>
          <w:p w14:paraId="054F0CC2" w14:textId="77777777" w:rsidR="00713DFC" w:rsidRPr="00713DFC" w:rsidRDefault="00713DFC" w:rsidP="00713DFC">
            <w:pPr>
              <w:rPr>
                <w:rFonts w:ascii="Times New Roman" w:eastAsia="Times New Roman" w:hAnsi="Times New Roman" w:cs="Times New Roman"/>
                <w:sz w:val="24"/>
                <w:lang w:val="ru-RU"/>
              </w:rPr>
            </w:pPr>
          </w:p>
          <w:p w14:paraId="44A923AD" w14:textId="77777777" w:rsidR="00713DFC" w:rsidRPr="00713DFC" w:rsidRDefault="00713DFC" w:rsidP="00713DFC">
            <w:pPr>
              <w:spacing w:before="6"/>
              <w:rPr>
                <w:rFonts w:ascii="Times New Roman" w:eastAsia="Times New Roman" w:hAnsi="Times New Roman" w:cs="Times New Roman"/>
                <w:sz w:val="24"/>
                <w:lang w:val="ru-RU"/>
              </w:rPr>
            </w:pPr>
          </w:p>
          <w:p w14:paraId="27CA7C57" w14:textId="77777777" w:rsidR="00713DFC" w:rsidRPr="0030124B" w:rsidRDefault="00713DFC" w:rsidP="00713DFC">
            <w:pPr>
              <w:spacing w:line="238" w:lineRule="exact"/>
              <w:ind w:left="719"/>
              <w:rPr>
                <w:rFonts w:ascii="Times New Roman" w:eastAsia="Times New Roman" w:hAnsi="Times New Roman" w:cs="Times New Roman"/>
                <w:lang w:val="ru-RU"/>
              </w:rPr>
            </w:pPr>
            <w:r w:rsidRPr="0030124B">
              <w:rPr>
                <w:rFonts w:ascii="Times New Roman" w:eastAsia="Times New Roman" w:hAnsi="Times New Roman" w:cs="Times New Roman"/>
                <w:lang w:val="ru-RU"/>
              </w:rPr>
              <w:t>Показатели</w:t>
            </w:r>
          </w:p>
        </w:tc>
        <w:tc>
          <w:tcPr>
            <w:tcW w:w="992" w:type="dxa"/>
            <w:vMerge w:val="restart"/>
          </w:tcPr>
          <w:p w14:paraId="1E10DCF1" w14:textId="77777777" w:rsidR="00713DFC" w:rsidRPr="0030124B" w:rsidRDefault="00713DFC" w:rsidP="00713DFC">
            <w:pPr>
              <w:rPr>
                <w:rFonts w:ascii="Times New Roman" w:eastAsia="Times New Roman" w:hAnsi="Times New Roman" w:cs="Times New Roman"/>
                <w:sz w:val="24"/>
                <w:lang w:val="ru-RU"/>
              </w:rPr>
            </w:pPr>
          </w:p>
          <w:p w14:paraId="07F8BA08" w14:textId="77777777" w:rsidR="00713DFC" w:rsidRPr="0030124B" w:rsidRDefault="00713DFC" w:rsidP="00713DFC">
            <w:pPr>
              <w:spacing w:before="6"/>
              <w:rPr>
                <w:rFonts w:ascii="Times New Roman" w:eastAsia="Times New Roman" w:hAnsi="Times New Roman" w:cs="Times New Roman"/>
                <w:sz w:val="24"/>
                <w:lang w:val="ru-RU"/>
              </w:rPr>
            </w:pPr>
          </w:p>
          <w:p w14:paraId="6C058C63" w14:textId="77777777" w:rsidR="00713DFC" w:rsidRPr="00713DFC" w:rsidRDefault="00713DFC" w:rsidP="00713DFC">
            <w:pPr>
              <w:spacing w:line="238" w:lineRule="exact"/>
              <w:ind w:left="275"/>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8</w:t>
            </w:r>
          </w:p>
        </w:tc>
        <w:tc>
          <w:tcPr>
            <w:tcW w:w="1134" w:type="dxa"/>
            <w:vMerge w:val="restart"/>
          </w:tcPr>
          <w:p w14:paraId="2BE796BF" w14:textId="77777777" w:rsidR="00713DFC" w:rsidRPr="0030124B" w:rsidRDefault="00713DFC" w:rsidP="00713DFC">
            <w:pPr>
              <w:rPr>
                <w:rFonts w:ascii="Times New Roman" w:eastAsia="Times New Roman" w:hAnsi="Times New Roman" w:cs="Times New Roman"/>
                <w:sz w:val="24"/>
                <w:lang w:val="ru-RU"/>
              </w:rPr>
            </w:pPr>
          </w:p>
          <w:p w14:paraId="6E8EDCB3" w14:textId="77777777" w:rsidR="00713DFC" w:rsidRPr="0030124B" w:rsidRDefault="00713DFC" w:rsidP="00713DFC">
            <w:pPr>
              <w:spacing w:before="6"/>
              <w:rPr>
                <w:rFonts w:ascii="Times New Roman" w:eastAsia="Times New Roman" w:hAnsi="Times New Roman" w:cs="Times New Roman"/>
                <w:sz w:val="24"/>
                <w:lang w:val="ru-RU"/>
              </w:rPr>
            </w:pPr>
          </w:p>
          <w:p w14:paraId="79B5AB85" w14:textId="77777777" w:rsidR="00713DFC" w:rsidRPr="00713DFC" w:rsidRDefault="00713DFC" w:rsidP="00713DFC">
            <w:pPr>
              <w:spacing w:line="238" w:lineRule="exact"/>
              <w:ind w:left="344"/>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9</w:t>
            </w:r>
          </w:p>
        </w:tc>
        <w:tc>
          <w:tcPr>
            <w:tcW w:w="993" w:type="dxa"/>
            <w:vMerge w:val="restart"/>
          </w:tcPr>
          <w:p w14:paraId="49820E1E" w14:textId="77777777" w:rsidR="00713DFC" w:rsidRPr="0030124B" w:rsidRDefault="00713DFC" w:rsidP="00713DFC">
            <w:pPr>
              <w:rPr>
                <w:rFonts w:ascii="Times New Roman" w:eastAsia="Times New Roman" w:hAnsi="Times New Roman" w:cs="Times New Roman"/>
                <w:sz w:val="24"/>
                <w:lang w:val="ru-RU"/>
              </w:rPr>
            </w:pPr>
          </w:p>
          <w:p w14:paraId="1D647808" w14:textId="77777777" w:rsidR="00713DFC" w:rsidRPr="0030124B" w:rsidRDefault="00713DFC" w:rsidP="00713DFC">
            <w:pPr>
              <w:spacing w:before="6"/>
              <w:rPr>
                <w:rFonts w:ascii="Times New Roman" w:eastAsia="Times New Roman" w:hAnsi="Times New Roman" w:cs="Times New Roman"/>
                <w:sz w:val="24"/>
                <w:lang w:val="ru-RU"/>
              </w:rPr>
            </w:pPr>
          </w:p>
          <w:p w14:paraId="325D8A4C" w14:textId="77777777" w:rsidR="00713DFC" w:rsidRPr="00713DFC" w:rsidRDefault="00713DFC" w:rsidP="00713DFC">
            <w:pPr>
              <w:spacing w:line="238" w:lineRule="exact"/>
              <w:ind w:left="274"/>
              <w:rPr>
                <w:rFonts w:ascii="Times New Roman" w:eastAsia="Times New Roman" w:hAnsi="Times New Roman" w:cs="Times New Roman"/>
                <w:lang w:val="ru-RU"/>
              </w:rPr>
            </w:pPr>
            <w:r w:rsidRPr="0030124B">
              <w:rPr>
                <w:rFonts w:ascii="Times New Roman" w:eastAsia="Times New Roman" w:hAnsi="Times New Roman" w:cs="Times New Roman"/>
                <w:lang w:val="ru-RU"/>
              </w:rPr>
              <w:t>20</w:t>
            </w:r>
            <w:r w:rsidRPr="00713DFC">
              <w:rPr>
                <w:rFonts w:ascii="Times New Roman" w:eastAsia="Times New Roman" w:hAnsi="Times New Roman" w:cs="Times New Roman"/>
                <w:lang w:val="ru-RU"/>
              </w:rPr>
              <w:t>20</w:t>
            </w:r>
          </w:p>
        </w:tc>
        <w:tc>
          <w:tcPr>
            <w:tcW w:w="2126" w:type="dxa"/>
            <w:gridSpan w:val="2"/>
          </w:tcPr>
          <w:p w14:paraId="498F52B6" w14:textId="77777777" w:rsidR="00713DFC" w:rsidRPr="0030124B" w:rsidRDefault="00713DFC" w:rsidP="00713DFC">
            <w:pPr>
              <w:spacing w:before="41" w:line="238" w:lineRule="exact"/>
              <w:ind w:left="105"/>
              <w:rPr>
                <w:rFonts w:ascii="Times New Roman" w:eastAsia="Times New Roman" w:hAnsi="Times New Roman" w:cs="Times New Roman"/>
                <w:lang w:val="ru-RU"/>
              </w:rPr>
            </w:pPr>
            <w:r w:rsidRPr="0030124B">
              <w:rPr>
                <w:rFonts w:ascii="Times New Roman" w:eastAsia="Times New Roman" w:hAnsi="Times New Roman" w:cs="Times New Roman"/>
                <w:lang w:val="ru-RU"/>
              </w:rPr>
              <w:t>Отклонение,</w:t>
            </w:r>
            <w:r w:rsidRPr="0030124B">
              <w:rPr>
                <w:rFonts w:ascii="Times New Roman" w:eastAsia="Times New Roman" w:hAnsi="Times New Roman" w:cs="Times New Roman"/>
                <w:spacing w:val="-1"/>
                <w:lang w:val="ru-RU"/>
              </w:rPr>
              <w:t xml:space="preserve"> </w:t>
            </w:r>
            <w:r w:rsidRPr="0030124B">
              <w:rPr>
                <w:rFonts w:ascii="Times New Roman" w:eastAsia="Times New Roman" w:hAnsi="Times New Roman" w:cs="Times New Roman"/>
                <w:lang w:val="ru-RU"/>
              </w:rPr>
              <w:t>+/-</w:t>
            </w:r>
          </w:p>
        </w:tc>
        <w:tc>
          <w:tcPr>
            <w:tcW w:w="2126" w:type="dxa"/>
            <w:gridSpan w:val="2"/>
          </w:tcPr>
          <w:p w14:paraId="1A64E670" w14:textId="77777777" w:rsidR="00713DFC" w:rsidRPr="0030124B" w:rsidRDefault="00713DFC" w:rsidP="00713DFC">
            <w:pPr>
              <w:spacing w:before="41" w:line="238" w:lineRule="exact"/>
              <w:ind w:left="103"/>
              <w:rPr>
                <w:rFonts w:ascii="Times New Roman" w:eastAsia="Times New Roman" w:hAnsi="Times New Roman" w:cs="Times New Roman"/>
                <w:lang w:val="ru-RU"/>
              </w:rPr>
            </w:pPr>
            <w:r w:rsidRPr="0030124B">
              <w:rPr>
                <w:rFonts w:ascii="Times New Roman" w:eastAsia="Times New Roman" w:hAnsi="Times New Roman" w:cs="Times New Roman"/>
                <w:lang w:val="ru-RU"/>
              </w:rPr>
              <w:t>Темп</w:t>
            </w:r>
            <w:r w:rsidRPr="0030124B">
              <w:rPr>
                <w:rFonts w:ascii="Times New Roman" w:eastAsia="Times New Roman" w:hAnsi="Times New Roman" w:cs="Times New Roman"/>
                <w:spacing w:val="-1"/>
                <w:lang w:val="ru-RU"/>
              </w:rPr>
              <w:t xml:space="preserve"> </w:t>
            </w:r>
            <w:r w:rsidRPr="0030124B">
              <w:rPr>
                <w:rFonts w:ascii="Times New Roman" w:eastAsia="Times New Roman" w:hAnsi="Times New Roman" w:cs="Times New Roman"/>
                <w:lang w:val="ru-RU"/>
              </w:rPr>
              <w:t>роста,</w:t>
            </w:r>
            <w:r w:rsidRPr="0030124B">
              <w:rPr>
                <w:rFonts w:ascii="Times New Roman" w:eastAsia="Times New Roman" w:hAnsi="Times New Roman" w:cs="Times New Roman"/>
                <w:spacing w:val="-1"/>
                <w:lang w:val="ru-RU"/>
              </w:rPr>
              <w:t xml:space="preserve"> </w:t>
            </w:r>
            <w:r w:rsidRPr="0030124B">
              <w:rPr>
                <w:rFonts w:ascii="Times New Roman" w:eastAsia="Times New Roman" w:hAnsi="Times New Roman" w:cs="Times New Roman"/>
                <w:lang w:val="ru-RU"/>
              </w:rPr>
              <w:t>%</w:t>
            </w:r>
          </w:p>
        </w:tc>
      </w:tr>
      <w:tr w:rsidR="00713DFC" w:rsidRPr="00713DFC" w14:paraId="5676DDDD" w14:textId="77777777" w:rsidTr="00F3667F">
        <w:trPr>
          <w:trHeight w:val="515"/>
        </w:trPr>
        <w:tc>
          <w:tcPr>
            <w:tcW w:w="2415" w:type="dxa"/>
            <w:vMerge/>
            <w:tcBorders>
              <w:top w:val="nil"/>
            </w:tcBorders>
          </w:tcPr>
          <w:p w14:paraId="27A7AE61" w14:textId="77777777" w:rsidR="00713DFC" w:rsidRPr="0030124B" w:rsidRDefault="00713DFC" w:rsidP="00713DFC">
            <w:pPr>
              <w:rPr>
                <w:sz w:val="2"/>
                <w:szCs w:val="2"/>
                <w:lang w:val="ru-RU"/>
              </w:rPr>
            </w:pPr>
          </w:p>
        </w:tc>
        <w:tc>
          <w:tcPr>
            <w:tcW w:w="992" w:type="dxa"/>
            <w:vMerge/>
            <w:tcBorders>
              <w:top w:val="nil"/>
            </w:tcBorders>
          </w:tcPr>
          <w:p w14:paraId="66D97BDA" w14:textId="77777777" w:rsidR="00713DFC" w:rsidRPr="0030124B" w:rsidRDefault="00713DFC" w:rsidP="00713DFC">
            <w:pPr>
              <w:rPr>
                <w:sz w:val="2"/>
                <w:szCs w:val="2"/>
                <w:lang w:val="ru-RU"/>
              </w:rPr>
            </w:pPr>
          </w:p>
        </w:tc>
        <w:tc>
          <w:tcPr>
            <w:tcW w:w="1134" w:type="dxa"/>
            <w:vMerge/>
            <w:tcBorders>
              <w:top w:val="nil"/>
            </w:tcBorders>
          </w:tcPr>
          <w:p w14:paraId="40715860" w14:textId="77777777" w:rsidR="00713DFC" w:rsidRPr="0030124B" w:rsidRDefault="00713DFC" w:rsidP="00713DFC">
            <w:pPr>
              <w:rPr>
                <w:sz w:val="2"/>
                <w:szCs w:val="2"/>
                <w:lang w:val="ru-RU"/>
              </w:rPr>
            </w:pPr>
          </w:p>
        </w:tc>
        <w:tc>
          <w:tcPr>
            <w:tcW w:w="993" w:type="dxa"/>
            <w:vMerge/>
            <w:tcBorders>
              <w:top w:val="nil"/>
            </w:tcBorders>
          </w:tcPr>
          <w:p w14:paraId="57583038" w14:textId="77777777" w:rsidR="00713DFC" w:rsidRPr="0030124B" w:rsidRDefault="00713DFC" w:rsidP="00713DFC">
            <w:pPr>
              <w:rPr>
                <w:sz w:val="2"/>
                <w:szCs w:val="2"/>
                <w:lang w:val="ru-RU"/>
              </w:rPr>
            </w:pPr>
          </w:p>
        </w:tc>
        <w:tc>
          <w:tcPr>
            <w:tcW w:w="1134" w:type="dxa"/>
          </w:tcPr>
          <w:p w14:paraId="6D3EA9E9" w14:textId="77777777" w:rsidR="00713DFC" w:rsidRPr="0030124B" w:rsidRDefault="00713DFC" w:rsidP="00713DFC">
            <w:pPr>
              <w:spacing w:line="247" w:lineRule="exact"/>
              <w:ind w:left="237"/>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8</w:t>
            </w:r>
            <w:r w:rsidRPr="0030124B">
              <w:rPr>
                <w:rFonts w:ascii="Times New Roman" w:eastAsia="Times New Roman" w:hAnsi="Times New Roman" w:cs="Times New Roman"/>
                <w:lang w:val="ru-RU"/>
              </w:rPr>
              <w:t>-</w:t>
            </w:r>
          </w:p>
          <w:p w14:paraId="18093A1F" w14:textId="77777777" w:rsidR="00713DFC" w:rsidRPr="0030124B" w:rsidRDefault="00713DFC" w:rsidP="00713DFC">
            <w:pPr>
              <w:spacing w:before="1" w:line="238" w:lineRule="exact"/>
              <w:ind w:left="129"/>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9</w:t>
            </w:r>
            <w:r w:rsidRPr="0030124B">
              <w:rPr>
                <w:rFonts w:ascii="Times New Roman" w:eastAsia="Times New Roman" w:hAnsi="Times New Roman" w:cs="Times New Roman"/>
                <w:lang w:val="ru-RU"/>
              </w:rPr>
              <w:t xml:space="preserve"> гг.</w:t>
            </w:r>
          </w:p>
        </w:tc>
        <w:tc>
          <w:tcPr>
            <w:tcW w:w="992" w:type="dxa"/>
          </w:tcPr>
          <w:p w14:paraId="35076F16" w14:textId="77777777" w:rsidR="00713DFC" w:rsidRPr="0030124B" w:rsidRDefault="00713DFC" w:rsidP="00713DFC">
            <w:pPr>
              <w:spacing w:line="247" w:lineRule="exact"/>
              <w:ind w:left="243"/>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9</w:t>
            </w:r>
            <w:r w:rsidRPr="0030124B">
              <w:rPr>
                <w:rFonts w:ascii="Times New Roman" w:eastAsia="Times New Roman" w:hAnsi="Times New Roman" w:cs="Times New Roman"/>
                <w:lang w:val="ru-RU"/>
              </w:rPr>
              <w:t>-</w:t>
            </w:r>
          </w:p>
          <w:p w14:paraId="793D5ED4" w14:textId="77777777" w:rsidR="00713DFC" w:rsidRPr="0030124B" w:rsidRDefault="00713DFC" w:rsidP="00713DFC">
            <w:pPr>
              <w:spacing w:before="1" w:line="238" w:lineRule="exact"/>
              <w:ind w:left="135"/>
              <w:rPr>
                <w:rFonts w:ascii="Times New Roman" w:eastAsia="Times New Roman" w:hAnsi="Times New Roman" w:cs="Times New Roman"/>
                <w:lang w:val="ru-RU"/>
              </w:rPr>
            </w:pPr>
            <w:r w:rsidRPr="0030124B">
              <w:rPr>
                <w:rFonts w:ascii="Times New Roman" w:eastAsia="Times New Roman" w:hAnsi="Times New Roman" w:cs="Times New Roman"/>
                <w:lang w:val="ru-RU"/>
              </w:rPr>
              <w:t>20</w:t>
            </w:r>
            <w:r w:rsidRPr="00713DFC">
              <w:rPr>
                <w:rFonts w:ascii="Times New Roman" w:eastAsia="Times New Roman" w:hAnsi="Times New Roman" w:cs="Times New Roman"/>
                <w:lang w:val="ru-RU"/>
              </w:rPr>
              <w:t>20</w:t>
            </w:r>
            <w:r w:rsidRPr="0030124B">
              <w:rPr>
                <w:rFonts w:ascii="Times New Roman" w:eastAsia="Times New Roman" w:hAnsi="Times New Roman" w:cs="Times New Roman"/>
                <w:lang w:val="ru-RU"/>
              </w:rPr>
              <w:t xml:space="preserve"> гг.</w:t>
            </w:r>
          </w:p>
        </w:tc>
        <w:tc>
          <w:tcPr>
            <w:tcW w:w="1134" w:type="dxa"/>
          </w:tcPr>
          <w:p w14:paraId="426BE1ED" w14:textId="77777777" w:rsidR="00713DFC" w:rsidRPr="0030124B" w:rsidRDefault="00713DFC" w:rsidP="00713DFC">
            <w:pPr>
              <w:spacing w:line="247" w:lineRule="exact"/>
              <w:ind w:left="307"/>
              <w:rPr>
                <w:rFonts w:ascii="Times New Roman" w:eastAsia="Times New Roman" w:hAnsi="Times New Roman" w:cs="Times New Roman"/>
                <w:lang w:val="ru-RU"/>
              </w:rPr>
            </w:pPr>
            <w:r w:rsidRPr="0030124B">
              <w:rPr>
                <w:rFonts w:ascii="Times New Roman" w:eastAsia="Times New Roman" w:hAnsi="Times New Roman" w:cs="Times New Roman"/>
                <w:lang w:val="ru-RU"/>
              </w:rPr>
              <w:t>2018-</w:t>
            </w:r>
          </w:p>
          <w:p w14:paraId="3FC72521" w14:textId="77777777" w:rsidR="00713DFC" w:rsidRPr="0030124B" w:rsidRDefault="00713DFC" w:rsidP="00713DFC">
            <w:pPr>
              <w:spacing w:before="1" w:line="238" w:lineRule="exact"/>
              <w:ind w:left="199"/>
              <w:rPr>
                <w:rFonts w:ascii="Times New Roman" w:eastAsia="Times New Roman" w:hAnsi="Times New Roman" w:cs="Times New Roman"/>
                <w:lang w:val="ru-RU"/>
              </w:rPr>
            </w:pPr>
            <w:r w:rsidRPr="0030124B">
              <w:rPr>
                <w:rFonts w:ascii="Times New Roman" w:eastAsia="Times New Roman" w:hAnsi="Times New Roman" w:cs="Times New Roman"/>
                <w:lang w:val="ru-RU"/>
              </w:rPr>
              <w:t>201</w:t>
            </w:r>
            <w:r w:rsidRPr="00713DFC">
              <w:rPr>
                <w:rFonts w:ascii="Times New Roman" w:eastAsia="Times New Roman" w:hAnsi="Times New Roman" w:cs="Times New Roman"/>
                <w:lang w:val="ru-RU"/>
              </w:rPr>
              <w:t>9</w:t>
            </w:r>
            <w:r w:rsidRPr="0030124B">
              <w:rPr>
                <w:rFonts w:ascii="Times New Roman" w:eastAsia="Times New Roman" w:hAnsi="Times New Roman" w:cs="Times New Roman"/>
                <w:lang w:val="ru-RU"/>
              </w:rPr>
              <w:t xml:space="preserve"> гг.</w:t>
            </w:r>
          </w:p>
        </w:tc>
        <w:tc>
          <w:tcPr>
            <w:tcW w:w="992" w:type="dxa"/>
          </w:tcPr>
          <w:p w14:paraId="55E82945" w14:textId="77777777" w:rsidR="00713DFC" w:rsidRPr="0030124B" w:rsidRDefault="00713DFC" w:rsidP="00713DFC">
            <w:pPr>
              <w:spacing w:line="247" w:lineRule="exact"/>
              <w:ind w:left="269"/>
              <w:rPr>
                <w:rFonts w:ascii="Times New Roman" w:eastAsia="Times New Roman" w:hAnsi="Times New Roman" w:cs="Times New Roman"/>
                <w:lang w:val="ru-RU"/>
              </w:rPr>
            </w:pPr>
            <w:r w:rsidRPr="0030124B">
              <w:rPr>
                <w:rFonts w:ascii="Times New Roman" w:eastAsia="Times New Roman" w:hAnsi="Times New Roman" w:cs="Times New Roman"/>
                <w:lang w:val="ru-RU"/>
              </w:rPr>
              <w:t>20</w:t>
            </w:r>
            <w:r w:rsidRPr="00713DFC">
              <w:rPr>
                <w:rFonts w:ascii="Times New Roman" w:eastAsia="Times New Roman" w:hAnsi="Times New Roman" w:cs="Times New Roman"/>
                <w:lang w:val="ru-RU"/>
              </w:rPr>
              <w:t>19</w:t>
            </w:r>
            <w:r w:rsidRPr="0030124B">
              <w:rPr>
                <w:rFonts w:ascii="Times New Roman" w:eastAsia="Times New Roman" w:hAnsi="Times New Roman" w:cs="Times New Roman"/>
                <w:lang w:val="ru-RU"/>
              </w:rPr>
              <w:t>-</w:t>
            </w:r>
          </w:p>
          <w:p w14:paraId="46842471" w14:textId="77777777" w:rsidR="00713DFC" w:rsidRPr="00713DFC" w:rsidRDefault="00713DFC" w:rsidP="00713DFC">
            <w:pPr>
              <w:spacing w:before="1" w:line="238" w:lineRule="exact"/>
              <w:ind w:left="161"/>
              <w:rPr>
                <w:rFonts w:ascii="Times New Roman" w:eastAsia="Times New Roman" w:hAnsi="Times New Roman" w:cs="Times New Roman"/>
              </w:rPr>
            </w:pPr>
            <w:r w:rsidRPr="0030124B">
              <w:rPr>
                <w:rFonts w:ascii="Times New Roman" w:eastAsia="Times New Roman" w:hAnsi="Times New Roman" w:cs="Times New Roman"/>
                <w:lang w:val="ru-RU"/>
              </w:rPr>
              <w:t>20</w:t>
            </w:r>
            <w:r w:rsidRPr="00713DFC">
              <w:rPr>
                <w:rFonts w:ascii="Times New Roman" w:eastAsia="Times New Roman" w:hAnsi="Times New Roman" w:cs="Times New Roman"/>
                <w:lang w:val="ru-RU"/>
              </w:rPr>
              <w:t>20</w:t>
            </w:r>
            <w:r w:rsidRPr="0030124B">
              <w:rPr>
                <w:rFonts w:ascii="Times New Roman" w:eastAsia="Times New Roman" w:hAnsi="Times New Roman" w:cs="Times New Roman"/>
                <w:lang w:val="ru-RU"/>
              </w:rPr>
              <w:t xml:space="preserve"> </w:t>
            </w:r>
            <w:r w:rsidRPr="00713DFC">
              <w:rPr>
                <w:rFonts w:ascii="Times New Roman" w:eastAsia="Times New Roman" w:hAnsi="Times New Roman" w:cs="Times New Roman"/>
              </w:rPr>
              <w:t>гг.</w:t>
            </w:r>
          </w:p>
        </w:tc>
      </w:tr>
      <w:tr w:rsidR="00713DFC" w:rsidRPr="00713DFC" w14:paraId="3844F22F" w14:textId="77777777" w:rsidTr="00F3667F">
        <w:trPr>
          <w:trHeight w:val="255"/>
        </w:trPr>
        <w:tc>
          <w:tcPr>
            <w:tcW w:w="2415" w:type="dxa"/>
          </w:tcPr>
          <w:p w14:paraId="292A46D2" w14:textId="77777777" w:rsidR="00713DFC" w:rsidRPr="00713DFC" w:rsidRDefault="00713DFC" w:rsidP="00713DFC">
            <w:pPr>
              <w:spacing w:line="232" w:lineRule="exact"/>
              <w:ind w:left="6"/>
              <w:jc w:val="center"/>
              <w:rPr>
                <w:rFonts w:ascii="Times New Roman" w:eastAsia="Times New Roman" w:hAnsi="Times New Roman" w:cs="Times New Roman"/>
              </w:rPr>
            </w:pPr>
            <w:r w:rsidRPr="00713DFC">
              <w:rPr>
                <w:rFonts w:ascii="Times New Roman" w:eastAsia="Times New Roman" w:hAnsi="Times New Roman" w:cs="Times New Roman"/>
              </w:rPr>
              <w:t>1</w:t>
            </w:r>
          </w:p>
        </w:tc>
        <w:tc>
          <w:tcPr>
            <w:tcW w:w="992" w:type="dxa"/>
          </w:tcPr>
          <w:p w14:paraId="55EBB078" w14:textId="77777777" w:rsidR="00713DFC" w:rsidRPr="00713DFC" w:rsidRDefault="00713DFC" w:rsidP="00713DFC">
            <w:pPr>
              <w:spacing w:line="232" w:lineRule="exact"/>
              <w:ind w:left="9"/>
              <w:jc w:val="center"/>
              <w:rPr>
                <w:rFonts w:ascii="Times New Roman" w:eastAsia="Times New Roman" w:hAnsi="Times New Roman" w:cs="Times New Roman"/>
              </w:rPr>
            </w:pPr>
            <w:r w:rsidRPr="00713DFC">
              <w:rPr>
                <w:rFonts w:ascii="Times New Roman" w:eastAsia="Times New Roman" w:hAnsi="Times New Roman" w:cs="Times New Roman"/>
              </w:rPr>
              <w:t>2</w:t>
            </w:r>
          </w:p>
        </w:tc>
        <w:tc>
          <w:tcPr>
            <w:tcW w:w="1134" w:type="dxa"/>
          </w:tcPr>
          <w:p w14:paraId="4DDDBEB0" w14:textId="77777777" w:rsidR="00713DFC" w:rsidRPr="00713DFC" w:rsidRDefault="00713DFC" w:rsidP="00713DFC">
            <w:pPr>
              <w:spacing w:line="232" w:lineRule="exact"/>
              <w:jc w:val="center"/>
              <w:rPr>
                <w:rFonts w:ascii="Times New Roman" w:eastAsia="Times New Roman" w:hAnsi="Times New Roman" w:cs="Times New Roman"/>
              </w:rPr>
            </w:pPr>
            <w:r w:rsidRPr="00713DFC">
              <w:rPr>
                <w:rFonts w:ascii="Times New Roman" w:eastAsia="Times New Roman" w:hAnsi="Times New Roman" w:cs="Times New Roman"/>
              </w:rPr>
              <w:t>3</w:t>
            </w:r>
          </w:p>
        </w:tc>
        <w:tc>
          <w:tcPr>
            <w:tcW w:w="993" w:type="dxa"/>
          </w:tcPr>
          <w:p w14:paraId="4EE950A3" w14:textId="77777777" w:rsidR="00713DFC" w:rsidRPr="00713DFC" w:rsidRDefault="00713DFC" w:rsidP="00713DFC">
            <w:pPr>
              <w:spacing w:line="232" w:lineRule="exact"/>
              <w:ind w:left="1"/>
              <w:jc w:val="center"/>
              <w:rPr>
                <w:rFonts w:ascii="Times New Roman" w:eastAsia="Times New Roman" w:hAnsi="Times New Roman" w:cs="Times New Roman"/>
              </w:rPr>
            </w:pPr>
            <w:r w:rsidRPr="00713DFC">
              <w:rPr>
                <w:rFonts w:ascii="Times New Roman" w:eastAsia="Times New Roman" w:hAnsi="Times New Roman" w:cs="Times New Roman"/>
              </w:rPr>
              <w:t>4</w:t>
            </w:r>
          </w:p>
        </w:tc>
        <w:tc>
          <w:tcPr>
            <w:tcW w:w="1134" w:type="dxa"/>
          </w:tcPr>
          <w:p w14:paraId="67C749DD" w14:textId="77777777" w:rsidR="00713DFC" w:rsidRPr="00713DFC" w:rsidRDefault="00713DFC" w:rsidP="00713DFC">
            <w:pPr>
              <w:spacing w:line="232" w:lineRule="exact"/>
              <w:ind w:left="3"/>
              <w:jc w:val="center"/>
              <w:rPr>
                <w:rFonts w:ascii="Times New Roman" w:eastAsia="Times New Roman" w:hAnsi="Times New Roman" w:cs="Times New Roman"/>
              </w:rPr>
            </w:pPr>
            <w:r w:rsidRPr="00713DFC">
              <w:rPr>
                <w:rFonts w:ascii="Times New Roman" w:eastAsia="Times New Roman" w:hAnsi="Times New Roman" w:cs="Times New Roman"/>
              </w:rPr>
              <w:t>5</w:t>
            </w:r>
          </w:p>
        </w:tc>
        <w:tc>
          <w:tcPr>
            <w:tcW w:w="992" w:type="dxa"/>
          </w:tcPr>
          <w:p w14:paraId="63699C84" w14:textId="77777777" w:rsidR="00713DFC" w:rsidRPr="00713DFC" w:rsidRDefault="00713DFC" w:rsidP="00713DFC">
            <w:pPr>
              <w:spacing w:line="232" w:lineRule="exact"/>
              <w:ind w:right="1"/>
              <w:jc w:val="center"/>
              <w:rPr>
                <w:rFonts w:ascii="Times New Roman" w:eastAsia="Times New Roman" w:hAnsi="Times New Roman" w:cs="Times New Roman"/>
              </w:rPr>
            </w:pPr>
            <w:r w:rsidRPr="00713DFC">
              <w:rPr>
                <w:rFonts w:ascii="Times New Roman" w:eastAsia="Times New Roman" w:hAnsi="Times New Roman" w:cs="Times New Roman"/>
              </w:rPr>
              <w:t>6</w:t>
            </w:r>
          </w:p>
        </w:tc>
        <w:tc>
          <w:tcPr>
            <w:tcW w:w="1134" w:type="dxa"/>
          </w:tcPr>
          <w:p w14:paraId="65A6701B" w14:textId="77777777" w:rsidR="00713DFC" w:rsidRPr="00713DFC" w:rsidRDefault="00713DFC" w:rsidP="00713DFC">
            <w:pPr>
              <w:spacing w:line="232" w:lineRule="exact"/>
              <w:ind w:right="1"/>
              <w:jc w:val="center"/>
              <w:rPr>
                <w:rFonts w:ascii="Times New Roman" w:eastAsia="Times New Roman" w:hAnsi="Times New Roman" w:cs="Times New Roman"/>
              </w:rPr>
            </w:pPr>
            <w:r w:rsidRPr="00713DFC">
              <w:rPr>
                <w:rFonts w:ascii="Times New Roman" w:eastAsia="Times New Roman" w:hAnsi="Times New Roman" w:cs="Times New Roman"/>
              </w:rPr>
              <w:t>7</w:t>
            </w:r>
          </w:p>
        </w:tc>
        <w:tc>
          <w:tcPr>
            <w:tcW w:w="992" w:type="dxa"/>
          </w:tcPr>
          <w:p w14:paraId="3D27BB30" w14:textId="77777777" w:rsidR="00713DFC" w:rsidRPr="00713DFC" w:rsidRDefault="00713DFC" w:rsidP="00713DFC">
            <w:pPr>
              <w:spacing w:line="232" w:lineRule="exact"/>
              <w:ind w:right="4"/>
              <w:jc w:val="center"/>
              <w:rPr>
                <w:rFonts w:ascii="Times New Roman" w:eastAsia="Times New Roman" w:hAnsi="Times New Roman" w:cs="Times New Roman"/>
              </w:rPr>
            </w:pPr>
            <w:r w:rsidRPr="00713DFC">
              <w:rPr>
                <w:rFonts w:ascii="Times New Roman" w:eastAsia="Times New Roman" w:hAnsi="Times New Roman" w:cs="Times New Roman"/>
              </w:rPr>
              <w:t>8</w:t>
            </w:r>
          </w:p>
        </w:tc>
      </w:tr>
      <w:tr w:rsidR="00713DFC" w:rsidRPr="00713DFC" w14:paraId="3948FC67" w14:textId="77777777" w:rsidTr="00F3667F">
        <w:trPr>
          <w:trHeight w:val="503"/>
        </w:trPr>
        <w:tc>
          <w:tcPr>
            <w:tcW w:w="2415" w:type="dxa"/>
          </w:tcPr>
          <w:p w14:paraId="75140BDE" w14:textId="77777777" w:rsidR="00713DFC" w:rsidRPr="00713DFC" w:rsidRDefault="00713DFC" w:rsidP="00713DFC">
            <w:pPr>
              <w:tabs>
                <w:tab w:val="left" w:pos="887"/>
                <w:tab w:val="left" w:pos="1832"/>
              </w:tabs>
              <w:spacing w:line="246" w:lineRule="exact"/>
              <w:ind w:left="107"/>
              <w:rPr>
                <w:rFonts w:ascii="Times New Roman" w:eastAsia="Times New Roman" w:hAnsi="Times New Roman" w:cs="Times New Roman"/>
                <w:lang w:val="ru-RU"/>
              </w:rPr>
            </w:pPr>
            <w:r w:rsidRPr="00713DFC">
              <w:rPr>
                <w:rFonts w:ascii="Times New Roman" w:eastAsia="Times New Roman" w:hAnsi="Times New Roman" w:cs="Times New Roman"/>
                <w:lang w:val="ru-RU"/>
              </w:rPr>
              <w:t>Фонд</w:t>
            </w:r>
            <w:r w:rsidRPr="00713DFC">
              <w:rPr>
                <w:rFonts w:ascii="Times New Roman" w:eastAsia="Times New Roman" w:hAnsi="Times New Roman" w:cs="Times New Roman"/>
                <w:lang w:val="ru-RU"/>
              </w:rPr>
              <w:tab/>
              <w:t>оплаты</w:t>
            </w:r>
            <w:r w:rsidRPr="00713DFC">
              <w:rPr>
                <w:rFonts w:ascii="Times New Roman" w:eastAsia="Times New Roman" w:hAnsi="Times New Roman" w:cs="Times New Roman"/>
                <w:lang w:val="ru-RU"/>
              </w:rPr>
              <w:tab/>
              <w:t>труда,</w:t>
            </w:r>
          </w:p>
          <w:p w14:paraId="1D183012" w14:textId="77777777" w:rsidR="00713DFC" w:rsidRPr="00713DFC" w:rsidRDefault="00713DFC" w:rsidP="00713DFC">
            <w:pPr>
              <w:spacing w:line="238" w:lineRule="exact"/>
              <w:ind w:left="107"/>
              <w:rPr>
                <w:rFonts w:ascii="Times New Roman" w:eastAsia="Times New Roman" w:hAnsi="Times New Roman" w:cs="Times New Roman"/>
                <w:lang w:val="ru-RU"/>
              </w:rPr>
            </w:pPr>
            <w:r w:rsidRPr="00713DFC">
              <w:rPr>
                <w:rFonts w:ascii="Times New Roman" w:eastAsia="Times New Roman" w:hAnsi="Times New Roman" w:cs="Times New Roman"/>
                <w:lang w:val="ru-RU"/>
              </w:rPr>
              <w:t>тыс.</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руб.</w:t>
            </w:r>
          </w:p>
        </w:tc>
        <w:tc>
          <w:tcPr>
            <w:tcW w:w="992" w:type="dxa"/>
          </w:tcPr>
          <w:p w14:paraId="43F8F616" w14:textId="77777777" w:rsidR="00713DFC" w:rsidRPr="00713DFC" w:rsidRDefault="00713DFC" w:rsidP="00713DFC">
            <w:pPr>
              <w:spacing w:before="4"/>
              <w:rPr>
                <w:rFonts w:ascii="Times New Roman" w:eastAsia="Times New Roman" w:hAnsi="Times New Roman" w:cs="Times New Roman"/>
                <w:sz w:val="21"/>
                <w:lang w:val="ru-RU"/>
              </w:rPr>
            </w:pPr>
          </w:p>
          <w:p w14:paraId="410571C6" w14:textId="77777777" w:rsidR="00713DFC" w:rsidRPr="00713DFC" w:rsidRDefault="00713DFC" w:rsidP="00713DFC">
            <w:pPr>
              <w:spacing w:line="238"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9955,1</w:t>
            </w:r>
          </w:p>
        </w:tc>
        <w:tc>
          <w:tcPr>
            <w:tcW w:w="1134" w:type="dxa"/>
          </w:tcPr>
          <w:p w14:paraId="08EA9339" w14:textId="77777777" w:rsidR="00713DFC" w:rsidRPr="00713DFC" w:rsidRDefault="00713DFC" w:rsidP="00713DFC">
            <w:pPr>
              <w:spacing w:before="4"/>
              <w:rPr>
                <w:rFonts w:ascii="Times New Roman" w:eastAsia="Times New Roman" w:hAnsi="Times New Roman" w:cs="Times New Roman"/>
                <w:sz w:val="21"/>
              </w:rPr>
            </w:pPr>
          </w:p>
          <w:p w14:paraId="2A1EA077" w14:textId="77777777" w:rsidR="00713DFC" w:rsidRPr="00713DFC" w:rsidRDefault="00713DFC" w:rsidP="00713DFC">
            <w:pPr>
              <w:spacing w:line="238" w:lineRule="exact"/>
              <w:ind w:right="201"/>
              <w:jc w:val="right"/>
              <w:rPr>
                <w:rFonts w:ascii="Times New Roman" w:eastAsia="Times New Roman" w:hAnsi="Times New Roman" w:cs="Times New Roman"/>
              </w:rPr>
            </w:pPr>
            <w:r w:rsidRPr="00713DFC">
              <w:rPr>
                <w:rFonts w:ascii="Times New Roman" w:eastAsia="Times New Roman" w:hAnsi="Times New Roman" w:cs="Times New Roman"/>
              </w:rPr>
              <w:t>20650,7</w:t>
            </w:r>
          </w:p>
        </w:tc>
        <w:tc>
          <w:tcPr>
            <w:tcW w:w="993" w:type="dxa"/>
          </w:tcPr>
          <w:p w14:paraId="73FEB5E4" w14:textId="77777777" w:rsidR="00713DFC" w:rsidRPr="00713DFC" w:rsidRDefault="00713DFC" w:rsidP="00713DFC">
            <w:pPr>
              <w:spacing w:before="4"/>
              <w:rPr>
                <w:rFonts w:ascii="Times New Roman" w:eastAsia="Times New Roman" w:hAnsi="Times New Roman" w:cs="Times New Roman"/>
                <w:sz w:val="21"/>
              </w:rPr>
            </w:pPr>
          </w:p>
          <w:p w14:paraId="0D94E2AB" w14:textId="77777777" w:rsidR="00713DFC" w:rsidRPr="00713DFC" w:rsidRDefault="00713DFC" w:rsidP="00713DFC">
            <w:pPr>
              <w:spacing w:line="238"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30493,4</w:t>
            </w:r>
          </w:p>
        </w:tc>
        <w:tc>
          <w:tcPr>
            <w:tcW w:w="1134" w:type="dxa"/>
          </w:tcPr>
          <w:p w14:paraId="23C870E5" w14:textId="77777777" w:rsidR="00713DFC" w:rsidRPr="00713DFC" w:rsidRDefault="00713DFC" w:rsidP="00713DFC">
            <w:pPr>
              <w:spacing w:before="4"/>
              <w:rPr>
                <w:rFonts w:ascii="Times New Roman" w:eastAsia="Times New Roman" w:hAnsi="Times New Roman" w:cs="Times New Roman"/>
                <w:sz w:val="21"/>
              </w:rPr>
            </w:pPr>
          </w:p>
          <w:p w14:paraId="5B9FD290" w14:textId="77777777" w:rsidR="00713DFC" w:rsidRPr="00713DFC" w:rsidRDefault="00713DFC" w:rsidP="00713DFC">
            <w:pPr>
              <w:spacing w:line="238" w:lineRule="exact"/>
              <w:ind w:left="116" w:right="111"/>
              <w:jc w:val="center"/>
              <w:rPr>
                <w:rFonts w:ascii="Times New Roman" w:eastAsia="Times New Roman" w:hAnsi="Times New Roman" w:cs="Times New Roman"/>
              </w:rPr>
            </w:pPr>
            <w:r w:rsidRPr="00713DFC">
              <w:rPr>
                <w:rFonts w:ascii="Times New Roman" w:eastAsia="Times New Roman" w:hAnsi="Times New Roman" w:cs="Times New Roman"/>
              </w:rPr>
              <w:t>10695,6</w:t>
            </w:r>
          </w:p>
        </w:tc>
        <w:tc>
          <w:tcPr>
            <w:tcW w:w="992" w:type="dxa"/>
          </w:tcPr>
          <w:p w14:paraId="1D5DC232" w14:textId="77777777" w:rsidR="00713DFC" w:rsidRPr="00713DFC" w:rsidRDefault="00713DFC" w:rsidP="00713DFC">
            <w:pPr>
              <w:spacing w:before="4"/>
              <w:rPr>
                <w:rFonts w:ascii="Times New Roman" w:eastAsia="Times New Roman" w:hAnsi="Times New Roman" w:cs="Times New Roman"/>
                <w:sz w:val="21"/>
              </w:rPr>
            </w:pPr>
          </w:p>
          <w:p w14:paraId="30EFB083" w14:textId="77777777" w:rsidR="00713DFC" w:rsidRPr="00713DFC" w:rsidRDefault="00713DFC" w:rsidP="00713DFC">
            <w:pPr>
              <w:spacing w:line="238" w:lineRule="exact"/>
              <w:ind w:right="195"/>
              <w:jc w:val="right"/>
              <w:rPr>
                <w:rFonts w:ascii="Times New Roman" w:eastAsia="Times New Roman" w:hAnsi="Times New Roman" w:cs="Times New Roman"/>
              </w:rPr>
            </w:pPr>
            <w:r w:rsidRPr="00713DFC">
              <w:rPr>
                <w:rFonts w:ascii="Times New Roman" w:eastAsia="Times New Roman" w:hAnsi="Times New Roman" w:cs="Times New Roman"/>
              </w:rPr>
              <w:t>9842,7</w:t>
            </w:r>
          </w:p>
        </w:tc>
        <w:tc>
          <w:tcPr>
            <w:tcW w:w="1134" w:type="dxa"/>
          </w:tcPr>
          <w:p w14:paraId="76535BD7" w14:textId="77777777" w:rsidR="00713DFC" w:rsidRPr="00713DFC" w:rsidRDefault="00713DFC" w:rsidP="00713DFC">
            <w:pPr>
              <w:spacing w:before="4"/>
              <w:rPr>
                <w:rFonts w:ascii="Times New Roman" w:eastAsia="Times New Roman" w:hAnsi="Times New Roman" w:cs="Times New Roman"/>
                <w:sz w:val="21"/>
              </w:rPr>
            </w:pPr>
          </w:p>
          <w:p w14:paraId="76F74788" w14:textId="77777777" w:rsidR="00713DFC" w:rsidRPr="00713DFC" w:rsidRDefault="00713DFC" w:rsidP="00713DFC">
            <w:pPr>
              <w:spacing w:line="238"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207,4</w:t>
            </w:r>
          </w:p>
        </w:tc>
        <w:tc>
          <w:tcPr>
            <w:tcW w:w="992" w:type="dxa"/>
          </w:tcPr>
          <w:p w14:paraId="07801323" w14:textId="77777777" w:rsidR="00713DFC" w:rsidRPr="00713DFC" w:rsidRDefault="00713DFC" w:rsidP="00713DFC">
            <w:pPr>
              <w:spacing w:before="4"/>
              <w:jc w:val="center"/>
              <w:rPr>
                <w:rFonts w:ascii="Times New Roman" w:eastAsia="Times New Roman" w:hAnsi="Times New Roman" w:cs="Times New Roman"/>
                <w:sz w:val="21"/>
              </w:rPr>
            </w:pPr>
          </w:p>
          <w:p w14:paraId="576ADA63" w14:textId="77777777" w:rsidR="00713DFC" w:rsidRPr="00713DFC" w:rsidRDefault="00713DFC" w:rsidP="00713DFC">
            <w:pPr>
              <w:spacing w:line="238"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147,7</w:t>
            </w:r>
          </w:p>
        </w:tc>
      </w:tr>
      <w:tr w:rsidR="00713DFC" w:rsidRPr="00713DFC" w14:paraId="0F6E4018" w14:textId="77777777" w:rsidTr="00F3667F">
        <w:trPr>
          <w:trHeight w:val="760"/>
        </w:trPr>
        <w:tc>
          <w:tcPr>
            <w:tcW w:w="2415" w:type="dxa"/>
          </w:tcPr>
          <w:p w14:paraId="4007DF99" w14:textId="77777777" w:rsidR="00713DFC" w:rsidRPr="00713DFC" w:rsidRDefault="00713DFC" w:rsidP="00713DFC">
            <w:pPr>
              <w:spacing w:line="252" w:lineRule="exact"/>
              <w:ind w:left="107" w:right="96"/>
              <w:jc w:val="both"/>
              <w:rPr>
                <w:rFonts w:ascii="Times New Roman" w:eastAsia="Times New Roman" w:hAnsi="Times New Roman" w:cs="Times New Roman"/>
                <w:lang w:val="ru-RU"/>
              </w:rPr>
            </w:pPr>
            <w:r w:rsidRPr="00713DFC">
              <w:rPr>
                <w:rFonts w:ascii="Times New Roman" w:eastAsia="Times New Roman" w:hAnsi="Times New Roman" w:cs="Times New Roman"/>
                <w:lang w:val="ru-RU"/>
              </w:rPr>
              <w:t>Удельный</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вес</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фонда</w:t>
            </w:r>
            <w:r w:rsidRPr="00713DFC">
              <w:rPr>
                <w:rFonts w:ascii="Times New Roman" w:eastAsia="Times New Roman" w:hAnsi="Times New Roman" w:cs="Times New Roman"/>
                <w:spacing w:val="-52"/>
                <w:lang w:val="ru-RU"/>
              </w:rPr>
              <w:t xml:space="preserve"> </w:t>
            </w:r>
            <w:r w:rsidRPr="00713DFC">
              <w:rPr>
                <w:rFonts w:ascii="Times New Roman" w:eastAsia="Times New Roman" w:hAnsi="Times New Roman" w:cs="Times New Roman"/>
                <w:lang w:val="ru-RU"/>
              </w:rPr>
              <w:t>оплаты</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труда</w:t>
            </w:r>
            <w:r w:rsidRPr="00713DFC">
              <w:rPr>
                <w:rFonts w:ascii="Times New Roman" w:eastAsia="Times New Roman" w:hAnsi="Times New Roman" w:cs="Times New Roman"/>
                <w:spacing w:val="56"/>
                <w:lang w:val="ru-RU"/>
              </w:rPr>
              <w:t xml:space="preserve"> </w:t>
            </w:r>
            <w:r w:rsidRPr="00713DFC">
              <w:rPr>
                <w:rFonts w:ascii="Times New Roman" w:eastAsia="Times New Roman" w:hAnsi="Times New Roman" w:cs="Times New Roman"/>
                <w:lang w:val="ru-RU"/>
              </w:rPr>
              <w:t>в</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выручке,</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w:t>
            </w:r>
          </w:p>
        </w:tc>
        <w:tc>
          <w:tcPr>
            <w:tcW w:w="992" w:type="dxa"/>
          </w:tcPr>
          <w:p w14:paraId="0919C4CE" w14:textId="77777777" w:rsidR="00713DFC" w:rsidRPr="00713DFC" w:rsidRDefault="00713DFC" w:rsidP="00713DFC">
            <w:pPr>
              <w:rPr>
                <w:rFonts w:ascii="Times New Roman" w:eastAsia="Times New Roman" w:hAnsi="Times New Roman" w:cs="Times New Roman"/>
                <w:sz w:val="24"/>
                <w:lang w:val="ru-RU"/>
              </w:rPr>
            </w:pPr>
          </w:p>
          <w:p w14:paraId="3C9FCC9B" w14:textId="77777777" w:rsidR="00713DFC" w:rsidRPr="00713DFC" w:rsidRDefault="00713DFC" w:rsidP="00713DFC">
            <w:pPr>
              <w:spacing w:before="5"/>
              <w:rPr>
                <w:rFonts w:ascii="Times New Roman" w:eastAsia="Times New Roman" w:hAnsi="Times New Roman" w:cs="Times New Roman"/>
                <w:sz w:val="19"/>
                <w:lang w:val="ru-RU"/>
              </w:rPr>
            </w:pPr>
          </w:p>
          <w:p w14:paraId="597931DF" w14:textId="77777777" w:rsidR="00713DFC" w:rsidRPr="00713DFC" w:rsidRDefault="00713DFC" w:rsidP="00713DFC">
            <w:pPr>
              <w:spacing w:line="240"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16,5</w:t>
            </w:r>
          </w:p>
        </w:tc>
        <w:tc>
          <w:tcPr>
            <w:tcW w:w="1134" w:type="dxa"/>
          </w:tcPr>
          <w:p w14:paraId="197B1081" w14:textId="77777777" w:rsidR="00713DFC" w:rsidRPr="00713DFC" w:rsidRDefault="00713DFC" w:rsidP="00713DFC">
            <w:pPr>
              <w:rPr>
                <w:rFonts w:ascii="Times New Roman" w:eastAsia="Times New Roman" w:hAnsi="Times New Roman" w:cs="Times New Roman"/>
                <w:sz w:val="24"/>
              </w:rPr>
            </w:pPr>
          </w:p>
          <w:p w14:paraId="2134EC32" w14:textId="77777777" w:rsidR="00713DFC" w:rsidRPr="00713DFC" w:rsidRDefault="00713DFC" w:rsidP="00713DFC">
            <w:pPr>
              <w:spacing w:before="5"/>
              <w:rPr>
                <w:rFonts w:ascii="Times New Roman" w:eastAsia="Times New Roman" w:hAnsi="Times New Roman" w:cs="Times New Roman"/>
                <w:sz w:val="19"/>
              </w:rPr>
            </w:pPr>
          </w:p>
          <w:p w14:paraId="06561103" w14:textId="77777777" w:rsidR="00713DFC" w:rsidRPr="00713DFC" w:rsidRDefault="00713DFC" w:rsidP="00713DFC">
            <w:pPr>
              <w:spacing w:line="240" w:lineRule="exact"/>
              <w:ind w:left="370"/>
              <w:rPr>
                <w:rFonts w:ascii="Times New Roman" w:eastAsia="Times New Roman" w:hAnsi="Times New Roman" w:cs="Times New Roman"/>
              </w:rPr>
            </w:pPr>
            <w:r w:rsidRPr="00713DFC">
              <w:rPr>
                <w:rFonts w:ascii="Times New Roman" w:eastAsia="Times New Roman" w:hAnsi="Times New Roman" w:cs="Times New Roman"/>
              </w:rPr>
              <w:t>20,5</w:t>
            </w:r>
          </w:p>
        </w:tc>
        <w:tc>
          <w:tcPr>
            <w:tcW w:w="993" w:type="dxa"/>
          </w:tcPr>
          <w:p w14:paraId="2ED74136" w14:textId="77777777" w:rsidR="00713DFC" w:rsidRPr="00713DFC" w:rsidRDefault="00713DFC" w:rsidP="00713DFC">
            <w:pPr>
              <w:rPr>
                <w:rFonts w:ascii="Times New Roman" w:eastAsia="Times New Roman" w:hAnsi="Times New Roman" w:cs="Times New Roman"/>
                <w:sz w:val="24"/>
              </w:rPr>
            </w:pPr>
          </w:p>
          <w:p w14:paraId="12ED7309" w14:textId="77777777" w:rsidR="00713DFC" w:rsidRPr="00713DFC" w:rsidRDefault="00713DFC" w:rsidP="00713DFC">
            <w:pPr>
              <w:spacing w:before="5"/>
              <w:rPr>
                <w:rFonts w:ascii="Times New Roman" w:eastAsia="Times New Roman" w:hAnsi="Times New Roman" w:cs="Times New Roman"/>
                <w:sz w:val="19"/>
              </w:rPr>
            </w:pPr>
          </w:p>
          <w:p w14:paraId="3A62DF82" w14:textId="77777777" w:rsidR="00713DFC" w:rsidRPr="00713DFC" w:rsidRDefault="00713DFC" w:rsidP="00713DFC">
            <w:pPr>
              <w:spacing w:line="240"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24,4</w:t>
            </w:r>
          </w:p>
        </w:tc>
        <w:tc>
          <w:tcPr>
            <w:tcW w:w="1134" w:type="dxa"/>
          </w:tcPr>
          <w:p w14:paraId="7E2563C0" w14:textId="77777777" w:rsidR="00713DFC" w:rsidRPr="00713DFC" w:rsidRDefault="00713DFC" w:rsidP="00713DFC">
            <w:pPr>
              <w:rPr>
                <w:rFonts w:ascii="Times New Roman" w:eastAsia="Times New Roman" w:hAnsi="Times New Roman" w:cs="Times New Roman"/>
                <w:sz w:val="24"/>
              </w:rPr>
            </w:pPr>
          </w:p>
          <w:p w14:paraId="7B70C1AB" w14:textId="77777777" w:rsidR="00713DFC" w:rsidRPr="00713DFC" w:rsidRDefault="00713DFC" w:rsidP="00713DFC">
            <w:pPr>
              <w:spacing w:before="5"/>
              <w:rPr>
                <w:rFonts w:ascii="Times New Roman" w:eastAsia="Times New Roman" w:hAnsi="Times New Roman" w:cs="Times New Roman"/>
                <w:sz w:val="19"/>
              </w:rPr>
            </w:pPr>
          </w:p>
          <w:p w14:paraId="2FC2C651" w14:textId="77777777" w:rsidR="00713DFC" w:rsidRPr="00713DFC" w:rsidRDefault="00713DFC" w:rsidP="00713DFC">
            <w:pPr>
              <w:spacing w:line="240" w:lineRule="exact"/>
              <w:ind w:left="112" w:right="112"/>
              <w:jc w:val="center"/>
              <w:rPr>
                <w:rFonts w:ascii="Times New Roman" w:eastAsia="Times New Roman" w:hAnsi="Times New Roman" w:cs="Times New Roman"/>
              </w:rPr>
            </w:pPr>
            <w:r w:rsidRPr="00713DFC">
              <w:rPr>
                <w:rFonts w:ascii="Times New Roman" w:eastAsia="Times New Roman" w:hAnsi="Times New Roman" w:cs="Times New Roman"/>
              </w:rPr>
              <w:t>4,0</w:t>
            </w:r>
          </w:p>
        </w:tc>
        <w:tc>
          <w:tcPr>
            <w:tcW w:w="992" w:type="dxa"/>
          </w:tcPr>
          <w:p w14:paraId="5E3EDB61" w14:textId="77777777" w:rsidR="00713DFC" w:rsidRPr="00713DFC" w:rsidRDefault="00713DFC" w:rsidP="00713DFC">
            <w:pPr>
              <w:rPr>
                <w:rFonts w:ascii="Times New Roman" w:eastAsia="Times New Roman" w:hAnsi="Times New Roman" w:cs="Times New Roman"/>
                <w:sz w:val="24"/>
              </w:rPr>
            </w:pPr>
          </w:p>
          <w:p w14:paraId="2C72FCCB" w14:textId="77777777" w:rsidR="00713DFC" w:rsidRPr="00713DFC" w:rsidRDefault="00713DFC" w:rsidP="00713DFC">
            <w:pPr>
              <w:spacing w:before="5"/>
              <w:rPr>
                <w:rFonts w:ascii="Times New Roman" w:eastAsia="Times New Roman" w:hAnsi="Times New Roman" w:cs="Times New Roman"/>
                <w:sz w:val="19"/>
              </w:rPr>
            </w:pPr>
          </w:p>
          <w:p w14:paraId="5258C871" w14:textId="77777777" w:rsidR="00713DFC" w:rsidRPr="00713DFC" w:rsidRDefault="00713DFC" w:rsidP="00713DFC">
            <w:pPr>
              <w:spacing w:line="240" w:lineRule="exact"/>
              <w:ind w:left="343" w:right="343"/>
              <w:jc w:val="center"/>
              <w:rPr>
                <w:rFonts w:ascii="Times New Roman" w:eastAsia="Times New Roman" w:hAnsi="Times New Roman" w:cs="Times New Roman"/>
              </w:rPr>
            </w:pPr>
            <w:r w:rsidRPr="00713DFC">
              <w:rPr>
                <w:rFonts w:ascii="Times New Roman" w:eastAsia="Times New Roman" w:hAnsi="Times New Roman" w:cs="Times New Roman"/>
              </w:rPr>
              <w:t>4,0</w:t>
            </w:r>
          </w:p>
        </w:tc>
        <w:tc>
          <w:tcPr>
            <w:tcW w:w="1134" w:type="dxa"/>
          </w:tcPr>
          <w:p w14:paraId="330E88F1" w14:textId="77777777" w:rsidR="00713DFC" w:rsidRPr="00713DFC" w:rsidRDefault="00713DFC" w:rsidP="00713DFC">
            <w:pPr>
              <w:rPr>
                <w:rFonts w:ascii="Times New Roman" w:eastAsia="Times New Roman" w:hAnsi="Times New Roman" w:cs="Times New Roman"/>
                <w:sz w:val="24"/>
              </w:rPr>
            </w:pPr>
          </w:p>
          <w:p w14:paraId="4FA862FC" w14:textId="77777777" w:rsidR="00713DFC" w:rsidRPr="00713DFC" w:rsidRDefault="00713DFC" w:rsidP="00713DFC">
            <w:pPr>
              <w:spacing w:before="5"/>
              <w:rPr>
                <w:rFonts w:ascii="Times New Roman" w:eastAsia="Times New Roman" w:hAnsi="Times New Roman" w:cs="Times New Roman"/>
                <w:sz w:val="19"/>
              </w:rPr>
            </w:pPr>
          </w:p>
          <w:p w14:paraId="09EA4ACC" w14:textId="77777777" w:rsidR="00713DFC" w:rsidRPr="00713DFC" w:rsidRDefault="00713DFC" w:rsidP="00713DFC">
            <w:pPr>
              <w:spacing w:line="240"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124,3</w:t>
            </w:r>
          </w:p>
        </w:tc>
        <w:tc>
          <w:tcPr>
            <w:tcW w:w="992" w:type="dxa"/>
          </w:tcPr>
          <w:p w14:paraId="7C442123" w14:textId="77777777" w:rsidR="00713DFC" w:rsidRPr="00713DFC" w:rsidRDefault="00713DFC" w:rsidP="00713DFC">
            <w:pPr>
              <w:jc w:val="center"/>
              <w:rPr>
                <w:rFonts w:ascii="Times New Roman" w:eastAsia="Times New Roman" w:hAnsi="Times New Roman" w:cs="Times New Roman"/>
                <w:sz w:val="24"/>
              </w:rPr>
            </w:pPr>
          </w:p>
          <w:p w14:paraId="5CB84249" w14:textId="77777777" w:rsidR="00713DFC" w:rsidRPr="00713DFC" w:rsidRDefault="00713DFC" w:rsidP="00713DFC">
            <w:pPr>
              <w:spacing w:before="5"/>
              <w:jc w:val="center"/>
              <w:rPr>
                <w:rFonts w:ascii="Times New Roman" w:eastAsia="Times New Roman" w:hAnsi="Times New Roman" w:cs="Times New Roman"/>
                <w:sz w:val="19"/>
              </w:rPr>
            </w:pPr>
          </w:p>
          <w:p w14:paraId="23D3CD0D" w14:textId="77777777" w:rsidR="00713DFC" w:rsidRPr="00713DFC" w:rsidRDefault="00713DFC" w:rsidP="00713DFC">
            <w:pPr>
              <w:spacing w:line="240"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119,3</w:t>
            </w:r>
          </w:p>
        </w:tc>
      </w:tr>
      <w:tr w:rsidR="00713DFC" w:rsidRPr="00713DFC" w14:paraId="1E80B4AF" w14:textId="77777777" w:rsidTr="00F3667F">
        <w:trPr>
          <w:trHeight w:val="758"/>
        </w:trPr>
        <w:tc>
          <w:tcPr>
            <w:tcW w:w="2415" w:type="dxa"/>
          </w:tcPr>
          <w:p w14:paraId="139DA06E" w14:textId="77777777" w:rsidR="00713DFC" w:rsidRPr="00713DFC" w:rsidRDefault="00713DFC" w:rsidP="00713DFC">
            <w:pPr>
              <w:ind w:left="107"/>
              <w:rPr>
                <w:rFonts w:ascii="Times New Roman" w:eastAsia="Times New Roman" w:hAnsi="Times New Roman" w:cs="Times New Roman"/>
                <w:lang w:val="ru-RU"/>
              </w:rPr>
            </w:pPr>
            <w:r w:rsidRPr="00713DFC">
              <w:rPr>
                <w:rFonts w:ascii="Times New Roman" w:eastAsia="Times New Roman" w:hAnsi="Times New Roman" w:cs="Times New Roman"/>
                <w:lang w:val="ru-RU"/>
              </w:rPr>
              <w:t>Среднемесячная</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заработная</w:t>
            </w:r>
            <w:r w:rsidRPr="00713DFC">
              <w:rPr>
                <w:rFonts w:ascii="Times New Roman" w:eastAsia="Times New Roman" w:hAnsi="Times New Roman" w:cs="Times New Roman"/>
                <w:spacing w:val="36"/>
                <w:lang w:val="ru-RU"/>
              </w:rPr>
              <w:t xml:space="preserve"> </w:t>
            </w:r>
            <w:r w:rsidRPr="00713DFC">
              <w:rPr>
                <w:rFonts w:ascii="Times New Roman" w:eastAsia="Times New Roman" w:hAnsi="Times New Roman" w:cs="Times New Roman"/>
                <w:lang w:val="ru-RU"/>
              </w:rPr>
              <w:t>плата,</w:t>
            </w:r>
            <w:r w:rsidRPr="00713DFC">
              <w:rPr>
                <w:rFonts w:ascii="Times New Roman" w:eastAsia="Times New Roman" w:hAnsi="Times New Roman" w:cs="Times New Roman"/>
                <w:spacing w:val="37"/>
                <w:lang w:val="ru-RU"/>
              </w:rPr>
              <w:t xml:space="preserve"> </w:t>
            </w:r>
          </w:p>
          <w:p w14:paraId="212048EC" w14:textId="77777777" w:rsidR="00713DFC" w:rsidRPr="00713DFC" w:rsidRDefault="00713DFC" w:rsidP="00713DFC">
            <w:pPr>
              <w:spacing w:line="238" w:lineRule="exact"/>
              <w:ind w:left="107"/>
              <w:rPr>
                <w:rFonts w:ascii="Times New Roman" w:eastAsia="Times New Roman" w:hAnsi="Times New Roman" w:cs="Times New Roman"/>
                <w:lang w:val="ru-RU"/>
              </w:rPr>
            </w:pPr>
            <w:r w:rsidRPr="00713DFC">
              <w:rPr>
                <w:rFonts w:ascii="Times New Roman" w:eastAsia="Times New Roman" w:hAnsi="Times New Roman" w:cs="Times New Roman"/>
                <w:lang w:val="ru-RU"/>
              </w:rPr>
              <w:t>руб.</w:t>
            </w:r>
          </w:p>
        </w:tc>
        <w:tc>
          <w:tcPr>
            <w:tcW w:w="992" w:type="dxa"/>
          </w:tcPr>
          <w:p w14:paraId="6E9A389C" w14:textId="77777777" w:rsidR="00713DFC" w:rsidRPr="00713DFC" w:rsidRDefault="00713DFC" w:rsidP="00713DFC">
            <w:pPr>
              <w:rPr>
                <w:rFonts w:ascii="Times New Roman" w:eastAsia="Times New Roman" w:hAnsi="Times New Roman" w:cs="Times New Roman"/>
                <w:sz w:val="24"/>
                <w:lang w:val="ru-RU"/>
              </w:rPr>
            </w:pPr>
          </w:p>
          <w:p w14:paraId="2D7A9F53" w14:textId="77777777" w:rsidR="00713DFC" w:rsidRPr="00713DFC" w:rsidRDefault="00713DFC" w:rsidP="00713DFC">
            <w:pPr>
              <w:spacing w:before="5"/>
              <w:rPr>
                <w:rFonts w:ascii="Times New Roman" w:eastAsia="Times New Roman" w:hAnsi="Times New Roman" w:cs="Times New Roman"/>
                <w:sz w:val="19"/>
                <w:lang w:val="ru-RU"/>
              </w:rPr>
            </w:pPr>
          </w:p>
          <w:p w14:paraId="543F074C" w14:textId="77777777" w:rsidR="00713DFC" w:rsidRPr="00713DFC" w:rsidRDefault="00713DFC" w:rsidP="00713DFC">
            <w:pPr>
              <w:spacing w:line="238"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1556,2</w:t>
            </w:r>
          </w:p>
        </w:tc>
        <w:tc>
          <w:tcPr>
            <w:tcW w:w="1134" w:type="dxa"/>
          </w:tcPr>
          <w:p w14:paraId="1107C7C7" w14:textId="77777777" w:rsidR="00713DFC" w:rsidRPr="00713DFC" w:rsidRDefault="00713DFC" w:rsidP="00713DFC">
            <w:pPr>
              <w:rPr>
                <w:rFonts w:ascii="Times New Roman" w:eastAsia="Times New Roman" w:hAnsi="Times New Roman" w:cs="Times New Roman"/>
                <w:sz w:val="24"/>
              </w:rPr>
            </w:pPr>
          </w:p>
          <w:p w14:paraId="7287D69C" w14:textId="77777777" w:rsidR="00713DFC" w:rsidRPr="00713DFC" w:rsidRDefault="00713DFC" w:rsidP="00713DFC">
            <w:pPr>
              <w:spacing w:before="5"/>
              <w:rPr>
                <w:rFonts w:ascii="Times New Roman" w:eastAsia="Times New Roman" w:hAnsi="Times New Roman" w:cs="Times New Roman"/>
                <w:sz w:val="19"/>
              </w:rPr>
            </w:pPr>
          </w:p>
          <w:p w14:paraId="60411D26" w14:textId="77777777" w:rsidR="00713DFC" w:rsidRPr="00713DFC" w:rsidRDefault="00713DFC" w:rsidP="00713DFC">
            <w:pPr>
              <w:spacing w:line="238" w:lineRule="exact"/>
              <w:ind w:right="256"/>
              <w:jc w:val="right"/>
              <w:rPr>
                <w:rFonts w:ascii="Times New Roman" w:eastAsia="Times New Roman" w:hAnsi="Times New Roman" w:cs="Times New Roman"/>
              </w:rPr>
            </w:pPr>
            <w:r w:rsidRPr="00713DFC">
              <w:rPr>
                <w:rFonts w:ascii="Times New Roman" w:eastAsia="Times New Roman" w:hAnsi="Times New Roman" w:cs="Times New Roman"/>
              </w:rPr>
              <w:t>3233,3</w:t>
            </w:r>
          </w:p>
        </w:tc>
        <w:tc>
          <w:tcPr>
            <w:tcW w:w="993" w:type="dxa"/>
          </w:tcPr>
          <w:p w14:paraId="3D082C06" w14:textId="77777777" w:rsidR="00713DFC" w:rsidRPr="00713DFC" w:rsidRDefault="00713DFC" w:rsidP="00713DFC">
            <w:pPr>
              <w:rPr>
                <w:rFonts w:ascii="Times New Roman" w:eastAsia="Times New Roman" w:hAnsi="Times New Roman" w:cs="Times New Roman"/>
                <w:sz w:val="24"/>
              </w:rPr>
            </w:pPr>
          </w:p>
          <w:p w14:paraId="7D8DA743" w14:textId="77777777" w:rsidR="00713DFC" w:rsidRPr="00713DFC" w:rsidRDefault="00713DFC" w:rsidP="00713DFC">
            <w:pPr>
              <w:spacing w:before="5"/>
              <w:rPr>
                <w:rFonts w:ascii="Times New Roman" w:eastAsia="Times New Roman" w:hAnsi="Times New Roman" w:cs="Times New Roman"/>
                <w:sz w:val="19"/>
              </w:rPr>
            </w:pPr>
          </w:p>
          <w:p w14:paraId="3E56A150" w14:textId="77777777" w:rsidR="00713DFC" w:rsidRPr="00713DFC" w:rsidRDefault="00713DFC" w:rsidP="00713DFC">
            <w:pPr>
              <w:spacing w:line="238"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4715,8</w:t>
            </w:r>
          </w:p>
        </w:tc>
        <w:tc>
          <w:tcPr>
            <w:tcW w:w="1134" w:type="dxa"/>
          </w:tcPr>
          <w:p w14:paraId="1C774A2A" w14:textId="77777777" w:rsidR="00713DFC" w:rsidRPr="00713DFC" w:rsidRDefault="00713DFC" w:rsidP="00713DFC">
            <w:pPr>
              <w:rPr>
                <w:rFonts w:ascii="Times New Roman" w:eastAsia="Times New Roman" w:hAnsi="Times New Roman" w:cs="Times New Roman"/>
                <w:sz w:val="24"/>
              </w:rPr>
            </w:pPr>
          </w:p>
          <w:p w14:paraId="2764E767" w14:textId="77777777" w:rsidR="00713DFC" w:rsidRPr="00713DFC" w:rsidRDefault="00713DFC" w:rsidP="00713DFC">
            <w:pPr>
              <w:spacing w:before="5"/>
              <w:rPr>
                <w:rFonts w:ascii="Times New Roman" w:eastAsia="Times New Roman" w:hAnsi="Times New Roman" w:cs="Times New Roman"/>
                <w:sz w:val="19"/>
              </w:rPr>
            </w:pPr>
          </w:p>
          <w:p w14:paraId="650E3275" w14:textId="77777777" w:rsidR="00713DFC" w:rsidRPr="00713DFC" w:rsidRDefault="00713DFC" w:rsidP="00713DFC">
            <w:pPr>
              <w:spacing w:line="238" w:lineRule="exact"/>
              <w:ind w:left="116" w:right="111"/>
              <w:jc w:val="center"/>
              <w:rPr>
                <w:rFonts w:ascii="Times New Roman" w:eastAsia="Times New Roman" w:hAnsi="Times New Roman" w:cs="Times New Roman"/>
              </w:rPr>
            </w:pPr>
            <w:r w:rsidRPr="00713DFC">
              <w:rPr>
                <w:rFonts w:ascii="Times New Roman" w:eastAsia="Times New Roman" w:hAnsi="Times New Roman" w:cs="Times New Roman"/>
              </w:rPr>
              <w:t>1677,1</w:t>
            </w:r>
          </w:p>
        </w:tc>
        <w:tc>
          <w:tcPr>
            <w:tcW w:w="992" w:type="dxa"/>
          </w:tcPr>
          <w:p w14:paraId="6CB29CC0" w14:textId="77777777" w:rsidR="00713DFC" w:rsidRPr="00713DFC" w:rsidRDefault="00713DFC" w:rsidP="00713DFC">
            <w:pPr>
              <w:rPr>
                <w:rFonts w:ascii="Times New Roman" w:eastAsia="Times New Roman" w:hAnsi="Times New Roman" w:cs="Times New Roman"/>
                <w:sz w:val="24"/>
              </w:rPr>
            </w:pPr>
          </w:p>
          <w:p w14:paraId="1B346152" w14:textId="77777777" w:rsidR="00713DFC" w:rsidRPr="00713DFC" w:rsidRDefault="00713DFC" w:rsidP="00713DFC">
            <w:pPr>
              <w:spacing w:before="5"/>
              <w:rPr>
                <w:rFonts w:ascii="Times New Roman" w:eastAsia="Times New Roman" w:hAnsi="Times New Roman" w:cs="Times New Roman"/>
                <w:sz w:val="19"/>
              </w:rPr>
            </w:pPr>
          </w:p>
          <w:p w14:paraId="43864C19" w14:textId="77777777" w:rsidR="00713DFC" w:rsidRPr="00713DFC" w:rsidRDefault="00713DFC" w:rsidP="00713DFC">
            <w:pPr>
              <w:spacing w:line="238" w:lineRule="exact"/>
              <w:ind w:right="195"/>
              <w:jc w:val="right"/>
              <w:rPr>
                <w:rFonts w:ascii="Times New Roman" w:eastAsia="Times New Roman" w:hAnsi="Times New Roman" w:cs="Times New Roman"/>
              </w:rPr>
            </w:pPr>
            <w:r w:rsidRPr="00713DFC">
              <w:rPr>
                <w:rFonts w:ascii="Times New Roman" w:eastAsia="Times New Roman" w:hAnsi="Times New Roman" w:cs="Times New Roman"/>
              </w:rPr>
              <w:t>1482,5</w:t>
            </w:r>
          </w:p>
        </w:tc>
        <w:tc>
          <w:tcPr>
            <w:tcW w:w="1134" w:type="dxa"/>
          </w:tcPr>
          <w:p w14:paraId="12223599" w14:textId="77777777" w:rsidR="00713DFC" w:rsidRPr="00713DFC" w:rsidRDefault="00713DFC" w:rsidP="00713DFC">
            <w:pPr>
              <w:rPr>
                <w:rFonts w:ascii="Times New Roman" w:eastAsia="Times New Roman" w:hAnsi="Times New Roman" w:cs="Times New Roman"/>
                <w:sz w:val="24"/>
              </w:rPr>
            </w:pPr>
          </w:p>
          <w:p w14:paraId="456EF23E" w14:textId="77777777" w:rsidR="00713DFC" w:rsidRPr="00713DFC" w:rsidRDefault="00713DFC" w:rsidP="00713DFC">
            <w:pPr>
              <w:spacing w:before="5"/>
              <w:rPr>
                <w:rFonts w:ascii="Times New Roman" w:eastAsia="Times New Roman" w:hAnsi="Times New Roman" w:cs="Times New Roman"/>
                <w:sz w:val="19"/>
              </w:rPr>
            </w:pPr>
          </w:p>
          <w:p w14:paraId="4C500F30" w14:textId="77777777" w:rsidR="00713DFC" w:rsidRPr="00713DFC" w:rsidRDefault="00713DFC" w:rsidP="00713DFC">
            <w:pPr>
              <w:spacing w:line="238"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207,8</w:t>
            </w:r>
          </w:p>
        </w:tc>
        <w:tc>
          <w:tcPr>
            <w:tcW w:w="992" w:type="dxa"/>
          </w:tcPr>
          <w:p w14:paraId="36637609" w14:textId="77777777" w:rsidR="00713DFC" w:rsidRPr="00713DFC" w:rsidRDefault="00713DFC" w:rsidP="00713DFC">
            <w:pPr>
              <w:jc w:val="center"/>
              <w:rPr>
                <w:rFonts w:ascii="Times New Roman" w:eastAsia="Times New Roman" w:hAnsi="Times New Roman" w:cs="Times New Roman"/>
                <w:sz w:val="24"/>
              </w:rPr>
            </w:pPr>
          </w:p>
          <w:p w14:paraId="20B409B1" w14:textId="77777777" w:rsidR="00713DFC" w:rsidRPr="00713DFC" w:rsidRDefault="00713DFC" w:rsidP="00713DFC">
            <w:pPr>
              <w:spacing w:before="5"/>
              <w:jc w:val="center"/>
              <w:rPr>
                <w:rFonts w:ascii="Times New Roman" w:eastAsia="Times New Roman" w:hAnsi="Times New Roman" w:cs="Times New Roman"/>
                <w:sz w:val="19"/>
              </w:rPr>
            </w:pPr>
          </w:p>
          <w:p w14:paraId="35E49DA6" w14:textId="77777777" w:rsidR="00713DFC" w:rsidRPr="00713DFC" w:rsidRDefault="00713DFC" w:rsidP="00713DFC">
            <w:pPr>
              <w:spacing w:line="238"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145,9</w:t>
            </w:r>
          </w:p>
        </w:tc>
      </w:tr>
      <w:tr w:rsidR="00713DFC" w:rsidRPr="00713DFC" w14:paraId="517E805C" w14:textId="77777777" w:rsidTr="00F3667F">
        <w:trPr>
          <w:trHeight w:val="760"/>
        </w:trPr>
        <w:tc>
          <w:tcPr>
            <w:tcW w:w="2415" w:type="dxa"/>
          </w:tcPr>
          <w:p w14:paraId="4AA06D13" w14:textId="60AD22BC" w:rsidR="00713DFC" w:rsidRPr="00713DFC" w:rsidRDefault="00713DFC" w:rsidP="00713DFC">
            <w:pPr>
              <w:tabs>
                <w:tab w:val="left" w:pos="2095"/>
              </w:tabs>
              <w:spacing w:line="247" w:lineRule="exact"/>
              <w:ind w:left="107"/>
              <w:rPr>
                <w:rFonts w:ascii="Times New Roman" w:eastAsia="Times New Roman" w:hAnsi="Times New Roman" w:cs="Times New Roman"/>
                <w:lang w:val="ru-RU"/>
              </w:rPr>
            </w:pPr>
            <w:r>
              <w:rPr>
                <w:rFonts w:ascii="Times New Roman" w:eastAsia="Times New Roman" w:hAnsi="Times New Roman" w:cs="Times New Roman"/>
                <w:lang w:val="ru-RU"/>
              </w:rPr>
              <w:t xml:space="preserve">В </w:t>
            </w:r>
            <w:r w:rsidRPr="00713DFC">
              <w:rPr>
                <w:rFonts w:ascii="Times New Roman" w:eastAsia="Times New Roman" w:hAnsi="Times New Roman" w:cs="Times New Roman"/>
                <w:lang w:val="ru-RU"/>
              </w:rPr>
              <w:t>т.ч.</w:t>
            </w:r>
          </w:p>
          <w:p w14:paraId="07854108" w14:textId="77777777" w:rsidR="00713DFC" w:rsidRPr="00713DFC" w:rsidRDefault="00713DFC" w:rsidP="00713DFC">
            <w:pPr>
              <w:spacing w:line="252" w:lineRule="exact"/>
              <w:ind w:left="107" w:right="367"/>
              <w:rPr>
                <w:rFonts w:ascii="Times New Roman" w:eastAsia="Times New Roman" w:hAnsi="Times New Roman" w:cs="Times New Roman"/>
                <w:lang w:val="ru-RU"/>
              </w:rPr>
            </w:pPr>
            <w:r w:rsidRPr="00713DFC">
              <w:rPr>
                <w:rFonts w:ascii="Times New Roman" w:eastAsia="Times New Roman" w:hAnsi="Times New Roman" w:cs="Times New Roman"/>
                <w:lang w:val="ru-RU"/>
              </w:rPr>
              <w:t>производственных</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работников,</w:t>
            </w:r>
            <w:r w:rsidRPr="00713DFC">
              <w:rPr>
                <w:rFonts w:ascii="Times New Roman" w:eastAsia="Times New Roman" w:hAnsi="Times New Roman" w:cs="Times New Roman"/>
                <w:spacing w:val="-7"/>
                <w:lang w:val="ru-RU"/>
              </w:rPr>
              <w:t xml:space="preserve">  </w:t>
            </w:r>
            <w:r w:rsidRPr="00713DFC">
              <w:rPr>
                <w:rFonts w:ascii="Times New Roman" w:eastAsia="Times New Roman" w:hAnsi="Times New Roman" w:cs="Times New Roman"/>
                <w:lang w:val="ru-RU"/>
              </w:rPr>
              <w:t>руб.</w:t>
            </w:r>
          </w:p>
        </w:tc>
        <w:tc>
          <w:tcPr>
            <w:tcW w:w="992" w:type="dxa"/>
          </w:tcPr>
          <w:p w14:paraId="1E1C7C31" w14:textId="77777777" w:rsidR="00713DFC" w:rsidRPr="00713DFC" w:rsidRDefault="00713DFC" w:rsidP="00713DFC">
            <w:pPr>
              <w:rPr>
                <w:rFonts w:ascii="Times New Roman" w:eastAsia="Times New Roman" w:hAnsi="Times New Roman" w:cs="Times New Roman"/>
                <w:sz w:val="24"/>
                <w:lang w:val="ru-RU"/>
              </w:rPr>
            </w:pPr>
          </w:p>
          <w:p w14:paraId="45D524B0" w14:textId="77777777" w:rsidR="00713DFC" w:rsidRPr="00713DFC" w:rsidRDefault="00713DFC" w:rsidP="00713DFC">
            <w:pPr>
              <w:spacing w:before="6"/>
              <w:rPr>
                <w:rFonts w:ascii="Times New Roman" w:eastAsia="Times New Roman" w:hAnsi="Times New Roman" w:cs="Times New Roman"/>
                <w:sz w:val="19"/>
                <w:lang w:val="ru-RU"/>
              </w:rPr>
            </w:pPr>
          </w:p>
          <w:p w14:paraId="1CED5951" w14:textId="77777777" w:rsidR="00713DFC" w:rsidRPr="00713DFC" w:rsidRDefault="00713DFC" w:rsidP="00713DFC">
            <w:pPr>
              <w:spacing w:line="240"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1474,6</w:t>
            </w:r>
          </w:p>
        </w:tc>
        <w:tc>
          <w:tcPr>
            <w:tcW w:w="1134" w:type="dxa"/>
          </w:tcPr>
          <w:p w14:paraId="5888490C" w14:textId="77777777" w:rsidR="00713DFC" w:rsidRPr="00713DFC" w:rsidRDefault="00713DFC" w:rsidP="00713DFC">
            <w:pPr>
              <w:rPr>
                <w:rFonts w:ascii="Times New Roman" w:eastAsia="Times New Roman" w:hAnsi="Times New Roman" w:cs="Times New Roman"/>
                <w:sz w:val="24"/>
              </w:rPr>
            </w:pPr>
          </w:p>
          <w:p w14:paraId="7F673C47" w14:textId="77777777" w:rsidR="00713DFC" w:rsidRPr="00713DFC" w:rsidRDefault="00713DFC" w:rsidP="00713DFC">
            <w:pPr>
              <w:spacing w:before="6"/>
              <w:rPr>
                <w:rFonts w:ascii="Times New Roman" w:eastAsia="Times New Roman" w:hAnsi="Times New Roman" w:cs="Times New Roman"/>
                <w:sz w:val="19"/>
              </w:rPr>
            </w:pPr>
          </w:p>
          <w:p w14:paraId="368077B7" w14:textId="77777777" w:rsidR="00713DFC" w:rsidRPr="00713DFC" w:rsidRDefault="00713DFC" w:rsidP="00713DFC">
            <w:pPr>
              <w:spacing w:line="240" w:lineRule="exact"/>
              <w:ind w:right="256"/>
              <w:jc w:val="right"/>
              <w:rPr>
                <w:rFonts w:ascii="Times New Roman" w:eastAsia="Times New Roman" w:hAnsi="Times New Roman" w:cs="Times New Roman"/>
              </w:rPr>
            </w:pPr>
            <w:r w:rsidRPr="00713DFC">
              <w:rPr>
                <w:rFonts w:ascii="Times New Roman" w:eastAsia="Times New Roman" w:hAnsi="Times New Roman" w:cs="Times New Roman"/>
              </w:rPr>
              <w:t>3051,3</w:t>
            </w:r>
          </w:p>
        </w:tc>
        <w:tc>
          <w:tcPr>
            <w:tcW w:w="993" w:type="dxa"/>
          </w:tcPr>
          <w:p w14:paraId="797D6E22" w14:textId="77777777" w:rsidR="00713DFC" w:rsidRPr="00713DFC" w:rsidRDefault="00713DFC" w:rsidP="00713DFC">
            <w:pPr>
              <w:rPr>
                <w:rFonts w:ascii="Times New Roman" w:eastAsia="Times New Roman" w:hAnsi="Times New Roman" w:cs="Times New Roman"/>
                <w:sz w:val="24"/>
              </w:rPr>
            </w:pPr>
          </w:p>
          <w:p w14:paraId="5BF71991" w14:textId="77777777" w:rsidR="00713DFC" w:rsidRPr="00713DFC" w:rsidRDefault="00713DFC" w:rsidP="00713DFC">
            <w:pPr>
              <w:spacing w:before="6"/>
              <w:rPr>
                <w:rFonts w:ascii="Times New Roman" w:eastAsia="Times New Roman" w:hAnsi="Times New Roman" w:cs="Times New Roman"/>
                <w:sz w:val="19"/>
              </w:rPr>
            </w:pPr>
          </w:p>
          <w:p w14:paraId="319CBC66" w14:textId="77777777" w:rsidR="00713DFC" w:rsidRPr="00713DFC" w:rsidRDefault="00713DFC" w:rsidP="00713DFC">
            <w:pPr>
              <w:spacing w:line="240"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4450,9</w:t>
            </w:r>
          </w:p>
        </w:tc>
        <w:tc>
          <w:tcPr>
            <w:tcW w:w="1134" w:type="dxa"/>
          </w:tcPr>
          <w:p w14:paraId="64F45E08" w14:textId="77777777" w:rsidR="00713DFC" w:rsidRPr="00713DFC" w:rsidRDefault="00713DFC" w:rsidP="00713DFC">
            <w:pPr>
              <w:rPr>
                <w:rFonts w:ascii="Times New Roman" w:eastAsia="Times New Roman" w:hAnsi="Times New Roman" w:cs="Times New Roman"/>
                <w:sz w:val="24"/>
              </w:rPr>
            </w:pPr>
          </w:p>
          <w:p w14:paraId="0DC855F7" w14:textId="77777777" w:rsidR="00713DFC" w:rsidRPr="00713DFC" w:rsidRDefault="00713DFC" w:rsidP="00713DFC">
            <w:pPr>
              <w:spacing w:before="6"/>
              <w:rPr>
                <w:rFonts w:ascii="Times New Roman" w:eastAsia="Times New Roman" w:hAnsi="Times New Roman" w:cs="Times New Roman"/>
                <w:sz w:val="19"/>
              </w:rPr>
            </w:pPr>
          </w:p>
          <w:p w14:paraId="59969E46" w14:textId="77777777" w:rsidR="00713DFC" w:rsidRPr="00713DFC" w:rsidRDefault="00713DFC" w:rsidP="00713DFC">
            <w:pPr>
              <w:spacing w:line="240" w:lineRule="exact"/>
              <w:ind w:left="116" w:right="111"/>
              <w:jc w:val="center"/>
              <w:rPr>
                <w:rFonts w:ascii="Times New Roman" w:eastAsia="Times New Roman" w:hAnsi="Times New Roman" w:cs="Times New Roman"/>
              </w:rPr>
            </w:pPr>
            <w:r w:rsidRPr="00713DFC">
              <w:rPr>
                <w:rFonts w:ascii="Times New Roman" w:eastAsia="Times New Roman" w:hAnsi="Times New Roman" w:cs="Times New Roman"/>
              </w:rPr>
              <w:t>1576,7</w:t>
            </w:r>
          </w:p>
        </w:tc>
        <w:tc>
          <w:tcPr>
            <w:tcW w:w="992" w:type="dxa"/>
          </w:tcPr>
          <w:p w14:paraId="0242D074" w14:textId="77777777" w:rsidR="00713DFC" w:rsidRPr="00713DFC" w:rsidRDefault="00713DFC" w:rsidP="00713DFC">
            <w:pPr>
              <w:rPr>
                <w:rFonts w:ascii="Times New Roman" w:eastAsia="Times New Roman" w:hAnsi="Times New Roman" w:cs="Times New Roman"/>
                <w:sz w:val="24"/>
              </w:rPr>
            </w:pPr>
          </w:p>
          <w:p w14:paraId="5843B0A1" w14:textId="77777777" w:rsidR="00713DFC" w:rsidRPr="00713DFC" w:rsidRDefault="00713DFC" w:rsidP="00713DFC">
            <w:pPr>
              <w:spacing w:before="6"/>
              <w:rPr>
                <w:rFonts w:ascii="Times New Roman" w:eastAsia="Times New Roman" w:hAnsi="Times New Roman" w:cs="Times New Roman"/>
                <w:sz w:val="19"/>
              </w:rPr>
            </w:pPr>
          </w:p>
          <w:p w14:paraId="37DBFD10" w14:textId="77777777" w:rsidR="00713DFC" w:rsidRPr="00713DFC" w:rsidRDefault="00713DFC" w:rsidP="00713DFC">
            <w:pPr>
              <w:spacing w:line="240" w:lineRule="exact"/>
              <w:ind w:right="195"/>
              <w:jc w:val="right"/>
              <w:rPr>
                <w:rFonts w:ascii="Times New Roman" w:eastAsia="Times New Roman" w:hAnsi="Times New Roman" w:cs="Times New Roman"/>
              </w:rPr>
            </w:pPr>
            <w:r w:rsidRPr="00713DFC">
              <w:rPr>
                <w:rFonts w:ascii="Times New Roman" w:eastAsia="Times New Roman" w:hAnsi="Times New Roman" w:cs="Times New Roman"/>
              </w:rPr>
              <w:t>1399,6</w:t>
            </w:r>
          </w:p>
        </w:tc>
        <w:tc>
          <w:tcPr>
            <w:tcW w:w="1134" w:type="dxa"/>
          </w:tcPr>
          <w:p w14:paraId="0D8820DD" w14:textId="77777777" w:rsidR="00713DFC" w:rsidRPr="00713DFC" w:rsidRDefault="00713DFC" w:rsidP="00713DFC">
            <w:pPr>
              <w:rPr>
                <w:rFonts w:ascii="Times New Roman" w:eastAsia="Times New Roman" w:hAnsi="Times New Roman" w:cs="Times New Roman"/>
                <w:sz w:val="24"/>
              </w:rPr>
            </w:pPr>
          </w:p>
          <w:p w14:paraId="3A616DCA" w14:textId="77777777" w:rsidR="00713DFC" w:rsidRPr="00713DFC" w:rsidRDefault="00713DFC" w:rsidP="00713DFC">
            <w:pPr>
              <w:spacing w:before="6"/>
              <w:rPr>
                <w:rFonts w:ascii="Times New Roman" w:eastAsia="Times New Roman" w:hAnsi="Times New Roman" w:cs="Times New Roman"/>
                <w:sz w:val="19"/>
              </w:rPr>
            </w:pPr>
          </w:p>
          <w:p w14:paraId="46BDBE5E" w14:textId="77777777" w:rsidR="00713DFC" w:rsidRPr="00713DFC" w:rsidRDefault="00713DFC" w:rsidP="00713DFC">
            <w:pPr>
              <w:spacing w:line="240"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206,9</w:t>
            </w:r>
          </w:p>
        </w:tc>
        <w:tc>
          <w:tcPr>
            <w:tcW w:w="992" w:type="dxa"/>
          </w:tcPr>
          <w:p w14:paraId="783CE9C5" w14:textId="77777777" w:rsidR="00713DFC" w:rsidRPr="00713DFC" w:rsidRDefault="00713DFC" w:rsidP="00713DFC">
            <w:pPr>
              <w:jc w:val="center"/>
              <w:rPr>
                <w:rFonts w:ascii="Times New Roman" w:eastAsia="Times New Roman" w:hAnsi="Times New Roman" w:cs="Times New Roman"/>
                <w:sz w:val="24"/>
              </w:rPr>
            </w:pPr>
          </w:p>
          <w:p w14:paraId="53E131A9" w14:textId="77777777" w:rsidR="00713DFC" w:rsidRPr="00713DFC" w:rsidRDefault="00713DFC" w:rsidP="00713DFC">
            <w:pPr>
              <w:spacing w:before="6"/>
              <w:jc w:val="center"/>
              <w:rPr>
                <w:rFonts w:ascii="Times New Roman" w:eastAsia="Times New Roman" w:hAnsi="Times New Roman" w:cs="Times New Roman"/>
                <w:sz w:val="19"/>
              </w:rPr>
            </w:pPr>
          </w:p>
          <w:p w14:paraId="013B0D6B" w14:textId="77777777" w:rsidR="00713DFC" w:rsidRPr="00713DFC" w:rsidRDefault="00713DFC" w:rsidP="00713DFC">
            <w:pPr>
              <w:spacing w:line="240"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145,9</w:t>
            </w:r>
          </w:p>
        </w:tc>
      </w:tr>
      <w:tr w:rsidR="00713DFC" w:rsidRPr="00713DFC" w14:paraId="28F03CAC" w14:textId="77777777" w:rsidTr="00F3667F">
        <w:trPr>
          <w:trHeight w:val="505"/>
        </w:trPr>
        <w:tc>
          <w:tcPr>
            <w:tcW w:w="2415" w:type="dxa"/>
          </w:tcPr>
          <w:p w14:paraId="4B973E25" w14:textId="27C19D89" w:rsidR="00713DFC" w:rsidRPr="00713DFC" w:rsidRDefault="00713DFC" w:rsidP="00713DFC">
            <w:pPr>
              <w:tabs>
                <w:tab w:val="left" w:pos="1580"/>
              </w:tabs>
              <w:spacing w:line="246" w:lineRule="exact"/>
              <w:ind w:left="107"/>
              <w:rPr>
                <w:rFonts w:ascii="Times New Roman" w:eastAsia="Times New Roman" w:hAnsi="Times New Roman" w:cs="Times New Roman"/>
                <w:lang w:val="ru-RU"/>
              </w:rPr>
            </w:pPr>
            <w:r w:rsidRPr="00713DFC">
              <w:rPr>
                <w:rFonts w:ascii="Times New Roman" w:eastAsia="Times New Roman" w:hAnsi="Times New Roman" w:cs="Times New Roman"/>
                <w:lang w:val="ru-RU"/>
              </w:rPr>
              <w:t>Работников</w:t>
            </w:r>
            <w:r w:rsidRPr="00713DFC">
              <w:rPr>
                <w:rFonts w:ascii="Times New Roman" w:eastAsia="Times New Roman" w:hAnsi="Times New Roman" w:cs="Times New Roman"/>
                <w:lang w:val="ru-RU"/>
              </w:rPr>
              <w:tab/>
              <w:t>аппарата</w:t>
            </w:r>
            <w:r>
              <w:rPr>
                <w:rFonts w:ascii="Times New Roman" w:eastAsia="Times New Roman" w:hAnsi="Times New Roman" w:cs="Times New Roman"/>
                <w:lang w:val="ru-RU"/>
              </w:rPr>
              <w:t xml:space="preserve"> </w:t>
            </w:r>
            <w:r w:rsidRPr="00713DFC">
              <w:rPr>
                <w:rFonts w:ascii="Times New Roman" w:eastAsia="Times New Roman" w:hAnsi="Times New Roman" w:cs="Times New Roman"/>
                <w:lang w:val="ru-RU"/>
              </w:rPr>
              <w:t>управления,</w:t>
            </w:r>
            <w:r w:rsidRPr="00713DFC">
              <w:rPr>
                <w:rFonts w:ascii="Times New Roman" w:eastAsia="Times New Roman" w:hAnsi="Times New Roman" w:cs="Times New Roman"/>
                <w:spacing w:val="-2"/>
                <w:lang w:val="ru-RU"/>
              </w:rPr>
              <w:t xml:space="preserve">  </w:t>
            </w:r>
            <w:r w:rsidRPr="00713DFC">
              <w:rPr>
                <w:rFonts w:ascii="Times New Roman" w:eastAsia="Times New Roman" w:hAnsi="Times New Roman" w:cs="Times New Roman"/>
                <w:lang w:val="ru-RU"/>
              </w:rPr>
              <w:t>руб.</w:t>
            </w:r>
          </w:p>
        </w:tc>
        <w:tc>
          <w:tcPr>
            <w:tcW w:w="992" w:type="dxa"/>
          </w:tcPr>
          <w:p w14:paraId="0437E870" w14:textId="77777777" w:rsidR="00713DFC" w:rsidRPr="00713DFC" w:rsidRDefault="00713DFC" w:rsidP="00713DFC">
            <w:pPr>
              <w:spacing w:before="4"/>
              <w:rPr>
                <w:rFonts w:ascii="Times New Roman" w:eastAsia="Times New Roman" w:hAnsi="Times New Roman" w:cs="Times New Roman"/>
                <w:sz w:val="21"/>
                <w:lang w:val="ru-RU"/>
              </w:rPr>
            </w:pPr>
          </w:p>
          <w:p w14:paraId="6FDCBFBD" w14:textId="77777777" w:rsidR="00713DFC" w:rsidRPr="00713DFC" w:rsidRDefault="00713DFC" w:rsidP="00713DFC">
            <w:pPr>
              <w:spacing w:line="240"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2479,5</w:t>
            </w:r>
          </w:p>
        </w:tc>
        <w:tc>
          <w:tcPr>
            <w:tcW w:w="1134" w:type="dxa"/>
          </w:tcPr>
          <w:p w14:paraId="02B4B890" w14:textId="77777777" w:rsidR="00713DFC" w:rsidRPr="00713DFC" w:rsidRDefault="00713DFC" w:rsidP="00713DFC">
            <w:pPr>
              <w:spacing w:before="4"/>
              <w:rPr>
                <w:rFonts w:ascii="Times New Roman" w:eastAsia="Times New Roman" w:hAnsi="Times New Roman" w:cs="Times New Roman"/>
                <w:sz w:val="21"/>
              </w:rPr>
            </w:pPr>
          </w:p>
          <w:p w14:paraId="6A192C60" w14:textId="77777777" w:rsidR="00713DFC" w:rsidRPr="00713DFC" w:rsidRDefault="00713DFC" w:rsidP="00713DFC">
            <w:pPr>
              <w:spacing w:line="240" w:lineRule="exact"/>
              <w:ind w:right="256"/>
              <w:jc w:val="right"/>
              <w:rPr>
                <w:rFonts w:ascii="Times New Roman" w:eastAsia="Times New Roman" w:hAnsi="Times New Roman" w:cs="Times New Roman"/>
              </w:rPr>
            </w:pPr>
            <w:r w:rsidRPr="00713DFC">
              <w:rPr>
                <w:rFonts w:ascii="Times New Roman" w:eastAsia="Times New Roman" w:hAnsi="Times New Roman" w:cs="Times New Roman"/>
              </w:rPr>
              <w:t>5956,1</w:t>
            </w:r>
          </w:p>
        </w:tc>
        <w:tc>
          <w:tcPr>
            <w:tcW w:w="993" w:type="dxa"/>
          </w:tcPr>
          <w:p w14:paraId="62C84454" w14:textId="77777777" w:rsidR="00713DFC" w:rsidRPr="00713DFC" w:rsidRDefault="00713DFC" w:rsidP="00713DFC">
            <w:pPr>
              <w:spacing w:before="4"/>
              <w:rPr>
                <w:rFonts w:ascii="Times New Roman" w:eastAsia="Times New Roman" w:hAnsi="Times New Roman" w:cs="Times New Roman"/>
                <w:sz w:val="21"/>
              </w:rPr>
            </w:pPr>
          </w:p>
          <w:p w14:paraId="37F2391C" w14:textId="77777777" w:rsidR="00713DFC" w:rsidRPr="00713DFC" w:rsidRDefault="00713DFC" w:rsidP="00713DFC">
            <w:pPr>
              <w:spacing w:line="240"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7815,2</w:t>
            </w:r>
          </w:p>
        </w:tc>
        <w:tc>
          <w:tcPr>
            <w:tcW w:w="1134" w:type="dxa"/>
          </w:tcPr>
          <w:p w14:paraId="6285C4E8" w14:textId="77777777" w:rsidR="00713DFC" w:rsidRPr="00713DFC" w:rsidRDefault="00713DFC" w:rsidP="00713DFC">
            <w:pPr>
              <w:spacing w:before="4"/>
              <w:rPr>
                <w:rFonts w:ascii="Times New Roman" w:eastAsia="Times New Roman" w:hAnsi="Times New Roman" w:cs="Times New Roman"/>
                <w:sz w:val="21"/>
              </w:rPr>
            </w:pPr>
          </w:p>
          <w:p w14:paraId="40DFDB09" w14:textId="77777777" w:rsidR="00713DFC" w:rsidRPr="00713DFC" w:rsidRDefault="00713DFC" w:rsidP="00713DFC">
            <w:pPr>
              <w:spacing w:line="240" w:lineRule="exact"/>
              <w:ind w:left="116" w:right="111"/>
              <w:jc w:val="center"/>
              <w:rPr>
                <w:rFonts w:ascii="Times New Roman" w:eastAsia="Times New Roman" w:hAnsi="Times New Roman" w:cs="Times New Roman"/>
              </w:rPr>
            </w:pPr>
            <w:r w:rsidRPr="00713DFC">
              <w:rPr>
                <w:rFonts w:ascii="Times New Roman" w:eastAsia="Times New Roman" w:hAnsi="Times New Roman" w:cs="Times New Roman"/>
              </w:rPr>
              <w:t>3476,6</w:t>
            </w:r>
          </w:p>
        </w:tc>
        <w:tc>
          <w:tcPr>
            <w:tcW w:w="992" w:type="dxa"/>
          </w:tcPr>
          <w:p w14:paraId="66E2D18B" w14:textId="77777777" w:rsidR="00713DFC" w:rsidRPr="00713DFC" w:rsidRDefault="00713DFC" w:rsidP="00713DFC">
            <w:pPr>
              <w:spacing w:before="4"/>
              <w:rPr>
                <w:rFonts w:ascii="Times New Roman" w:eastAsia="Times New Roman" w:hAnsi="Times New Roman" w:cs="Times New Roman"/>
                <w:sz w:val="21"/>
              </w:rPr>
            </w:pPr>
          </w:p>
          <w:p w14:paraId="268DA334" w14:textId="77777777" w:rsidR="00713DFC" w:rsidRPr="00713DFC" w:rsidRDefault="00713DFC" w:rsidP="00713DFC">
            <w:pPr>
              <w:spacing w:line="240" w:lineRule="exact"/>
              <w:ind w:right="195"/>
              <w:jc w:val="right"/>
              <w:rPr>
                <w:rFonts w:ascii="Times New Roman" w:eastAsia="Times New Roman" w:hAnsi="Times New Roman" w:cs="Times New Roman"/>
              </w:rPr>
            </w:pPr>
            <w:r w:rsidRPr="00713DFC">
              <w:rPr>
                <w:rFonts w:ascii="Times New Roman" w:eastAsia="Times New Roman" w:hAnsi="Times New Roman" w:cs="Times New Roman"/>
              </w:rPr>
              <w:t>1859,1</w:t>
            </w:r>
          </w:p>
        </w:tc>
        <w:tc>
          <w:tcPr>
            <w:tcW w:w="1134" w:type="dxa"/>
          </w:tcPr>
          <w:p w14:paraId="22BAD656" w14:textId="77777777" w:rsidR="00713DFC" w:rsidRPr="00713DFC" w:rsidRDefault="00713DFC" w:rsidP="00713DFC">
            <w:pPr>
              <w:spacing w:before="4"/>
              <w:rPr>
                <w:rFonts w:ascii="Times New Roman" w:eastAsia="Times New Roman" w:hAnsi="Times New Roman" w:cs="Times New Roman"/>
                <w:sz w:val="21"/>
              </w:rPr>
            </w:pPr>
          </w:p>
          <w:p w14:paraId="74BD6FEA" w14:textId="77777777" w:rsidR="00713DFC" w:rsidRPr="00713DFC" w:rsidRDefault="00713DFC" w:rsidP="00713DFC">
            <w:pPr>
              <w:spacing w:line="240"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240,2</w:t>
            </w:r>
          </w:p>
        </w:tc>
        <w:tc>
          <w:tcPr>
            <w:tcW w:w="992" w:type="dxa"/>
          </w:tcPr>
          <w:p w14:paraId="227B5993" w14:textId="77777777" w:rsidR="00713DFC" w:rsidRPr="00713DFC" w:rsidRDefault="00713DFC" w:rsidP="00713DFC">
            <w:pPr>
              <w:spacing w:before="4"/>
              <w:jc w:val="center"/>
              <w:rPr>
                <w:rFonts w:ascii="Times New Roman" w:eastAsia="Times New Roman" w:hAnsi="Times New Roman" w:cs="Times New Roman"/>
                <w:sz w:val="21"/>
              </w:rPr>
            </w:pPr>
          </w:p>
          <w:p w14:paraId="71280FBA" w14:textId="77777777" w:rsidR="00713DFC" w:rsidRPr="00713DFC" w:rsidRDefault="00713DFC" w:rsidP="00713DFC">
            <w:pPr>
              <w:spacing w:line="240"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131,2</w:t>
            </w:r>
          </w:p>
        </w:tc>
      </w:tr>
      <w:tr w:rsidR="00713DFC" w:rsidRPr="00713DFC" w14:paraId="55906E4A" w14:textId="77777777" w:rsidTr="00F3667F">
        <w:trPr>
          <w:trHeight w:val="757"/>
        </w:trPr>
        <w:tc>
          <w:tcPr>
            <w:tcW w:w="2415" w:type="dxa"/>
          </w:tcPr>
          <w:p w14:paraId="7437B296" w14:textId="30E06AA9" w:rsidR="00713DFC" w:rsidRPr="00713DFC" w:rsidRDefault="00713DFC" w:rsidP="00713DFC">
            <w:pPr>
              <w:ind w:left="107" w:right="86"/>
              <w:rPr>
                <w:rFonts w:ascii="Times New Roman" w:eastAsia="Times New Roman" w:hAnsi="Times New Roman" w:cs="Times New Roman"/>
                <w:lang w:val="ru-RU"/>
              </w:rPr>
            </w:pPr>
            <w:r w:rsidRPr="00713DFC">
              <w:rPr>
                <w:rFonts w:ascii="Times New Roman" w:eastAsia="Times New Roman" w:hAnsi="Times New Roman" w:cs="Times New Roman"/>
                <w:lang w:val="ru-RU"/>
              </w:rPr>
              <w:t>Произведено продукции</w:t>
            </w:r>
            <w:r w:rsidRPr="00713DFC">
              <w:rPr>
                <w:rFonts w:ascii="Times New Roman" w:eastAsia="Times New Roman" w:hAnsi="Times New Roman" w:cs="Times New Roman"/>
                <w:spacing w:val="-52"/>
                <w:lang w:val="ru-RU"/>
              </w:rPr>
              <w:t xml:space="preserve"> </w:t>
            </w:r>
            <w:r w:rsidRPr="00713DFC">
              <w:rPr>
                <w:rFonts w:ascii="Times New Roman" w:eastAsia="Times New Roman" w:hAnsi="Times New Roman" w:cs="Times New Roman"/>
                <w:lang w:val="ru-RU"/>
              </w:rPr>
              <w:t>в</w:t>
            </w:r>
            <w:r w:rsidRPr="00713DFC">
              <w:rPr>
                <w:rFonts w:ascii="Times New Roman" w:eastAsia="Times New Roman" w:hAnsi="Times New Roman" w:cs="Times New Roman"/>
                <w:spacing w:val="94"/>
                <w:lang w:val="ru-RU"/>
              </w:rPr>
              <w:t xml:space="preserve"> </w:t>
            </w:r>
            <w:r w:rsidRPr="00713DFC">
              <w:rPr>
                <w:rFonts w:ascii="Times New Roman" w:eastAsia="Times New Roman" w:hAnsi="Times New Roman" w:cs="Times New Roman"/>
                <w:lang w:val="ru-RU"/>
              </w:rPr>
              <w:t>сопоставимых</w:t>
            </w:r>
            <w:r w:rsidRPr="00713DFC">
              <w:rPr>
                <w:rFonts w:ascii="Times New Roman" w:eastAsia="Times New Roman" w:hAnsi="Times New Roman" w:cs="Times New Roman"/>
                <w:spacing w:val="95"/>
                <w:lang w:val="ru-RU"/>
              </w:rPr>
              <w:t xml:space="preserve"> </w:t>
            </w:r>
            <w:r w:rsidRPr="00713DFC">
              <w:rPr>
                <w:rFonts w:ascii="Times New Roman" w:eastAsia="Times New Roman" w:hAnsi="Times New Roman" w:cs="Times New Roman"/>
                <w:lang w:val="ru-RU"/>
              </w:rPr>
              <w:t>ценах</w:t>
            </w:r>
            <w:r>
              <w:rPr>
                <w:rFonts w:ascii="Times New Roman" w:eastAsia="Times New Roman" w:hAnsi="Times New Roman" w:cs="Times New Roman"/>
                <w:lang w:val="ru-RU"/>
              </w:rPr>
              <w:t xml:space="preserve"> </w:t>
            </w:r>
            <w:r w:rsidRPr="00713DFC">
              <w:rPr>
                <w:rFonts w:ascii="Times New Roman" w:eastAsia="Times New Roman" w:hAnsi="Times New Roman" w:cs="Times New Roman"/>
                <w:lang w:val="ru-RU"/>
              </w:rPr>
              <w:t>на</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работника,</w:t>
            </w:r>
            <w:r w:rsidRPr="00713DFC">
              <w:rPr>
                <w:rFonts w:ascii="Times New Roman" w:eastAsia="Times New Roman" w:hAnsi="Times New Roman" w:cs="Times New Roman"/>
                <w:spacing w:val="-1"/>
                <w:lang w:val="ru-RU"/>
              </w:rPr>
              <w:t xml:space="preserve">  </w:t>
            </w:r>
            <w:r w:rsidRPr="00713DFC">
              <w:rPr>
                <w:rFonts w:ascii="Times New Roman" w:eastAsia="Times New Roman" w:hAnsi="Times New Roman" w:cs="Times New Roman"/>
                <w:lang w:val="ru-RU"/>
              </w:rPr>
              <w:t>руб.</w:t>
            </w:r>
          </w:p>
        </w:tc>
        <w:tc>
          <w:tcPr>
            <w:tcW w:w="992" w:type="dxa"/>
          </w:tcPr>
          <w:p w14:paraId="17CB1DA7" w14:textId="77777777" w:rsidR="00713DFC" w:rsidRPr="00713DFC" w:rsidRDefault="00713DFC" w:rsidP="00713DFC">
            <w:pPr>
              <w:rPr>
                <w:rFonts w:ascii="Times New Roman" w:eastAsia="Times New Roman" w:hAnsi="Times New Roman" w:cs="Times New Roman"/>
                <w:sz w:val="24"/>
                <w:lang w:val="ru-RU"/>
              </w:rPr>
            </w:pPr>
          </w:p>
          <w:p w14:paraId="663D5E91" w14:textId="77777777" w:rsidR="00713DFC" w:rsidRPr="00713DFC" w:rsidRDefault="00713DFC" w:rsidP="00713DFC">
            <w:pPr>
              <w:spacing w:before="5"/>
              <w:rPr>
                <w:rFonts w:ascii="Times New Roman" w:eastAsia="Times New Roman" w:hAnsi="Times New Roman" w:cs="Times New Roman"/>
                <w:sz w:val="19"/>
                <w:lang w:val="ru-RU"/>
              </w:rPr>
            </w:pPr>
          </w:p>
          <w:p w14:paraId="5B61C4C7" w14:textId="77777777" w:rsidR="00713DFC" w:rsidRPr="00713DFC" w:rsidRDefault="00713DFC" w:rsidP="00713DFC">
            <w:pPr>
              <w:spacing w:line="238" w:lineRule="exact"/>
              <w:ind w:left="174" w:right="164"/>
              <w:jc w:val="center"/>
              <w:rPr>
                <w:rFonts w:ascii="Times New Roman" w:eastAsia="Times New Roman" w:hAnsi="Times New Roman" w:cs="Times New Roman"/>
              </w:rPr>
            </w:pPr>
            <w:r w:rsidRPr="00713DFC">
              <w:rPr>
                <w:rFonts w:ascii="Times New Roman" w:eastAsia="Times New Roman" w:hAnsi="Times New Roman" w:cs="Times New Roman"/>
              </w:rPr>
              <w:t>47,97</w:t>
            </w:r>
          </w:p>
        </w:tc>
        <w:tc>
          <w:tcPr>
            <w:tcW w:w="1134" w:type="dxa"/>
          </w:tcPr>
          <w:p w14:paraId="50C6F9E8" w14:textId="77777777" w:rsidR="00713DFC" w:rsidRPr="00713DFC" w:rsidRDefault="00713DFC" w:rsidP="00713DFC">
            <w:pPr>
              <w:rPr>
                <w:rFonts w:ascii="Times New Roman" w:eastAsia="Times New Roman" w:hAnsi="Times New Roman" w:cs="Times New Roman"/>
                <w:sz w:val="24"/>
              </w:rPr>
            </w:pPr>
          </w:p>
          <w:p w14:paraId="7C6E1D88" w14:textId="77777777" w:rsidR="00713DFC" w:rsidRPr="00713DFC" w:rsidRDefault="00713DFC" w:rsidP="00713DFC">
            <w:pPr>
              <w:spacing w:before="5"/>
              <w:rPr>
                <w:rFonts w:ascii="Times New Roman" w:eastAsia="Times New Roman" w:hAnsi="Times New Roman" w:cs="Times New Roman"/>
                <w:sz w:val="19"/>
              </w:rPr>
            </w:pPr>
          </w:p>
          <w:p w14:paraId="276FEBF6" w14:textId="77777777" w:rsidR="00713DFC" w:rsidRPr="00713DFC" w:rsidRDefault="00713DFC" w:rsidP="00713DFC">
            <w:pPr>
              <w:spacing w:line="238" w:lineRule="exact"/>
              <w:ind w:left="315"/>
              <w:rPr>
                <w:rFonts w:ascii="Times New Roman" w:eastAsia="Times New Roman" w:hAnsi="Times New Roman" w:cs="Times New Roman"/>
              </w:rPr>
            </w:pPr>
            <w:r w:rsidRPr="00713DFC">
              <w:rPr>
                <w:rFonts w:ascii="Times New Roman" w:eastAsia="Times New Roman" w:hAnsi="Times New Roman" w:cs="Times New Roman"/>
              </w:rPr>
              <w:t>47,84</w:t>
            </w:r>
          </w:p>
        </w:tc>
        <w:tc>
          <w:tcPr>
            <w:tcW w:w="993" w:type="dxa"/>
          </w:tcPr>
          <w:p w14:paraId="0BBBF218" w14:textId="77777777" w:rsidR="00713DFC" w:rsidRPr="00713DFC" w:rsidRDefault="00713DFC" w:rsidP="00713DFC">
            <w:pPr>
              <w:rPr>
                <w:rFonts w:ascii="Times New Roman" w:eastAsia="Times New Roman" w:hAnsi="Times New Roman" w:cs="Times New Roman"/>
                <w:sz w:val="24"/>
              </w:rPr>
            </w:pPr>
          </w:p>
          <w:p w14:paraId="44433F43" w14:textId="77777777" w:rsidR="00713DFC" w:rsidRPr="00713DFC" w:rsidRDefault="00713DFC" w:rsidP="00713DFC">
            <w:pPr>
              <w:spacing w:before="5"/>
              <w:rPr>
                <w:rFonts w:ascii="Times New Roman" w:eastAsia="Times New Roman" w:hAnsi="Times New Roman" w:cs="Times New Roman"/>
                <w:sz w:val="19"/>
              </w:rPr>
            </w:pPr>
          </w:p>
          <w:p w14:paraId="62DEBE30" w14:textId="77777777" w:rsidR="00713DFC" w:rsidRPr="00713DFC" w:rsidRDefault="00713DFC" w:rsidP="00713DFC">
            <w:pPr>
              <w:spacing w:line="238" w:lineRule="exact"/>
              <w:ind w:left="115" w:right="112"/>
              <w:jc w:val="center"/>
              <w:rPr>
                <w:rFonts w:ascii="Times New Roman" w:eastAsia="Times New Roman" w:hAnsi="Times New Roman" w:cs="Times New Roman"/>
              </w:rPr>
            </w:pPr>
            <w:r w:rsidRPr="00713DFC">
              <w:rPr>
                <w:rFonts w:ascii="Times New Roman" w:eastAsia="Times New Roman" w:hAnsi="Times New Roman" w:cs="Times New Roman"/>
              </w:rPr>
              <w:t>47,54</w:t>
            </w:r>
          </w:p>
        </w:tc>
        <w:tc>
          <w:tcPr>
            <w:tcW w:w="1134" w:type="dxa"/>
          </w:tcPr>
          <w:p w14:paraId="163310E8" w14:textId="77777777" w:rsidR="00713DFC" w:rsidRPr="00713DFC" w:rsidRDefault="00713DFC" w:rsidP="00713DFC">
            <w:pPr>
              <w:rPr>
                <w:rFonts w:ascii="Times New Roman" w:eastAsia="Times New Roman" w:hAnsi="Times New Roman" w:cs="Times New Roman"/>
                <w:sz w:val="24"/>
              </w:rPr>
            </w:pPr>
          </w:p>
          <w:p w14:paraId="401C431D" w14:textId="77777777" w:rsidR="00713DFC" w:rsidRPr="00713DFC" w:rsidRDefault="00713DFC" w:rsidP="00713DFC">
            <w:pPr>
              <w:spacing w:before="5"/>
              <w:rPr>
                <w:rFonts w:ascii="Times New Roman" w:eastAsia="Times New Roman" w:hAnsi="Times New Roman" w:cs="Times New Roman"/>
                <w:sz w:val="19"/>
              </w:rPr>
            </w:pPr>
          </w:p>
          <w:p w14:paraId="1747772B" w14:textId="77777777" w:rsidR="00713DFC" w:rsidRPr="00713DFC" w:rsidRDefault="00713DFC" w:rsidP="00713DFC">
            <w:pPr>
              <w:spacing w:line="238" w:lineRule="exact"/>
              <w:ind w:left="111" w:right="112"/>
              <w:jc w:val="center"/>
              <w:rPr>
                <w:rFonts w:ascii="Times New Roman" w:eastAsia="Times New Roman" w:hAnsi="Times New Roman" w:cs="Times New Roman"/>
              </w:rPr>
            </w:pPr>
            <w:r w:rsidRPr="00713DFC">
              <w:rPr>
                <w:rFonts w:ascii="Times New Roman" w:eastAsia="Times New Roman" w:hAnsi="Times New Roman" w:cs="Times New Roman"/>
              </w:rPr>
              <w:t>-0,13</w:t>
            </w:r>
          </w:p>
        </w:tc>
        <w:tc>
          <w:tcPr>
            <w:tcW w:w="992" w:type="dxa"/>
          </w:tcPr>
          <w:p w14:paraId="2BB378F9" w14:textId="77777777" w:rsidR="00713DFC" w:rsidRPr="00713DFC" w:rsidRDefault="00713DFC" w:rsidP="00713DFC">
            <w:pPr>
              <w:rPr>
                <w:rFonts w:ascii="Times New Roman" w:eastAsia="Times New Roman" w:hAnsi="Times New Roman" w:cs="Times New Roman"/>
                <w:sz w:val="24"/>
              </w:rPr>
            </w:pPr>
          </w:p>
          <w:p w14:paraId="1F34C5D2" w14:textId="77777777" w:rsidR="00713DFC" w:rsidRPr="00713DFC" w:rsidRDefault="00713DFC" w:rsidP="00713DFC">
            <w:pPr>
              <w:spacing w:before="5"/>
              <w:rPr>
                <w:rFonts w:ascii="Times New Roman" w:eastAsia="Times New Roman" w:hAnsi="Times New Roman" w:cs="Times New Roman"/>
                <w:sz w:val="19"/>
              </w:rPr>
            </w:pPr>
          </w:p>
          <w:p w14:paraId="4695C934" w14:textId="77777777" w:rsidR="00713DFC" w:rsidRPr="00713DFC" w:rsidRDefault="00713DFC" w:rsidP="00713DFC">
            <w:pPr>
              <w:spacing w:line="238" w:lineRule="exact"/>
              <w:ind w:left="326"/>
              <w:rPr>
                <w:rFonts w:ascii="Times New Roman" w:eastAsia="Times New Roman" w:hAnsi="Times New Roman" w:cs="Times New Roman"/>
              </w:rPr>
            </w:pPr>
            <w:r w:rsidRPr="00713DFC">
              <w:rPr>
                <w:rFonts w:ascii="Times New Roman" w:eastAsia="Times New Roman" w:hAnsi="Times New Roman" w:cs="Times New Roman"/>
              </w:rPr>
              <w:t>-0,3</w:t>
            </w:r>
          </w:p>
        </w:tc>
        <w:tc>
          <w:tcPr>
            <w:tcW w:w="1134" w:type="dxa"/>
          </w:tcPr>
          <w:p w14:paraId="7B54A767" w14:textId="77777777" w:rsidR="00713DFC" w:rsidRPr="00713DFC" w:rsidRDefault="00713DFC" w:rsidP="00713DFC">
            <w:pPr>
              <w:rPr>
                <w:rFonts w:ascii="Times New Roman" w:eastAsia="Times New Roman" w:hAnsi="Times New Roman" w:cs="Times New Roman"/>
                <w:sz w:val="24"/>
              </w:rPr>
            </w:pPr>
          </w:p>
          <w:p w14:paraId="79A7209D" w14:textId="77777777" w:rsidR="00713DFC" w:rsidRPr="00713DFC" w:rsidRDefault="00713DFC" w:rsidP="00713DFC">
            <w:pPr>
              <w:spacing w:before="5"/>
              <w:rPr>
                <w:rFonts w:ascii="Times New Roman" w:eastAsia="Times New Roman" w:hAnsi="Times New Roman" w:cs="Times New Roman"/>
                <w:sz w:val="19"/>
              </w:rPr>
            </w:pPr>
          </w:p>
          <w:p w14:paraId="1B9B0D2A" w14:textId="77777777" w:rsidR="00713DFC" w:rsidRPr="00713DFC" w:rsidRDefault="00713DFC" w:rsidP="00713DFC">
            <w:pPr>
              <w:spacing w:line="238" w:lineRule="exact"/>
              <w:ind w:left="296" w:right="296"/>
              <w:jc w:val="center"/>
              <w:rPr>
                <w:rFonts w:ascii="Times New Roman" w:eastAsia="Times New Roman" w:hAnsi="Times New Roman" w:cs="Times New Roman"/>
              </w:rPr>
            </w:pPr>
            <w:r w:rsidRPr="00713DFC">
              <w:rPr>
                <w:rFonts w:ascii="Times New Roman" w:eastAsia="Times New Roman" w:hAnsi="Times New Roman" w:cs="Times New Roman"/>
              </w:rPr>
              <w:t>99,7</w:t>
            </w:r>
          </w:p>
        </w:tc>
        <w:tc>
          <w:tcPr>
            <w:tcW w:w="992" w:type="dxa"/>
          </w:tcPr>
          <w:p w14:paraId="2654CDEA" w14:textId="77777777" w:rsidR="00713DFC" w:rsidRPr="00713DFC" w:rsidRDefault="00713DFC" w:rsidP="00713DFC">
            <w:pPr>
              <w:jc w:val="center"/>
              <w:rPr>
                <w:rFonts w:ascii="Times New Roman" w:eastAsia="Times New Roman" w:hAnsi="Times New Roman" w:cs="Times New Roman"/>
                <w:sz w:val="24"/>
              </w:rPr>
            </w:pPr>
          </w:p>
          <w:p w14:paraId="1E6C52B1" w14:textId="77777777" w:rsidR="00713DFC" w:rsidRPr="00713DFC" w:rsidRDefault="00713DFC" w:rsidP="00713DFC">
            <w:pPr>
              <w:spacing w:before="5"/>
              <w:jc w:val="center"/>
              <w:rPr>
                <w:rFonts w:ascii="Times New Roman" w:eastAsia="Times New Roman" w:hAnsi="Times New Roman" w:cs="Times New Roman"/>
                <w:sz w:val="19"/>
              </w:rPr>
            </w:pPr>
          </w:p>
          <w:p w14:paraId="3CAD0B1F" w14:textId="77777777" w:rsidR="00713DFC" w:rsidRPr="00713DFC" w:rsidRDefault="00713DFC" w:rsidP="00713DFC">
            <w:pPr>
              <w:spacing w:line="238" w:lineRule="exact"/>
              <w:ind w:right="263"/>
              <w:jc w:val="center"/>
              <w:rPr>
                <w:rFonts w:ascii="Times New Roman" w:eastAsia="Times New Roman" w:hAnsi="Times New Roman" w:cs="Times New Roman"/>
              </w:rPr>
            </w:pPr>
            <w:r w:rsidRPr="00713DFC">
              <w:rPr>
                <w:rFonts w:ascii="Times New Roman" w:eastAsia="Times New Roman" w:hAnsi="Times New Roman" w:cs="Times New Roman"/>
              </w:rPr>
              <w:t>99,4</w:t>
            </w:r>
          </w:p>
        </w:tc>
      </w:tr>
    </w:tbl>
    <w:p w14:paraId="2240E00F" w14:textId="74D00D70" w:rsidR="00713DFC" w:rsidRPr="00713DFC" w:rsidRDefault="0030124B" w:rsidP="00713DFC">
      <w:pPr>
        <w:spacing w:line="360" w:lineRule="exact"/>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3.3.1</w:t>
      </w:r>
      <w:bookmarkStart w:id="0" w:name="_GoBack"/>
      <w:bookmarkEnd w:id="0"/>
    </w:p>
    <w:p w14:paraId="14BE03E3" w14:textId="27DF016B" w:rsidR="00B55427" w:rsidRPr="00B318B2" w:rsidRDefault="00B55427" w:rsidP="00713DFC">
      <w:pPr>
        <w:pStyle w:val="a6"/>
        <w:spacing w:after="0" w:line="360" w:lineRule="exact"/>
        <w:ind w:left="0"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 таблице 2 отражен состав трудовых ресурсов ОАО «Берестейский пекарь» филиал Барановичский хлебозавод и эффективности их использования. </w:t>
      </w:r>
    </w:p>
    <w:p w14:paraId="58A7E5F1" w14:textId="77777777" w:rsidR="00B55427" w:rsidRPr="00B318B2" w:rsidRDefault="00B55427" w:rsidP="00713DFC">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Представленные в таблице 2 данные позволяют сделать следующие выводы:</w:t>
      </w:r>
    </w:p>
    <w:p w14:paraId="3C2D3D85" w14:textId="77777777" w:rsidR="00B55427" w:rsidRPr="00B318B2" w:rsidRDefault="00B55427" w:rsidP="00713DFC">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w:t>
      </w:r>
      <w:r w:rsidRPr="00B318B2">
        <w:rPr>
          <w:rFonts w:ascii="Times New Roman" w:hAnsi="Times New Roman" w:cs="Times New Roman"/>
          <w:sz w:val="28"/>
          <w:szCs w:val="28"/>
        </w:rPr>
        <w:tab/>
        <w:t>среднесписочная численность персонала предприятия характеризуется нестабильной динамикой: -1 чел. и +7 чел., соответственно, за период 2018-2019 гг. и 2019-2020 гг.;</w:t>
      </w:r>
    </w:p>
    <w:p w14:paraId="2E9DF188" w14:textId="77777777" w:rsidR="00B55427" w:rsidRPr="00B318B2" w:rsidRDefault="00B55427" w:rsidP="00713DFC">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w:t>
      </w:r>
      <w:r w:rsidRPr="00B318B2">
        <w:rPr>
          <w:rFonts w:ascii="Times New Roman" w:hAnsi="Times New Roman" w:cs="Times New Roman"/>
          <w:sz w:val="28"/>
          <w:szCs w:val="28"/>
        </w:rPr>
        <w:tab/>
        <w:t>работники аппарата управления занимают незначительный удельный вес в среднесписочной численности персонала: 6,2%; 6,4% и 6,3%, соответственно, в 2018 году, 2019 году и 2020 году;</w:t>
      </w:r>
    </w:p>
    <w:p w14:paraId="7C47BC8E" w14:textId="77777777" w:rsidR="00B55427" w:rsidRPr="00B318B2" w:rsidRDefault="00B55427" w:rsidP="00713DFC">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w:t>
      </w:r>
      <w:r w:rsidRPr="00B318B2">
        <w:rPr>
          <w:rFonts w:ascii="Times New Roman" w:hAnsi="Times New Roman" w:cs="Times New Roman"/>
          <w:sz w:val="28"/>
          <w:szCs w:val="28"/>
        </w:rPr>
        <w:tab/>
        <w:t>на предприятии наблюдается значительный рост средней заработной платы;</w:t>
      </w:r>
    </w:p>
    <w:p w14:paraId="67197EBB" w14:textId="77777777" w:rsidR="00B55427" w:rsidRPr="00B318B2" w:rsidRDefault="00B55427" w:rsidP="00713DFC">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w:t>
      </w:r>
      <w:r w:rsidRPr="00B318B2">
        <w:rPr>
          <w:rFonts w:ascii="Times New Roman" w:hAnsi="Times New Roman" w:cs="Times New Roman"/>
          <w:sz w:val="28"/>
          <w:szCs w:val="28"/>
        </w:rPr>
        <w:tab/>
        <w:t>темпы роста средней заработной платы значительно выше темпов роста производительности труда, что негативно отражается на результатах работы предприятия, вызывая, в первую очередь, перерасход фонда заработной платы.</w:t>
      </w:r>
    </w:p>
    <w:p w14:paraId="581FC28B"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55773CF0"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5A69B959"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24F87655"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143E5790" w14:textId="77777777" w:rsidR="000947DC" w:rsidRPr="00B318B2" w:rsidRDefault="000947DC" w:rsidP="00713DFC">
      <w:pPr>
        <w:spacing w:line="360" w:lineRule="exact"/>
        <w:jc w:val="both"/>
        <w:rPr>
          <w:rFonts w:ascii="Times New Roman" w:hAnsi="Times New Roman" w:cs="Times New Roman"/>
          <w:b/>
          <w:sz w:val="28"/>
          <w:szCs w:val="28"/>
        </w:rPr>
      </w:pPr>
    </w:p>
    <w:p w14:paraId="3C5E3162" w14:textId="157E24FD" w:rsidR="00B55427" w:rsidRPr="00412B9B" w:rsidRDefault="00412B9B" w:rsidP="00412B9B">
      <w:pPr>
        <w:spacing w:line="360" w:lineRule="exact"/>
        <w:ind w:firstLine="851"/>
        <w:jc w:val="center"/>
        <w:rPr>
          <w:rFonts w:ascii="Times New Roman" w:hAnsi="Times New Roman" w:cs="Times New Roman"/>
          <w:sz w:val="28"/>
          <w:szCs w:val="28"/>
        </w:rPr>
      </w:pPr>
      <w:r w:rsidRPr="00412B9B">
        <w:rPr>
          <w:rFonts w:ascii="Times New Roman" w:hAnsi="Times New Roman" w:cs="Times New Roman"/>
          <w:sz w:val="28"/>
          <w:szCs w:val="28"/>
        </w:rPr>
        <w:lastRenderedPageBreak/>
        <w:t>ЗАКЛЮЧЕНИЕ</w:t>
      </w:r>
    </w:p>
    <w:p w14:paraId="0499540C"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 работе были рассмотрены основные теоретические подходы к мотивации и материальному стимулированию, а также их практическое применение в организациях. Были проанализированы методы и способы мотивации и материального стимулирования, применяемые в современных организациях, и определена их эффективность. </w:t>
      </w:r>
    </w:p>
    <w:p w14:paraId="093A02DD"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В результате проведенного анализа было выявлено, что эффективность мотивации и материального стимулирования зависит от многих факторов, таких как социально-экономические условия, культура организации, индивидуальные потребности и мотивы сотрудников, а также качество руководства и управления персоналом. </w:t>
      </w:r>
    </w:p>
    <w:p w14:paraId="118C9C19"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Было установлено, что наиболее эффективными методами мотивации являются: создание условий для профессионального и личностного роста, обеспечение социальных гарантий и льгот, а также признание и поощрение достижений сотрудников.</w:t>
      </w:r>
    </w:p>
    <w:p w14:paraId="5A4D2D51" w14:textId="77777777" w:rsidR="00B55427" w:rsidRPr="00B318B2" w:rsidRDefault="00B55427" w:rsidP="00B318B2">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 xml:space="preserve"> В заключение можно отметить, что эффективность мотивации и материального стимулирования является ключевым фактором, влияющим на производительность и успех организации. Поэтому руководству организации необходимо постоянно совершенствовать методы мотивации и материального стимулирования, учитывая индивидуальные потребности и мотивы сотрудников, и создавая условия для их профессионального и личностного роста.</w:t>
      </w:r>
    </w:p>
    <w:p w14:paraId="5DD06C24"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1FD19A9D"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47254457"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7BBB8622"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6415BFF5"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317212B7"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0044C1DD"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68CDE46B" w14:textId="77777777" w:rsidR="00B55427" w:rsidRPr="00B318B2" w:rsidRDefault="00B55427" w:rsidP="00B318B2">
      <w:pPr>
        <w:spacing w:line="360" w:lineRule="exact"/>
        <w:ind w:firstLine="851"/>
        <w:jc w:val="both"/>
        <w:rPr>
          <w:rFonts w:ascii="Times New Roman" w:hAnsi="Times New Roman" w:cs="Times New Roman"/>
          <w:b/>
          <w:sz w:val="28"/>
          <w:szCs w:val="28"/>
        </w:rPr>
      </w:pPr>
    </w:p>
    <w:p w14:paraId="3DC0D25C" w14:textId="77777777" w:rsidR="00B55427" w:rsidRPr="00B318B2" w:rsidRDefault="00B55427" w:rsidP="00B318B2">
      <w:pPr>
        <w:spacing w:line="360" w:lineRule="exact"/>
        <w:ind w:firstLine="851"/>
        <w:jc w:val="both"/>
        <w:rPr>
          <w:rFonts w:ascii="Times New Roman" w:hAnsi="Times New Roman" w:cs="Times New Roman"/>
          <w:sz w:val="28"/>
          <w:szCs w:val="28"/>
        </w:rPr>
      </w:pPr>
    </w:p>
    <w:p w14:paraId="2952F475" w14:textId="77777777" w:rsidR="00B55427" w:rsidRPr="00B318B2" w:rsidRDefault="00B55427" w:rsidP="00B318B2">
      <w:pPr>
        <w:spacing w:line="360" w:lineRule="exact"/>
        <w:ind w:firstLine="851"/>
        <w:jc w:val="both"/>
        <w:rPr>
          <w:rFonts w:ascii="Times New Roman" w:hAnsi="Times New Roman" w:cs="Times New Roman"/>
          <w:sz w:val="28"/>
          <w:szCs w:val="28"/>
        </w:rPr>
      </w:pPr>
    </w:p>
    <w:p w14:paraId="6E78E898" w14:textId="77777777" w:rsidR="00B55427" w:rsidRPr="00B318B2" w:rsidRDefault="00B55427" w:rsidP="00B318B2">
      <w:pPr>
        <w:spacing w:line="360" w:lineRule="exact"/>
        <w:ind w:firstLine="851"/>
        <w:jc w:val="both"/>
        <w:rPr>
          <w:rFonts w:ascii="Times New Roman" w:hAnsi="Times New Roman" w:cs="Times New Roman"/>
          <w:sz w:val="28"/>
          <w:szCs w:val="28"/>
        </w:rPr>
      </w:pPr>
    </w:p>
    <w:p w14:paraId="2F8002FC" w14:textId="77777777" w:rsidR="00B55427" w:rsidRPr="00B318B2" w:rsidRDefault="00B55427" w:rsidP="00B318B2">
      <w:pPr>
        <w:spacing w:line="360" w:lineRule="exact"/>
        <w:ind w:firstLine="851"/>
        <w:jc w:val="both"/>
        <w:rPr>
          <w:rFonts w:ascii="Times New Roman" w:hAnsi="Times New Roman" w:cs="Times New Roman"/>
          <w:sz w:val="28"/>
          <w:szCs w:val="28"/>
        </w:rPr>
      </w:pPr>
    </w:p>
    <w:p w14:paraId="2DF4B054" w14:textId="77777777" w:rsidR="00A65928" w:rsidRPr="00B318B2" w:rsidRDefault="00A65928" w:rsidP="00713DFC">
      <w:pPr>
        <w:spacing w:line="360" w:lineRule="exact"/>
        <w:jc w:val="both"/>
        <w:rPr>
          <w:rFonts w:ascii="Times New Roman" w:hAnsi="Times New Roman" w:cs="Times New Roman"/>
          <w:sz w:val="28"/>
          <w:szCs w:val="28"/>
        </w:rPr>
      </w:pPr>
    </w:p>
    <w:p w14:paraId="48B19AB1" w14:textId="4CCDF2B3" w:rsidR="00B55427" w:rsidRPr="00B318B2" w:rsidRDefault="005E11F3" w:rsidP="005E11F3">
      <w:pPr>
        <w:spacing w:line="360" w:lineRule="exact"/>
        <w:ind w:firstLine="851"/>
        <w:jc w:val="center"/>
        <w:rPr>
          <w:rFonts w:ascii="Times New Roman" w:hAnsi="Times New Roman" w:cs="Times New Roman"/>
          <w:sz w:val="28"/>
          <w:szCs w:val="28"/>
        </w:rPr>
      </w:pPr>
      <w:r w:rsidRPr="00B318B2">
        <w:rPr>
          <w:rFonts w:ascii="Times New Roman" w:hAnsi="Times New Roman" w:cs="Times New Roman"/>
          <w:sz w:val="28"/>
          <w:szCs w:val="28"/>
        </w:rPr>
        <w:lastRenderedPageBreak/>
        <w:t>СПИСОК ИСПОЛЬЗОВАННЫХ ИСТОЧНИКОВ</w:t>
      </w:r>
    </w:p>
    <w:p w14:paraId="608850F0" w14:textId="77777777"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1. Александренок, М.С. (2007), Проблема справедливой заработной платы, Экономика и управление, 2007, № 1(9), С. 33-36.</w:t>
      </w:r>
    </w:p>
    <w:p w14:paraId="689602D1" w14:textId="77777777"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2. Бершаков, П.В., Трененков Е.М. (2004), Управление потенциалом персонала. Предпринимательский подход, Москва, ТК Велби, 144 с.</w:t>
      </w:r>
    </w:p>
    <w:p w14:paraId="5DF700E3" w14:textId="77777777"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3. Волгин, Н., Валь, Е. (2000), Мотивационная основа эффективности труда, Человек и труд,2000, № 4, С. 75-80.</w:t>
      </w:r>
    </w:p>
    <w:p w14:paraId="67E9F30F" w14:textId="77777777"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4. Дмитриенко, Г.А., Шарапатова, Е.А., Максименко Т.М. (2002), Мотивация и оценка персонала, Киев, МАУП, 248 с.</w:t>
      </w:r>
    </w:p>
    <w:p w14:paraId="151E6430" w14:textId="77777777"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5. Долинина, Т.Н. (2008), Внутрифирменная политика оплаты труда: экономическое обоснование, Минск, Издательство Гревцова, 320 с.</w:t>
      </w:r>
    </w:p>
    <w:p w14:paraId="07484B4B" w14:textId="4D61C1B1"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6. Ильин, Е.П. (2002), Мотивация и мотивы,</w:t>
      </w:r>
      <w:r w:rsidR="006A4100" w:rsidRPr="00B318B2">
        <w:rPr>
          <w:rFonts w:ascii="Times New Roman" w:hAnsi="Times New Roman" w:cs="Times New Roman"/>
          <w:sz w:val="28"/>
          <w:szCs w:val="28"/>
        </w:rPr>
        <w:t xml:space="preserve"> </w:t>
      </w:r>
      <w:r w:rsidR="00425F07">
        <w:rPr>
          <w:rFonts w:ascii="Times New Roman" w:hAnsi="Times New Roman" w:cs="Times New Roman"/>
          <w:sz w:val="28"/>
          <w:szCs w:val="28"/>
        </w:rPr>
        <w:t>Санкт-Петербург, Питер, 512 </w:t>
      </w:r>
      <w:r w:rsidRPr="00B318B2">
        <w:rPr>
          <w:rFonts w:ascii="Times New Roman" w:hAnsi="Times New Roman" w:cs="Times New Roman"/>
          <w:sz w:val="28"/>
          <w:szCs w:val="28"/>
        </w:rPr>
        <w:t>с.</w:t>
      </w:r>
    </w:p>
    <w:p w14:paraId="0DCA704E" w14:textId="791BA290"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7. Комаров, Е.И. (2002), Стимулирование и мотивация в современном управлении персоналом, Управление персоналом, 2002, № 1, С. 38-41.</w:t>
      </w:r>
    </w:p>
    <w:p w14:paraId="2A4308B9" w14:textId="57CA7956"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8. Маркин, В.Н. (2008), Мотивационн</w:t>
      </w:r>
      <w:r w:rsidR="00425F07">
        <w:rPr>
          <w:rFonts w:ascii="Times New Roman" w:hAnsi="Times New Roman" w:cs="Times New Roman"/>
          <w:sz w:val="28"/>
          <w:szCs w:val="28"/>
        </w:rPr>
        <w:t>ый менеджмент, Москва, РАГС, 88 </w:t>
      </w:r>
      <w:r w:rsidRPr="00B318B2">
        <w:rPr>
          <w:rFonts w:ascii="Times New Roman" w:hAnsi="Times New Roman" w:cs="Times New Roman"/>
          <w:sz w:val="28"/>
          <w:szCs w:val="28"/>
        </w:rPr>
        <w:t>с.</w:t>
      </w:r>
    </w:p>
    <w:p w14:paraId="219A735F" w14:textId="783A8C0C"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9. Милкович, Дж. Т., Ньюман, Дж. М. (2005), Система вознаграждений и методы стимулирования</w:t>
      </w:r>
      <w:r w:rsidR="006A4100" w:rsidRPr="00B318B2">
        <w:rPr>
          <w:rFonts w:ascii="Times New Roman" w:hAnsi="Times New Roman" w:cs="Times New Roman"/>
          <w:sz w:val="28"/>
          <w:szCs w:val="28"/>
        </w:rPr>
        <w:t xml:space="preserve"> </w:t>
      </w:r>
      <w:r w:rsidRPr="00B318B2">
        <w:rPr>
          <w:rFonts w:ascii="Times New Roman" w:hAnsi="Times New Roman" w:cs="Times New Roman"/>
          <w:sz w:val="28"/>
          <w:szCs w:val="28"/>
        </w:rPr>
        <w:t>персонала, Москва, Вершина, 760 с.</w:t>
      </w:r>
    </w:p>
    <w:p w14:paraId="2C435E6A" w14:textId="23686EFD"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10. Панов, М.М. (2013), Оценка деятельности и</w:t>
      </w:r>
      <w:r w:rsidR="006A4100" w:rsidRPr="00B318B2">
        <w:rPr>
          <w:rFonts w:ascii="Times New Roman" w:hAnsi="Times New Roman" w:cs="Times New Roman"/>
          <w:sz w:val="28"/>
          <w:szCs w:val="28"/>
        </w:rPr>
        <w:t xml:space="preserve"> </w:t>
      </w:r>
      <w:r w:rsidRPr="00B318B2">
        <w:rPr>
          <w:rFonts w:ascii="Times New Roman" w:hAnsi="Times New Roman" w:cs="Times New Roman"/>
          <w:sz w:val="28"/>
          <w:szCs w:val="28"/>
        </w:rPr>
        <w:t>система управления компанией на основе KPI,</w:t>
      </w:r>
      <w:r w:rsidR="006A4100" w:rsidRPr="00B318B2">
        <w:rPr>
          <w:rFonts w:ascii="Times New Roman" w:hAnsi="Times New Roman" w:cs="Times New Roman"/>
          <w:sz w:val="28"/>
          <w:szCs w:val="28"/>
        </w:rPr>
        <w:t xml:space="preserve"> </w:t>
      </w:r>
      <w:r w:rsidRPr="00B318B2">
        <w:rPr>
          <w:rFonts w:ascii="Times New Roman" w:hAnsi="Times New Roman" w:cs="Times New Roman"/>
          <w:sz w:val="28"/>
          <w:szCs w:val="28"/>
        </w:rPr>
        <w:t>Москва, Инфра-М, 255 с.</w:t>
      </w:r>
    </w:p>
    <w:p w14:paraId="577E04D9" w14:textId="00636003" w:rsidR="00B55427" w:rsidRPr="00B318B2" w:rsidRDefault="00B55427" w:rsidP="00425F07">
      <w:pPr>
        <w:spacing w:after="0" w:line="360" w:lineRule="exact"/>
        <w:ind w:firstLine="851"/>
        <w:jc w:val="both"/>
        <w:rPr>
          <w:rFonts w:ascii="Times New Roman" w:hAnsi="Times New Roman" w:cs="Times New Roman"/>
          <w:sz w:val="28"/>
          <w:szCs w:val="28"/>
        </w:rPr>
      </w:pPr>
      <w:r w:rsidRPr="00B318B2">
        <w:rPr>
          <w:rFonts w:ascii="Times New Roman" w:hAnsi="Times New Roman" w:cs="Times New Roman"/>
          <w:sz w:val="28"/>
          <w:szCs w:val="28"/>
        </w:rPr>
        <w:t>11. Ребров, А.В. (2011), Система грейдов: как разработать и внедрить, Санкт-Петербург, Лик,</w:t>
      </w:r>
      <w:r w:rsidR="006A4100" w:rsidRPr="00B318B2">
        <w:rPr>
          <w:rFonts w:ascii="Times New Roman" w:hAnsi="Times New Roman" w:cs="Times New Roman"/>
          <w:sz w:val="28"/>
          <w:szCs w:val="28"/>
        </w:rPr>
        <w:t xml:space="preserve"> </w:t>
      </w:r>
      <w:r w:rsidRPr="00B318B2">
        <w:rPr>
          <w:rFonts w:ascii="Times New Roman" w:hAnsi="Times New Roman" w:cs="Times New Roman"/>
          <w:sz w:val="28"/>
          <w:szCs w:val="28"/>
        </w:rPr>
        <w:t>74 с.</w:t>
      </w:r>
    </w:p>
    <w:p w14:paraId="5C82D5C0" w14:textId="77777777" w:rsidR="00642D5E" w:rsidRPr="00B318B2" w:rsidRDefault="00642D5E" w:rsidP="00425F07">
      <w:pPr>
        <w:pBdr>
          <w:bottom w:val="single" w:sz="6" w:space="1" w:color="auto"/>
        </w:pBdr>
        <w:spacing w:after="0" w:line="360" w:lineRule="exact"/>
        <w:ind w:right="282" w:firstLine="851"/>
        <w:jc w:val="both"/>
        <w:rPr>
          <w:rFonts w:ascii="Times New Roman" w:eastAsia="Times New Roman" w:hAnsi="Times New Roman" w:cs="Times New Roman"/>
          <w:vanish/>
          <w:sz w:val="28"/>
          <w:szCs w:val="28"/>
          <w:lang w:eastAsia="ru-RU"/>
        </w:rPr>
      </w:pPr>
      <w:r w:rsidRPr="00B318B2">
        <w:rPr>
          <w:rFonts w:ascii="Times New Roman" w:eastAsia="Times New Roman" w:hAnsi="Times New Roman" w:cs="Times New Roman"/>
          <w:vanish/>
          <w:sz w:val="28"/>
          <w:szCs w:val="28"/>
          <w:lang w:eastAsia="ru-RU"/>
        </w:rPr>
        <w:t>Начало формы</w:t>
      </w:r>
    </w:p>
    <w:p w14:paraId="206595A5" w14:textId="77777777" w:rsidR="00642D5E" w:rsidRPr="00B318B2" w:rsidRDefault="00642D5E" w:rsidP="00425F07">
      <w:pPr>
        <w:pBdr>
          <w:top w:val="single" w:sz="6" w:space="1" w:color="auto"/>
        </w:pBdr>
        <w:spacing w:after="0" w:line="360" w:lineRule="exact"/>
        <w:ind w:right="282" w:firstLine="851"/>
        <w:jc w:val="both"/>
        <w:rPr>
          <w:rFonts w:ascii="Times New Roman" w:eastAsia="Times New Roman" w:hAnsi="Times New Roman" w:cs="Times New Roman"/>
          <w:vanish/>
          <w:sz w:val="28"/>
          <w:szCs w:val="28"/>
          <w:lang w:eastAsia="ru-RU"/>
        </w:rPr>
      </w:pPr>
      <w:r w:rsidRPr="00B318B2">
        <w:rPr>
          <w:rFonts w:ascii="Times New Roman" w:eastAsia="Times New Roman" w:hAnsi="Times New Roman" w:cs="Times New Roman"/>
          <w:vanish/>
          <w:sz w:val="28"/>
          <w:szCs w:val="28"/>
          <w:lang w:eastAsia="ru-RU"/>
        </w:rPr>
        <w:t>Конец формы</w:t>
      </w:r>
    </w:p>
    <w:p w14:paraId="4CBB42C2" w14:textId="77777777" w:rsidR="00642D5E" w:rsidRPr="00B318B2" w:rsidRDefault="00642D5E" w:rsidP="00425F07">
      <w:pPr>
        <w:pStyle w:val="a6"/>
        <w:spacing w:after="0" w:line="360" w:lineRule="exact"/>
        <w:ind w:left="0" w:right="282" w:firstLine="851"/>
        <w:contextualSpacing w:val="0"/>
        <w:jc w:val="both"/>
        <w:rPr>
          <w:rFonts w:ascii="Times New Roman" w:hAnsi="Times New Roman" w:cs="Times New Roman"/>
          <w:sz w:val="28"/>
          <w:szCs w:val="28"/>
        </w:rPr>
      </w:pPr>
    </w:p>
    <w:sectPr w:rsidR="00642D5E" w:rsidRPr="00B318B2" w:rsidSect="00092B47">
      <w:headerReference w:type="default" r:id="rId16"/>
      <w:headerReference w:type="firs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B7949" w14:textId="77777777" w:rsidR="00CF67C1" w:rsidRDefault="00CF67C1" w:rsidP="004B1BC9">
      <w:pPr>
        <w:spacing w:after="0" w:line="240" w:lineRule="auto"/>
      </w:pPr>
      <w:r>
        <w:separator/>
      </w:r>
    </w:p>
  </w:endnote>
  <w:endnote w:type="continuationSeparator" w:id="0">
    <w:p w14:paraId="5FE12AB1" w14:textId="77777777" w:rsidR="00CF67C1" w:rsidRDefault="00CF67C1" w:rsidP="004B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44856" w14:textId="77777777" w:rsidR="00CF67C1" w:rsidRDefault="00CF67C1" w:rsidP="004B1BC9">
      <w:pPr>
        <w:spacing w:after="0" w:line="240" w:lineRule="auto"/>
      </w:pPr>
      <w:r>
        <w:separator/>
      </w:r>
    </w:p>
  </w:footnote>
  <w:footnote w:type="continuationSeparator" w:id="0">
    <w:p w14:paraId="174C1380" w14:textId="77777777" w:rsidR="00CF67C1" w:rsidRDefault="00CF67C1" w:rsidP="004B1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6CF8E" w14:textId="77777777" w:rsidR="00E05360" w:rsidRDefault="00E05360">
    <w:pPr>
      <w:pStyle w:val="a8"/>
    </w:pPr>
    <w:r>
      <w:rPr>
        <w:noProof/>
        <w:lang w:eastAsia="ru-RU"/>
      </w:rPr>
      <mc:AlternateContent>
        <mc:Choice Requires="wpg">
          <w:drawing>
            <wp:anchor distT="0" distB="0" distL="114300" distR="114300" simplePos="0" relativeHeight="251665408" behindDoc="0" locked="0" layoutInCell="0" allowOverlap="1" wp14:anchorId="48CDEB68" wp14:editId="1ECCC5DB">
              <wp:simplePos x="0" y="0"/>
              <wp:positionH relativeFrom="page">
                <wp:posOffset>720090</wp:posOffset>
              </wp:positionH>
              <wp:positionV relativeFrom="page">
                <wp:posOffset>252095</wp:posOffset>
              </wp:positionV>
              <wp:extent cx="6588760" cy="10189210"/>
              <wp:effectExtent l="0" t="0" r="21590" b="21590"/>
              <wp:wrapNone/>
              <wp:docPr id="348" name="Группа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9"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Line 7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7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7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7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7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7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7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Rectangle 8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7123B" w14:textId="77777777" w:rsidR="00E05360" w:rsidRDefault="00E05360" w:rsidP="00186171">
                            <w:pPr>
                              <w:pStyle w:val="a5"/>
                              <w:jc w:val="center"/>
                              <w:rPr>
                                <w:sz w:val="18"/>
                              </w:rPr>
                            </w:pPr>
                            <w:r>
                              <w:rPr>
                                <w:sz w:val="18"/>
                              </w:rPr>
                              <w:t>Изм.</w:t>
                            </w:r>
                          </w:p>
                        </w:txbxContent>
                      </wps:txbx>
                      <wps:bodyPr rot="0" vert="horz" wrap="square" lIns="12700" tIns="12700" rIns="12700" bIns="12700" anchor="t" anchorCtr="0" upright="1">
                        <a:noAutofit/>
                      </wps:bodyPr>
                    </wps:wsp>
                    <wps:wsp>
                      <wps:cNvPr id="360" name="Rectangle 8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B8218" w14:textId="77777777" w:rsidR="00E05360" w:rsidRDefault="00E05360"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1" name="Rectangle 8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7F720D" w14:textId="77777777" w:rsidR="00E05360" w:rsidRDefault="00E05360" w:rsidP="00186171">
                            <w:pPr>
                              <w:pStyle w:val="a5"/>
                              <w:jc w:val="center"/>
                              <w:rPr>
                                <w:sz w:val="18"/>
                              </w:rPr>
                            </w:pPr>
                            <w:r>
                              <w:rPr>
                                <w:sz w:val="18"/>
                              </w:rPr>
                              <w:t>№ докум.</w:t>
                            </w:r>
                          </w:p>
                        </w:txbxContent>
                      </wps:txbx>
                      <wps:bodyPr rot="0" vert="horz" wrap="square" lIns="12700" tIns="12700" rIns="12700" bIns="12700" anchor="t" anchorCtr="0" upright="1">
                        <a:noAutofit/>
                      </wps:bodyPr>
                    </wps:wsp>
                    <wps:wsp>
                      <wps:cNvPr id="362" name="Rectangle 8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E8166" w14:textId="77777777" w:rsidR="00E05360" w:rsidRDefault="00E05360" w:rsidP="00186171">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363" name="Rectangle 8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81078" w14:textId="77777777" w:rsidR="00E05360" w:rsidRDefault="00E05360" w:rsidP="00186171">
                            <w:pPr>
                              <w:pStyle w:val="a5"/>
                              <w:jc w:val="center"/>
                              <w:rPr>
                                <w:sz w:val="18"/>
                              </w:rPr>
                            </w:pPr>
                            <w:r>
                              <w:rPr>
                                <w:sz w:val="18"/>
                              </w:rPr>
                              <w:t>Дата</w:t>
                            </w:r>
                          </w:p>
                        </w:txbxContent>
                      </wps:txbx>
                      <wps:bodyPr rot="0" vert="horz" wrap="square" lIns="12700" tIns="12700" rIns="12700" bIns="12700" anchor="t" anchorCtr="0" upright="1">
                        <a:noAutofit/>
                      </wps:bodyPr>
                    </wps:wsp>
                    <wps:wsp>
                      <wps:cNvPr id="364" name="Rectangle 8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87273" w14:textId="77777777" w:rsidR="00E05360" w:rsidRDefault="00E05360"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5" name="Rectangle 8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D799AF" w14:textId="77777777" w:rsidR="00E05360" w:rsidRPr="00952AD7" w:rsidRDefault="00E05360" w:rsidP="00186171">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366" name="Rectangle 8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A57280" w14:textId="77777777" w:rsidR="00E05360" w:rsidRPr="00D11364" w:rsidRDefault="00E05360"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E05360" w:rsidRPr="00135400" w:rsidRDefault="00E05360" w:rsidP="00186171"/>
                        </w:txbxContent>
                      </wps:txbx>
                      <wps:bodyPr rot="0" vert="horz" wrap="square" lIns="12700" tIns="12700" rIns="12700" bIns="12700" anchor="t" anchorCtr="0" upright="1">
                        <a:noAutofit/>
                      </wps:bodyPr>
                    </wps:wsp>
                    <wps:wsp>
                      <wps:cNvPr id="367" name="Line 9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9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9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9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9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2" name="Group 95"/>
                      <wpg:cNvGrpSpPr>
                        <a:grpSpLocks/>
                      </wpg:cNvGrpSpPr>
                      <wpg:grpSpPr bwMode="auto">
                        <a:xfrm>
                          <a:off x="39" y="18267"/>
                          <a:ext cx="4801" cy="310"/>
                          <a:chOff x="0" y="0"/>
                          <a:chExt cx="19999" cy="20000"/>
                        </a:xfrm>
                      </wpg:grpSpPr>
                      <wps:wsp>
                        <wps:cNvPr id="37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CF18B1" w14:textId="77777777" w:rsidR="00E05360" w:rsidRDefault="00E05360" w:rsidP="00186171">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374" name="Rectangle 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39A001" w14:textId="77777777" w:rsidR="00E05360" w:rsidRPr="00976619" w:rsidRDefault="00E05360" w:rsidP="00186171">
                              <w:pPr>
                                <w:pStyle w:val="a5"/>
                                <w:jc w:val="left"/>
                                <w:rPr>
                                  <w:sz w:val="18"/>
                                  <w:lang w:val="ru-RU"/>
                                </w:rPr>
                              </w:pPr>
                              <w:r>
                                <w:rPr>
                                  <w:sz w:val="18"/>
                                  <w:lang w:val="ru-RU"/>
                                </w:rPr>
                                <w:t>Кушелевич П.А</w:t>
                              </w:r>
                            </w:p>
                          </w:txbxContent>
                        </wps:txbx>
                        <wps:bodyPr rot="0" vert="horz" wrap="square" lIns="12700" tIns="12700" rIns="12700" bIns="12700" anchor="t" anchorCtr="0" upright="1">
                          <a:noAutofit/>
                        </wps:bodyPr>
                      </wps:wsp>
                    </wpg:grpSp>
                    <wpg:grpSp>
                      <wpg:cNvPr id="375" name="Group 98"/>
                      <wpg:cNvGrpSpPr>
                        <a:grpSpLocks/>
                      </wpg:cNvGrpSpPr>
                      <wpg:grpSpPr bwMode="auto">
                        <a:xfrm>
                          <a:off x="39" y="18614"/>
                          <a:ext cx="4801" cy="309"/>
                          <a:chOff x="0" y="0"/>
                          <a:chExt cx="19999" cy="20000"/>
                        </a:xfrm>
                      </wpg:grpSpPr>
                      <wps:wsp>
                        <wps:cNvPr id="37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708B6B" w14:textId="77777777" w:rsidR="00E05360" w:rsidRDefault="00E05360" w:rsidP="00186171">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37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2589AB" w14:textId="77777777" w:rsidR="00E05360" w:rsidRPr="0055658E" w:rsidRDefault="00E05360" w:rsidP="00186171">
                              <w:pPr>
                                <w:pStyle w:val="a5"/>
                                <w:jc w:val="center"/>
                                <w:rPr>
                                  <w:sz w:val="18"/>
                                  <w:lang w:val="ru-RU"/>
                                </w:rPr>
                              </w:pPr>
                              <w:r>
                                <w:rPr>
                                  <w:sz w:val="18"/>
                                  <w:lang w:val="ru-RU"/>
                                </w:rPr>
                                <w:t>Стрельченя В.М</w:t>
                              </w:r>
                              <w:r w:rsidRPr="0055658E">
                                <w:rPr>
                                  <w:sz w:val="18"/>
                                  <w:lang w:val="ru-RU"/>
                                </w:rPr>
                                <w:t>.</w:t>
                              </w:r>
                            </w:p>
                            <w:p w14:paraId="441F355F" w14:textId="77777777" w:rsidR="00E05360" w:rsidRPr="006D1FFF" w:rsidRDefault="00E05360" w:rsidP="00186171"/>
                          </w:txbxContent>
                        </wps:txbx>
                        <wps:bodyPr rot="0" vert="horz" wrap="square" lIns="12700" tIns="12700" rIns="12700" bIns="12700" anchor="t" anchorCtr="0" upright="1">
                          <a:noAutofit/>
                        </wps:bodyPr>
                      </wps:wsp>
                    </wpg:grpSp>
                    <wpg:grpSp>
                      <wpg:cNvPr id="378" name="Group 101"/>
                      <wpg:cNvGrpSpPr>
                        <a:grpSpLocks/>
                      </wpg:cNvGrpSpPr>
                      <wpg:grpSpPr bwMode="auto">
                        <a:xfrm>
                          <a:off x="39" y="18969"/>
                          <a:ext cx="4801" cy="309"/>
                          <a:chOff x="0" y="0"/>
                          <a:chExt cx="19999" cy="20000"/>
                        </a:xfrm>
                      </wpg:grpSpPr>
                      <wps:wsp>
                        <wps:cNvPr id="37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2DA805" w14:textId="77777777" w:rsidR="00E05360" w:rsidRDefault="00E05360" w:rsidP="00186171">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82E02C" w14:textId="77777777" w:rsidR="00E05360" w:rsidRDefault="00E05360" w:rsidP="00186171">
                              <w:pPr>
                                <w:pStyle w:val="a5"/>
                                <w:rPr>
                                  <w:sz w:val="18"/>
                                </w:rPr>
                              </w:pPr>
                            </w:p>
                          </w:txbxContent>
                        </wps:txbx>
                        <wps:bodyPr rot="0" vert="horz" wrap="square" lIns="12700" tIns="12700" rIns="12700" bIns="12700" anchor="t" anchorCtr="0" upright="1">
                          <a:noAutofit/>
                        </wps:bodyPr>
                      </wps:wsp>
                    </wpg:grpSp>
                    <wpg:grpSp>
                      <wpg:cNvPr id="381" name="Group 104"/>
                      <wpg:cNvGrpSpPr>
                        <a:grpSpLocks/>
                      </wpg:cNvGrpSpPr>
                      <wpg:grpSpPr bwMode="auto">
                        <a:xfrm>
                          <a:off x="39" y="19314"/>
                          <a:ext cx="4801" cy="310"/>
                          <a:chOff x="0" y="0"/>
                          <a:chExt cx="19999" cy="20000"/>
                        </a:xfrm>
                      </wpg:grpSpPr>
                      <wps:wsp>
                        <wps:cNvPr id="38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C24AB3" w14:textId="77777777" w:rsidR="00E05360" w:rsidRDefault="00E05360" w:rsidP="00186171">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38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A49FE" w14:textId="77777777" w:rsidR="00E05360" w:rsidRDefault="00E05360" w:rsidP="00186171">
                              <w:pPr>
                                <w:pStyle w:val="a5"/>
                                <w:rPr>
                                  <w:sz w:val="18"/>
                                </w:rPr>
                              </w:pPr>
                            </w:p>
                          </w:txbxContent>
                        </wps:txbx>
                        <wps:bodyPr rot="0" vert="horz" wrap="square" lIns="12700" tIns="12700" rIns="12700" bIns="12700" anchor="t" anchorCtr="0" upright="1">
                          <a:noAutofit/>
                        </wps:bodyPr>
                      </wps:wsp>
                    </wpg:grpSp>
                    <wpg:grpSp>
                      <wpg:cNvPr id="384" name="Group 107"/>
                      <wpg:cNvGrpSpPr>
                        <a:grpSpLocks/>
                      </wpg:cNvGrpSpPr>
                      <wpg:grpSpPr bwMode="auto">
                        <a:xfrm>
                          <a:off x="39" y="19660"/>
                          <a:ext cx="4801" cy="309"/>
                          <a:chOff x="0" y="0"/>
                          <a:chExt cx="19999" cy="20000"/>
                        </a:xfrm>
                      </wpg:grpSpPr>
                      <wps:wsp>
                        <wps:cNvPr id="385" name="Rectangle 10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F415A2" w14:textId="77777777" w:rsidR="00E05360" w:rsidRDefault="00E05360" w:rsidP="00186171">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386" name="Rectangle 10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5ED37" w14:textId="77777777" w:rsidR="00E05360" w:rsidRDefault="00E05360" w:rsidP="00186171">
                              <w:pPr>
                                <w:pStyle w:val="a5"/>
                                <w:rPr>
                                  <w:sz w:val="18"/>
                                </w:rPr>
                              </w:pPr>
                            </w:p>
                          </w:txbxContent>
                        </wps:txbx>
                        <wps:bodyPr rot="0" vert="horz" wrap="square" lIns="12700" tIns="12700" rIns="12700" bIns="12700" anchor="t" anchorCtr="0" upright="1">
                          <a:noAutofit/>
                        </wps:bodyPr>
                      </wps:wsp>
                    </wpg:grpSp>
                    <wps:wsp>
                      <wps:cNvPr id="387" name="Line 11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1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F183A" w14:textId="77777777" w:rsidR="00E05360" w:rsidRPr="00924B49" w:rsidRDefault="00E05360"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E05360" w:rsidRPr="00924B49" w:rsidRDefault="00E05360"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E05360" w:rsidRPr="00FB0211" w:rsidRDefault="00E05360" w:rsidP="00186171">
                            <w:pPr>
                              <w:rPr>
                                <w:rFonts w:ascii="ISOCPEUR" w:hAnsi="ISOCPEUR"/>
                                <w:i/>
                                <w:sz w:val="24"/>
                              </w:rPr>
                            </w:pPr>
                          </w:p>
                          <w:p w14:paraId="6955CBCC" w14:textId="77777777" w:rsidR="00E05360" w:rsidRPr="007D7A72" w:rsidRDefault="00E05360" w:rsidP="00186171">
                            <w:pPr>
                              <w:jc w:val="center"/>
                              <w:rPr>
                                <w:sz w:val="36"/>
                                <w:szCs w:val="36"/>
                              </w:rPr>
                            </w:pPr>
                          </w:p>
                        </w:txbxContent>
                      </wps:txbx>
                      <wps:bodyPr rot="0" vert="horz" wrap="square" lIns="12700" tIns="12700" rIns="12700" bIns="12700" anchor="t" anchorCtr="0" upright="1">
                        <a:noAutofit/>
                      </wps:bodyPr>
                    </wps:wsp>
                    <wps:wsp>
                      <wps:cNvPr id="389" name="Line 11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Rectangle 11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EC89C" w14:textId="77777777" w:rsidR="00E05360" w:rsidRDefault="00E05360" w:rsidP="00186171">
                            <w:pPr>
                              <w:pStyle w:val="a5"/>
                              <w:jc w:val="center"/>
                              <w:rPr>
                                <w:sz w:val="18"/>
                              </w:rPr>
                            </w:pPr>
                            <w:r>
                              <w:rPr>
                                <w:sz w:val="18"/>
                              </w:rPr>
                              <w:t>Лит.</w:t>
                            </w:r>
                          </w:p>
                        </w:txbxContent>
                      </wps:txbx>
                      <wps:bodyPr rot="0" vert="horz" wrap="square" lIns="12700" tIns="12700" rIns="12700" bIns="12700" anchor="t" anchorCtr="0" upright="1">
                        <a:noAutofit/>
                      </wps:bodyPr>
                    </wps:wsp>
                    <wps:wsp>
                      <wps:cNvPr id="393" name="Rectangle 11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C9BF4" w14:textId="77777777" w:rsidR="00E05360" w:rsidRDefault="00E05360" w:rsidP="00186171">
                            <w:pPr>
                              <w:pStyle w:val="a5"/>
                              <w:jc w:val="center"/>
                              <w:rPr>
                                <w:sz w:val="18"/>
                              </w:rPr>
                            </w:pPr>
                            <w:r>
                              <w:rPr>
                                <w:sz w:val="18"/>
                              </w:rPr>
                              <w:t>Листов</w:t>
                            </w:r>
                          </w:p>
                        </w:txbxContent>
                      </wps:txbx>
                      <wps:bodyPr rot="0" vert="horz" wrap="square" lIns="12700" tIns="12700" rIns="12700" bIns="12700" anchor="t" anchorCtr="0" upright="1">
                        <a:noAutofit/>
                      </wps:bodyPr>
                    </wps:wsp>
                    <wps:wsp>
                      <wps:cNvPr id="394" name="Rectangle 11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8FF2E" w14:textId="77777777" w:rsidR="00E05360" w:rsidRPr="00952AD7" w:rsidRDefault="00E05360" w:rsidP="00186171">
                            <w:pPr>
                              <w:pStyle w:val="a5"/>
                              <w:jc w:val="center"/>
                              <w:rPr>
                                <w:sz w:val="18"/>
                                <w:lang w:val="ru-RU"/>
                              </w:rPr>
                            </w:pPr>
                            <w:r>
                              <w:rPr>
                                <w:sz w:val="18"/>
                                <w:lang w:val="ru-RU"/>
                              </w:rPr>
                              <w:t>30</w:t>
                            </w:r>
                          </w:p>
                        </w:txbxContent>
                      </wps:txbx>
                      <wps:bodyPr rot="0" vert="horz" wrap="square" lIns="12700" tIns="12700" rIns="12700" bIns="12700" anchor="t" anchorCtr="0" upright="1">
                        <a:noAutofit/>
                      </wps:bodyPr>
                    </wps:wsp>
                    <wps:wsp>
                      <wps:cNvPr id="395" name="Line 11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11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12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523AC" w14:textId="77777777" w:rsidR="00E05360" w:rsidRDefault="00E05360" w:rsidP="00186171">
                            <w:pPr>
                              <w:pStyle w:val="a5"/>
                              <w:jc w:val="center"/>
                              <w:rPr>
                                <w:rFonts w:ascii="Journal" w:hAnsi="Journal"/>
                                <w:sz w:val="24"/>
                                <w:lang w:val="ru-RU"/>
                              </w:rPr>
                            </w:pPr>
                            <w:r>
                              <w:rPr>
                                <w:sz w:val="24"/>
                                <w:lang w:val="ru-RU"/>
                              </w:rPr>
                              <w:t>МГК электроники</w:t>
                            </w:r>
                          </w:p>
                          <w:p w14:paraId="3FA628F1" w14:textId="77777777" w:rsidR="00E05360" w:rsidRPr="00135400" w:rsidRDefault="00E05360" w:rsidP="0018617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DEB68" id="Группа 348" o:spid="_x0000_s1026" style="position:absolute;margin-left:56.7pt;margin-top:19.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" o:allowincell="f">
              <v:rect id="Rectangle 7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23qcQA&#10;AADcAAAADwAAAGRycy9kb3ducmV2LnhtbESP3WrCQBSE7wu+w3IE7+rGH0oTXSUKgldiUx/gkD0m&#10;wezZmF2T2KfvCoVeDjPzDbPeDqYWHbWusqxgNo1AEOdWV1wouHwf3j9BOI+ssbZMCp7kYLsZva0x&#10;0bbnL+oyX4gAYZeggtL7JpHS5SUZdFPbEAfvaluDPsi2kLrFPsBNLedR9CENVhwWSmxoX1J+yx5G&#10;wc0P3Sktsp9DfNnF+XmX9o97qtRkPKQrEJ4G/x/+ax+1gsUyhteZc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dt6nEAAAA3AAAAA8AAAAAAAAAAAAAAAAAmAIAAGRycy9k&#10;b3ducmV2LnhtbFBLBQYAAAAABAAEAPUAAACJAwAAAAA=&#10;" filled="f" strokeweight="2pt"/>
              <v:line id="Line 7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RlKL0AAADcAAAADwAAAGRycy9kb3ducmV2LnhtbERPvQrCMBDeBd8hnOCmqYoi1SgiVNzE&#10;2sXtbM622FxKE7W+vRkEx4/vf73tTC1e1LrKsoLJOAJBnFtdcaEguySjJQjnkTXWlknBhxxsN/3e&#10;GmNt33ymV+oLEULYxaig9L6JpXR5SQbd2DbEgbvb1qAPsC2kbvEdwk0tp1G0kAYrDg0lNrQvKX+k&#10;T6Pgcc3myeG015c63elbkfjr7a6VGg663QqEp87/xT/3USuYzc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EZSi9AAAA3AAAAA8AAAAAAAAAAAAAAAAAoQIA&#10;AGRycy9kb3ducmV2LnhtbFBLBQYAAAAABAAEAPkAAACLAwAAAAA=&#10;" strokeweight="2pt"/>
              <v:line id="Line 7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As8AAAADcAAAADwAAAGRycy9kb3ducmV2LnhtbESPwQrCMBBE74L/EFbwpqmKItUoIlS8&#10;idWLt7VZ22KzKU3U+vdGEDwOM/OGWa5bU4knNa60rGA0jEAQZ1aXnCs4n5LBHITzyBory6TgTQ7W&#10;q25nibG2Lz7SM/W5CBB2MSoovK9jKV1WkEE3tDVx8G62MeiDbHKpG3wFuKnkOIpm0mDJYaHAmrYF&#10;Zff0YRTcL+dpsjts9alKN/qaJ/5yvWml+r12swDhqfX/8K+91wom0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IwLPAAAAA3AAAAA8AAAAAAAAAAAAAAAAA&#10;oQIAAGRycy9kb3ducmV2LnhtbFBLBQYAAAAABAAEAPkAAACOAwAAAAA=&#10;" strokeweight="2pt"/>
              <v:line id="Line 7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exMAAAADcAAAADwAAAGRycy9kb3ducmV2LnhtbESPwQrCMBBE74L/EFbwpqmKItUoIlS8&#10;idWLt7VZ22KzKU3U+vdGEDwOM/OGWa5bU4knNa60rGA0jEAQZ1aXnCs4n5LBHITzyBory6TgTQ7W&#10;q25nibG2Lz7SM/W5CBB2MSoovK9jKV1WkEE3tDVx8G62MeiDbHKpG3wFuKnkOIpm0mDJYaHAmrYF&#10;Zff0YRTcL+dpsjts9alKN/qaJ/5yvWml+r12swDhqfX/8K+91wom0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aXsTAAAAA3AAAAA8AAAAAAAAAAAAAAAAA&#10;oQIAAGRycy9kb3ducmV2LnhtbFBLBQYAAAAABAAEAPkAAACOAwAAAAA=&#10;" strokeweight="2pt"/>
              <v:line id="Line 7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b7X8AAAADcAAAADwAAAGRycy9kb3ducmV2LnhtbESPwQrCMBBE74L/EFbwpqmKItUoIlS8&#10;idWLt7VZ22KzKU3U+vdGEDwOM/OGWa5bU4knNa60rGA0jEAQZ1aXnCs4n5LBHITzyBory6TgTQ7W&#10;q25nibG2Lz7SM/W5CBB2MSoovK9jKV1WkEE3tDVx8G62MeiDbHKpG3wFuKnkOIpm0mDJYaHAmrYF&#10;Zff0YRTcL+dpsjts9alKN/qaJ/5yvWml+r12swDhqfX/8K+91wo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W+1/AAAAA3AAAAA8AAAAAAAAAAAAAAAAA&#10;oQIAAGRycy9kb3ducmV2LnhtbFBLBQYAAAAABAAEAPkAAACOAwAAAAA=&#10;" strokeweight="2pt"/>
              <v:line id="Line 7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9jK8IAAADcAAAADwAAAGRycy9kb3ducmV2LnhtbESPQYvCMBSE74L/ITzBm6a6uizVKCJ0&#10;8Sa2Xrw9m2dbbF5KE7X+eyMIHoeZ+YZZrjtTizu1rrKsYDKOQBDnVldcKDhmyegPhPPIGmvLpOBJ&#10;Dtarfm+JsbYPPtA99YUIEHYxKii9b2IpXV6SQTe2DXHwLrY16INsC6lbfAS4qeU0in6lwYrDQokN&#10;bUvKr+nNKLiejvPkf7/VWZ1u9LlI/Ol80UoNB91mAcJT57/hT3unFfzMZ/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9jK8IAAADcAAAADwAAAAAAAAAAAAAA&#10;AAChAgAAZHJzL2Rvd25yZXYueG1sUEsFBgAAAAAEAAQA+QAAAJADAAAAAA==&#10;" strokeweight="2pt"/>
              <v:line id="Line 7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PGsMMAAADcAAAADwAAAGRycy9kb3ducmV2LnhtbESPQYvCMBSE74L/ITzBm6a7UpFuo4jQ&#10;ZW9i7cXbs3m2pc1LabLa/fcbQfA4zMw3TLobTSfuNLjGsoKPZQSCuLS64UpBcc4WGxDOI2vsLJOC&#10;P3Kw204nKSbaPvhE99xXIkDYJaig9r5PpHRlTQbd0vbEwbvZwaAPcqikHvAR4KaTn1G0lgYbDgs1&#10;9nSoqWzzX6OgvRRx9n086HOX7/W1yvzletNKzWfj/guEp9G/w6/2j1awim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zxrDDAAAA3AAAAA8AAAAAAAAAAAAA&#10;AAAAoQIAAGRycy9kb3ducmV2LnhtbFBLBQYAAAAABAAEAPkAAACRAwAAAAA=&#10;" strokeweight="2pt"/>
              <v:line id="Line 7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FYx8AAAADcAAAADwAAAGRycy9kb3ducmV2LnhtbESPwQrCMBBE74L/EFbwpqmKItUoIlS8&#10;idWLt7VZ22KzKU3U+vdGEDwOM/OGWa5bU4knNa60rGA0jEAQZ1aXnCs4n5LBHITzyBory6TgTQ7W&#10;q25nibG2Lz7SM/W5CBB2MSoovK9jKV1WkEE3tDVx8G62MeiDbHKpG3wFuKnkOIpm0mDJYaHAmrYF&#10;Zff0YRTcL+dpsjts9alKN/qaJ/5yvWml+r12swDhqfX/8K+91wom0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hWMfAAAAA3AAAAA8AAAAAAAAAAAAAAAAA&#10;oQIAAGRycy9kb3ducmV2LnhtbFBLBQYAAAAABAAEAPkAAACOAwAAAAA=&#10;" strokeweight="2pt"/>
              <v:line id="Line 8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5/78UAAADcAAAADwAAAGRycy9kb3ducmV2LnhtbESP3WoCMRSE74W+QzgF72rWitVujVK0&#10;QsUL8ecBjpvTzdbNyZKkuvXpTaHg5TAz3zCTWWtrcSYfKscK+r0MBHHhdMWlgsN++TQGESKyxtox&#10;KfilALPpQ2eCuXYX3tJ5F0uRIBxyVGBibHIpQ2HIYui5hjh5X85bjEn6UmqPlwS3tXzOshdpseK0&#10;YLChuaHitPuxClb+uD71r6WRR175j3qzeA32W6nuY/v+BiJSG+/h//anVjAYju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5/78UAAADcAAAADwAAAAAAAAAA&#10;AAAAAAChAgAAZHJzL2Rvd25yZXYueG1sUEsFBgAAAAAEAAQA+QAAAJMDAAAAAA==&#10;" strokeweight="1pt"/>
              <v:line id="Line 8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rncEAAADcAAAADwAAAGRycy9kb3ducmV2LnhtbERPzWoCMRC+F3yHMIK3mrVFqatRxFZQ&#10;PEjVBxg342Z1M1mSqGufvjkUevz4/qfz1tbiTj5UjhUM+hkI4sLpiksFx8Pq9QNEiMgaa8ek4EkB&#10;5rPOyxRz7R78Tfd9LEUK4ZCjAhNjk0sZCkMWQ981xIk7O28xJuhLqT0+Urit5VuWjaTFilODwYaW&#10;horr/mYVbPxpex38lEaeeOO/6t3nONiLUr1uu5iAiNTGf/Gfe60VvA/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weudwQAAANwAAAAPAAAAAAAAAAAAAAAA&#10;AKECAABkcnMvZG93bnJldi54bWxQSwUGAAAAAAQABAD5AAAAjwMAAAAA&#10;" strokeweight="1pt"/>
              <v:rect id="Rectangle 8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BisIA&#10;AADcAAAADwAAAGRycy9kb3ducmV2LnhtbESPT4vCMBTE7wt+h/AEb2vqnxWtRikLwl7tKnh8NM+2&#10;2rzUJKvdb28EweMwM79hVpvONOJGzteWFYyGCQjiwuqaSwX73+3nHIQPyBoby6Tgnzxs1r2PFaba&#10;3nlHtzyUIkLYp6igCqFNpfRFRQb90LbE0TtZZzBE6UqpHd4j3DRynCQzabDmuFBhS98VFZf8zyjI&#10;snN3uOYL3Ho5T9xMT3WZHZUa9LtsCSJQF97hV/tHK5h8L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cGKwgAAANwAAAAPAAAAAAAAAAAAAAAAAJgCAABkcnMvZG93&#10;bnJldi54bWxQSwUGAAAAAAQABAD1AAAAhwMAAAAA&#10;" filled="f" stroked="f" strokeweight=".25pt">
                <v:textbox inset="1pt,1pt,1pt,1pt">
                  <w:txbxContent>
                    <w:p w14:paraId="6567123B" w14:textId="77777777" w:rsidR="00E05360" w:rsidRDefault="00E05360" w:rsidP="00186171">
                      <w:pPr>
                        <w:pStyle w:val="a5"/>
                        <w:jc w:val="center"/>
                        <w:rPr>
                          <w:sz w:val="18"/>
                        </w:rPr>
                      </w:pPr>
                      <w:proofErr w:type="spellStart"/>
                      <w:r>
                        <w:rPr>
                          <w:sz w:val="18"/>
                        </w:rPr>
                        <w:t>Изм</w:t>
                      </w:r>
                      <w:proofErr w:type="spellEnd"/>
                      <w:r>
                        <w:rPr>
                          <w:sz w:val="18"/>
                        </w:rPr>
                        <w:t>.</w:t>
                      </w:r>
                    </w:p>
                  </w:txbxContent>
                </v:textbox>
              </v:rect>
              <v:rect id="Rectangle 8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qr4A&#10;AADcAAAADwAAAGRycy9kb3ducmV2LnhtbERPTYvCMBC9C/6HMII3TdWlaNcoRRC8WhU8Ds1s291m&#10;UpOo9d9vDoLHx/teb3vTigc531hWMJsmIIhLqxuuFJxP+8kShA/IGlvLpOBFHrab4WCNmbZPPtKj&#10;CJWIIewzVFCH0GVS+rImg35qO+LI/VhnMEToKqkdPmO4aeU8SVJpsOHYUGNHu5rKv+JuFOT5b3+5&#10;FSvce7lMXKq/dJVflRqP+vwbRKA+fMRv90ErWKR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foqq+AAAA3AAAAA8AAAAAAAAAAAAAAAAAmAIAAGRycy9kb3ducmV2&#10;LnhtbFBLBQYAAAAABAAEAPUAAACDAwAAAAA=&#10;" filled="f" stroked="f" strokeweight=".25pt">
                <v:textbox inset="1pt,1pt,1pt,1pt">
                  <w:txbxContent>
                    <w:p w14:paraId="53AB8218" w14:textId="77777777" w:rsidR="00E05360" w:rsidRDefault="00E05360" w:rsidP="00186171">
                      <w:pPr>
                        <w:pStyle w:val="a5"/>
                        <w:jc w:val="center"/>
                        <w:rPr>
                          <w:sz w:val="18"/>
                        </w:rPr>
                      </w:pPr>
                      <w:r>
                        <w:rPr>
                          <w:sz w:val="18"/>
                        </w:rPr>
                        <w:t>Лист</w:t>
                      </w:r>
                    </w:p>
                  </w:txbxContent>
                </v:textbox>
              </v:rect>
              <v:rect id="Rectangle 8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HMcIA&#10;AADcAAAADwAAAGRycy9kb3ducmV2LnhtbESPT4vCMBTE78J+h/AWvGnqH4rbNUpZELxaFfb4aN62&#10;1ealm0St394IgsdhZn7DLNe9acWVnG8sK5iMExDEpdUNVwoO+81oAcIHZI2tZVJwJw/r1cdgiZm2&#10;N97RtQiViBD2GSqoQ+gyKX1Zk0E/th1x9P6sMxiidJXUDm8Rblo5TZJUGmw4LtTY0U9N5bm4GAV5&#10;fuqP/8UXbrxcJC7Vc13lv0oNP/v8G0SgPrzDr/ZWK5ilE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wcxwgAAANwAAAAPAAAAAAAAAAAAAAAAAJgCAABkcnMvZG93&#10;bnJldi54bWxQSwUGAAAAAAQABAD1AAAAhwMAAAAA&#10;" filled="f" stroked="f" strokeweight=".25pt">
                <v:textbox inset="1pt,1pt,1pt,1pt">
                  <w:txbxContent>
                    <w:p w14:paraId="307F720D" w14:textId="77777777" w:rsidR="00E05360" w:rsidRDefault="00E05360" w:rsidP="0018617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ZRsMA&#10;AADcAAAADwAAAGRycy9kb3ducmV2LnhtbESPwWrDMBBE74X8g9hAbrWctBjXiRJMwdBr3QZ6XKyN&#10;7cRaOZLqOH9fFQo9DjPzhtkdZjOIiZzvLStYJykI4sbqnlsFnx/VYw7CB2SNg2VScCcPh/3iYYeF&#10;tjd+p6kOrYgQ9gUq6EIYCyl905FBn9iROHon6wyGKF0rtcNbhJtBbtI0kwZ7jgsdjvTaUXOpv42C&#10;sjzPx2v9gpWXeeoy/azb8kup1XIutyACzeE//Nd+0wqesg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GZRsMAAADcAAAADwAAAAAAAAAAAAAAAACYAgAAZHJzL2Rv&#10;d25yZXYueG1sUEsFBgAAAAAEAAQA9QAAAIgDAAAAAA==&#10;" filled="f" stroked="f" strokeweight=".25pt">
                <v:textbox inset="1pt,1pt,1pt,1pt">
                  <w:txbxContent>
                    <w:p w14:paraId="5B3E8166" w14:textId="77777777" w:rsidR="00E05360" w:rsidRDefault="00E05360" w:rsidP="00186171">
                      <w:pPr>
                        <w:pStyle w:val="a5"/>
                        <w:jc w:val="center"/>
                        <w:rPr>
                          <w:sz w:val="18"/>
                        </w:rPr>
                      </w:pPr>
                      <w:proofErr w:type="spellStart"/>
                      <w:r>
                        <w:rPr>
                          <w:sz w:val="18"/>
                        </w:rPr>
                        <w:t>Подпись</w:t>
                      </w:r>
                      <w:proofErr w:type="spellEnd"/>
                    </w:p>
                  </w:txbxContent>
                </v:textbox>
              </v:rect>
              <v:rect id="Rectangle 8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83cEA&#10;AADcAAAADwAAAGRycy9kb3ducmV2LnhtbESPQYvCMBSE78L+h/AWvGm6KkW7RimC4HWrgsdH87at&#10;Ni/dJGr99xtB8DjMzDfMct2bVtzI+caygq9xAoK4tLrhSsFhvx3NQfiArLG1TAoe5GG9+hgsMdP2&#10;zj90K0IlIoR9hgrqELpMSl/WZNCPbUccvV/rDIYoXSW1w3uEm1ZOkiSVBhuOCzV2tKmpvBRXoyDP&#10;z/3xr1jg1st54lI901V+Umr42effIAL14R1+tXdawTSd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NPN3BAAAA3AAAAA8AAAAAAAAAAAAAAAAAmAIAAGRycy9kb3du&#10;cmV2LnhtbFBLBQYAAAAABAAEAPUAAACGAwAAAAA=&#10;" filled="f" stroked="f" strokeweight=".25pt">
                <v:textbox inset="1pt,1pt,1pt,1pt">
                  <w:txbxContent>
                    <w:p w14:paraId="28D81078" w14:textId="77777777" w:rsidR="00E05360" w:rsidRDefault="00E05360" w:rsidP="00186171">
                      <w:pPr>
                        <w:pStyle w:val="a5"/>
                        <w:jc w:val="center"/>
                        <w:rPr>
                          <w:sz w:val="18"/>
                        </w:rPr>
                      </w:pPr>
                      <w:r>
                        <w:rPr>
                          <w:sz w:val="18"/>
                        </w:rPr>
                        <w:t>Дата</w:t>
                      </w:r>
                    </w:p>
                  </w:txbxContent>
                </v:textbox>
              </v:rect>
              <v:rect id="Rectangle 8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kqcMA&#10;AADcAAAADwAAAGRycy9kb3ducmV2LnhtbESPwWrDMBBE74X8g9hAb7WcNhjXiRJMIdBr3AZ6XKyN&#10;7cRaOZJqO39fFQo9DjPzhtnuZ9OLkZzvLCtYJSkI4trqjhsFnx+HpxyED8gae8uk4E4e9rvFwxYL&#10;bSc+0liFRkQI+wIVtCEMhZS+bsmgT+xAHL2zdQZDlK6R2uEU4aaXz2maSYMdx4UWB3prqb5W30ZB&#10;WV7m0616xYOXeeoyvdZN+aXU43IuNyACzeE//Nd+1wpesj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SkqcMAAADcAAAADwAAAAAAAAAAAAAAAACYAgAAZHJzL2Rv&#10;d25yZXYueG1sUEsFBgAAAAAEAAQA9QAAAIgDAAAAAA==&#10;" filled="f" stroked="f" strokeweight=".25pt">
                <v:textbox inset="1pt,1pt,1pt,1pt">
                  <w:txbxContent>
                    <w:p w14:paraId="0D387273" w14:textId="77777777" w:rsidR="00E05360" w:rsidRDefault="00E05360" w:rsidP="00186171">
                      <w:pPr>
                        <w:pStyle w:val="a5"/>
                        <w:jc w:val="center"/>
                        <w:rPr>
                          <w:sz w:val="18"/>
                        </w:rPr>
                      </w:pPr>
                      <w:r>
                        <w:rPr>
                          <w:sz w:val="18"/>
                        </w:rPr>
                        <w:t>Лист</w:t>
                      </w:r>
                    </w:p>
                  </w:txbxContent>
                </v:textbox>
              </v:rect>
              <v:rect id="Rectangle 8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BMsIA&#10;AADcAAAADwAAAGRycy9kb3ducmV2LnhtbESPQWvCQBSE70L/w/IK3nRj1ZBGVwkFoVejhR4f2dck&#10;mn2b7m41/feuIHgcZuYbZr0dTCcu5HxrWcFsmoAgrqxuuVZwPOwmGQgfkDV2lknBP3nYbl5Ga8y1&#10;vfKeLmWoRYSwz1FBE0KfS+mrhgz6qe2Jo/djncEQpauldniNcNPJtyRJpcGW40KDPX00VJ3LP6Og&#10;KE7D12/5jjsvs8SleqHr4lup8etQrEAEGsIz/Gh/agXzdAn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AEywgAAANwAAAAPAAAAAAAAAAAAAAAAAJgCAABkcnMvZG93&#10;bnJldi54bWxQSwUGAAAAAAQABAD1AAAAhwMAAAAA&#10;" filled="f" stroked="f" strokeweight=".25pt">
                <v:textbox inset="1pt,1pt,1pt,1pt">
                  <w:txbxContent>
                    <w:p w14:paraId="02D799AF" w14:textId="77777777" w:rsidR="00E05360" w:rsidRPr="00952AD7" w:rsidRDefault="00E05360" w:rsidP="00186171">
                      <w:pPr>
                        <w:pStyle w:val="a5"/>
                        <w:jc w:val="center"/>
                        <w:rPr>
                          <w:sz w:val="18"/>
                          <w:lang w:val="ru-RU"/>
                        </w:rPr>
                      </w:pPr>
                      <w:r>
                        <w:rPr>
                          <w:sz w:val="18"/>
                          <w:lang w:val="ru-RU"/>
                        </w:rPr>
                        <w:t>2</w:t>
                      </w:r>
                    </w:p>
                  </w:txbxContent>
                </v:textbox>
              </v:rect>
              <v:rect id="Rectangle 8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fRcEA&#10;AADcAAAADwAAAGRycy9kb3ducmV2LnhtbESPQYvCMBSE74L/ITzBm6bqUtyuUYogeLWr4PHRvG27&#10;Ni81iVr/vVlY8DjMzDfMatObVtzJ+caygtk0AUFcWt1wpeD4vZssQfiArLG1TAqe5GGzHg5WmGn7&#10;4APdi1CJCGGfoYI6hC6T0pc1GfRT2xFH78c6gyFKV0nt8BHhppXzJEmlwYbjQo0dbWsqL8XNKMjz&#10;3/50LT5x5+Uycan+0FV+Vmo86vMvEIH68A7/t/dawSJN4e9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n0XBAAAA3AAAAA8AAAAAAAAAAAAAAAAAmAIAAGRycy9kb3du&#10;cmV2LnhtbFBLBQYAAAAABAAEAPUAAACGAwAAAAA=&#10;" filled="f" stroked="f" strokeweight=".25pt">
                <v:textbox inset="1pt,1pt,1pt,1pt">
                  <w:txbxContent>
                    <w:p w14:paraId="4EA57280" w14:textId="77777777" w:rsidR="00E05360" w:rsidRPr="00D11364" w:rsidRDefault="00E05360"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E05360" w:rsidRPr="00135400" w:rsidRDefault="00E05360" w:rsidP="00186171"/>
                  </w:txbxContent>
                </v:textbox>
              </v:rect>
              <v:line id="Line 9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E34cIAAADcAAAADwAAAGRycy9kb3ducmV2LnhtbESPQYvCMBSE74L/ITzBm6a66C7VKCJ0&#10;8Sa2Xrw9m2dbbF5KE7X+eyMIHoeZ+YZZrjtTizu1rrKsYDKOQBDnVldcKDhmyegPhPPIGmvLpOBJ&#10;Dtarfm+JsbYPPtA99YUIEHYxKii9b2IpXV6SQTe2DXHwLrY16INsC6lbfAS4qeU0iubSYMVhocSG&#10;tiXl1/RmFFxPx1nyv9/qrE43+lwk/nS+aKWGg26zAOGp89/wp73TCn7m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E34cIAAADcAAAADwAAAAAAAAAAAAAA&#10;AAChAgAAZHJzL2Rvd25yZXYueG1sUEsFBgAAAAAEAAQA+QAAAJADAAAAAA==&#10;" strokeweight="2pt"/>
              <v:line id="Line 9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6jk70AAADcAAAADwAAAGRycy9kb3ducmV2LnhtbERPvQrCMBDeBd8hnOCmqYo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oeo5O9AAAA3AAAAA8AAAAAAAAAAAAAAAAAoQIA&#10;AGRycy9kb3ducmV2LnhtbFBLBQYAAAAABAAEAPkAAACLAwAAAAA=&#10;" strokeweight="2pt"/>
              <v:line id="Line 9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GEu8QAAADcAAAADwAAAGRycy9kb3ducmV2LnhtbESP0WoCMRRE34X+Q7iFvmlWC6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4YS7xAAAANwAAAAPAAAAAAAAAAAA&#10;AAAAAKECAABkcnMvZG93bnJldi54bWxQSwUGAAAAAAQABAD5AAAAkgMAAAAA&#10;" strokeweight="1pt"/>
              <v:line id="Line 9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7+8EAAADcAAAADwAAAGRycy9kb3ducmV2LnhtbERPzWoCMRC+F3yHMIK3mrUFratRxFZQ&#10;PEjVBxg342Z1M1mSqGufvjkUevz4/qfz1tbiTj5UjhUM+hkI4sLpiksFx8Pq9QNEiMgaa8ek4EkB&#10;5rPOyxRz7R78Tfd9LEUK4ZCjAhNjk0sZCkMWQ981xIk7O28xJuhLqT0+Urit5VuWDaXFilODwYaW&#10;horr/mYVbPxpex38lEaeeOO/6t3nONiLUr1uu5iAiNTGf/Gfe60VvI/S/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Arv7wQAAANwAAAAPAAAAAAAAAAAAAAAA&#10;AKECAABkcnMvZG93bnJldi54bWxQSwUGAAAAAAQABAD5AAAAjwMAAAAA&#10;" strokeweight="1pt"/>
              <v:line id="Line 9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4eYMUAAADcAAAADwAAAGRycy9kb3ducmV2LnhtbESP3WoCMRSE7wXfIRzBu5rdCmq3RpH+&#10;gNILUfsAx83pZnVzsiSpbvv0jVDwcpiZb5j5srONuJAPtWMF+SgDQVw6XXOl4PPw/jADESKyxsYx&#10;KfihAMtFvzfHQrsr7+iyj5VIEA4FKjAxtoWUoTRkMYxcS5y8L+ctxiR9JbXHa4LbRj5m2URarDkt&#10;GGzpxVB53n9bBRt//Djnv5WRR974t2b7+hTsSanhoFs9g4jUxXv4v73WCsbT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4eYMUAAADcAAAADwAAAAAAAAAA&#10;AAAAAAChAgAAZHJzL2Rvd25yZXYueG1sUEsFBgAAAAAEAAQA+QAAAJMDAAAAAA==&#10;" strokeweight="1pt"/>
              <v:group id="Group 9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9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qAMIA&#10;AADcAAAADwAAAGRycy9kb3ducmV2LnhtbESPQYvCMBSE78L+h/AW9qbpqrhajVIEYa9WhT0+mmdb&#10;t3mpSdT6740geBxm5htmsepMI67kfG1ZwfcgAUFcWF1zqWC/2/SnIHxA1thYJgV38rBafvQWmGp7&#10;4y1d81CKCGGfooIqhDaV0hcVGfQD2xJH72idwRClK6V2eItw08hhkkykwZrjQoUtrSsq/vOLUZBl&#10;p+5wzme48XKauIke6zL7U+rrs8vmIAJ14R1+tX+1gtHPC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KoAwgAAANwAAAAPAAAAAAAAAAAAAAAAAJgCAABkcnMvZG93&#10;bnJldi54bWxQSwUGAAAAAAQABAD1AAAAhwMAAAAA&#10;" filled="f" stroked="f" strokeweight=".25pt">
                  <v:textbox inset="1pt,1pt,1pt,1pt">
                    <w:txbxContent>
                      <w:p w14:paraId="68CF18B1" w14:textId="77777777" w:rsidR="00E05360" w:rsidRDefault="00E05360" w:rsidP="00186171">
                        <w:pPr>
                          <w:pStyle w:val="a5"/>
                          <w:rPr>
                            <w:sz w:val="18"/>
                          </w:rPr>
                        </w:pPr>
                        <w:r>
                          <w:rPr>
                            <w:sz w:val="18"/>
                          </w:rPr>
                          <w:t xml:space="preserve"> </w:t>
                        </w:r>
                        <w:proofErr w:type="spellStart"/>
                        <w:r>
                          <w:rPr>
                            <w:sz w:val="18"/>
                          </w:rPr>
                          <w:t>Разраб</w:t>
                        </w:r>
                        <w:proofErr w:type="spellEnd"/>
                        <w:r>
                          <w:rPr>
                            <w:sz w:val="18"/>
                          </w:rPr>
                          <w:t>.</w:t>
                        </w:r>
                      </w:p>
                    </w:txbxContent>
                  </v:textbox>
                </v:rect>
                <v:rect id="Rectangle 9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ydMIA&#10;AADcAAAADwAAAGRycy9kb3ducmV2LnhtbESPQYvCMBSE78L+h/AW9qaprrhajVIEYa9WhT0+mmdb&#10;bV5qErX7740geBxm5htmsepMI27kfG1ZwXCQgCAurK65VLDfbfpTED4ga2wsk4J/8rBafvQWmGp7&#10;5y3d8lCKCGGfooIqhDaV0hcVGfQD2xJH72idwRClK6V2eI9w08hRkkykwZrjQoUtrSsqzvnVKMiy&#10;U3e45DPceDlN3ESPdZn9KfX12WVzEIG68A6/2r9awffPG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TJ0wgAAANwAAAAPAAAAAAAAAAAAAAAAAJgCAABkcnMvZG93&#10;bnJldi54bWxQSwUGAAAAAAQABAD1AAAAhwMAAAAA&#10;" filled="f" stroked="f" strokeweight=".25pt">
                  <v:textbox inset="1pt,1pt,1pt,1pt">
                    <w:txbxContent>
                      <w:p w14:paraId="6939A001" w14:textId="77777777" w:rsidR="00E05360" w:rsidRPr="00976619" w:rsidRDefault="00E05360" w:rsidP="00186171">
                        <w:pPr>
                          <w:pStyle w:val="a5"/>
                          <w:jc w:val="left"/>
                          <w:rPr>
                            <w:sz w:val="18"/>
                            <w:lang w:val="ru-RU"/>
                          </w:rPr>
                        </w:pPr>
                        <w:proofErr w:type="spellStart"/>
                        <w:r>
                          <w:rPr>
                            <w:sz w:val="18"/>
                            <w:lang w:val="ru-RU"/>
                          </w:rPr>
                          <w:t>Кушелевич</w:t>
                        </w:r>
                        <w:proofErr w:type="spellEnd"/>
                        <w:r>
                          <w:rPr>
                            <w:sz w:val="18"/>
                            <w:lang w:val="ru-RU"/>
                          </w:rPr>
                          <w:t xml:space="preserve"> П.А</w:t>
                        </w:r>
                      </w:p>
                    </w:txbxContent>
                  </v:textbox>
                </v:rect>
              </v:group>
              <v:group id="Group 9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rect id="Rectangle 9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JmMIA&#10;AADcAAAADwAAAGRycy9kb3ducmV2LnhtbESPQWvCQBSE7wX/w/IKvdVNq0SNrhIKQq+mCh4f2WcS&#10;zb6Nu6vGf+8KQo/DzHzDLFa9acWVnG8sK/gaJiCIS6sbrhRs/9afUxA+IGtsLZOCO3lYLQdvC8y0&#10;vfGGrkWoRISwz1BBHUKXSenLmgz6oe2Io3ewzmCI0lVSO7xFuGnld5Kk0mDDcaHGjn5qKk/FxSjI&#10;82O/OxczXHs5TVyqx7rK90p9vPf5HESgPvyHX+1frWA0Se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wmYwgAAANwAAAAPAAAAAAAAAAAAAAAAAJgCAABkcnMvZG93&#10;bnJldi54bWxQSwUGAAAAAAQABAD1AAAAhwMAAAAA&#10;" filled="f" stroked="f" strokeweight=".25pt">
                  <v:textbox inset="1pt,1pt,1pt,1pt">
                    <w:txbxContent>
                      <w:p w14:paraId="6A708B6B" w14:textId="77777777" w:rsidR="00E05360" w:rsidRDefault="00E05360" w:rsidP="00186171">
                        <w:pPr>
                          <w:pStyle w:val="a5"/>
                          <w:rPr>
                            <w:sz w:val="18"/>
                          </w:rPr>
                        </w:pPr>
                        <w:r>
                          <w:rPr>
                            <w:sz w:val="18"/>
                          </w:rPr>
                          <w:t xml:space="preserve"> </w:t>
                        </w:r>
                        <w:proofErr w:type="spellStart"/>
                        <w:r>
                          <w:rPr>
                            <w:sz w:val="18"/>
                          </w:rPr>
                          <w:t>Провер</w:t>
                        </w:r>
                        <w:proofErr w:type="spellEnd"/>
                        <w:r>
                          <w:rPr>
                            <w:sz w:val="18"/>
                          </w:rPr>
                          <w:t>.</w:t>
                        </w:r>
                      </w:p>
                    </w:txbxContent>
                  </v:textbox>
                </v:rect>
                <v:rect id="Rectangle 10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A8IA&#10;AADcAAAADwAAAGRycy9kb3ducmV2LnhtbESPT4vCMBTE74LfITxhb5rqin+qUYog7NWq4PHRPNvu&#10;Ni81yWr3228EweMwM79h1tvONOJOzteWFYxHCQjiwuqaSwWn4364AOEDssbGMin4Iw/bTb+3xlTb&#10;Bx/onodSRAj7FBVUIbSplL6oyKAf2ZY4elfrDIYoXSm1w0eEm0ZOkmQmDdYcFypsaVdR8ZP/GgVZ&#10;9t2db/kS914uEjfTU11mF6U+Bl22AhGoC+/wq/2lFXzO5/A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6wDwgAAANwAAAAPAAAAAAAAAAAAAAAAAJgCAABkcnMvZG93&#10;bnJldi54bWxQSwUGAAAAAAQABAD1AAAAhwMAAAAA&#10;" filled="f" stroked="f" strokeweight=".25pt">
                  <v:textbox inset="1pt,1pt,1pt,1pt">
                    <w:txbxContent>
                      <w:p w14:paraId="1D2589AB" w14:textId="77777777" w:rsidR="00E05360" w:rsidRPr="0055658E" w:rsidRDefault="00E05360" w:rsidP="00186171">
                        <w:pPr>
                          <w:pStyle w:val="a5"/>
                          <w:jc w:val="center"/>
                          <w:rPr>
                            <w:sz w:val="18"/>
                            <w:lang w:val="ru-RU"/>
                          </w:rPr>
                        </w:pPr>
                        <w:proofErr w:type="spellStart"/>
                        <w:r>
                          <w:rPr>
                            <w:sz w:val="18"/>
                            <w:lang w:val="ru-RU"/>
                          </w:rPr>
                          <w:t>Стрельченя</w:t>
                        </w:r>
                        <w:proofErr w:type="spellEnd"/>
                        <w:r>
                          <w:rPr>
                            <w:sz w:val="18"/>
                            <w:lang w:val="ru-RU"/>
                          </w:rPr>
                          <w:t xml:space="preserve"> В.М</w:t>
                        </w:r>
                        <w:r w:rsidRPr="0055658E">
                          <w:rPr>
                            <w:sz w:val="18"/>
                            <w:lang w:val="ru-RU"/>
                          </w:rPr>
                          <w:t>.</w:t>
                        </w:r>
                      </w:p>
                      <w:p w14:paraId="441F355F" w14:textId="77777777" w:rsidR="00E05360" w:rsidRPr="006D1FFF" w:rsidRDefault="00E05360" w:rsidP="00186171"/>
                    </w:txbxContent>
                  </v:textbox>
                </v:rect>
              </v:group>
              <v:group id="Group 10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10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d6sIA&#10;AADcAAAADwAAAGRycy9kb3ducmV2LnhtbESPQYvCMBSE74L/ITxhb5rqiqvVKEUQ9mpV2OOjebbV&#10;5qUmWe3++40geBxm5htmtelMI+7kfG1ZwXiUgCAurK65VHA87IZzED4ga2wsk4I/8rBZ93srTLV9&#10;8J7ueShFhLBPUUEVQptK6YuKDPqRbYmjd7bOYIjSlVI7fES4aeQkSWbSYM1xocKWthUV1/zXKMiy&#10;S3e65QvceTlP3ExPdZn9KPUx6LIliEBdeIdf7W+t4PNrA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J3qwgAAANwAAAAPAAAAAAAAAAAAAAAAAJgCAABkcnMvZG93&#10;bnJldi54bWxQSwUGAAAAAAQABAD1AAAAhwMAAAAA&#10;" filled="f" stroked="f" strokeweight=".25pt">
                  <v:textbox inset="1pt,1pt,1pt,1pt">
                    <w:txbxContent>
                      <w:p w14:paraId="082DA805" w14:textId="77777777" w:rsidR="00E05360" w:rsidRDefault="00E05360" w:rsidP="00186171">
                        <w:pPr>
                          <w:pStyle w:val="a5"/>
                          <w:rPr>
                            <w:sz w:val="18"/>
                          </w:rPr>
                        </w:pPr>
                        <w:r>
                          <w:rPr>
                            <w:sz w:val="18"/>
                          </w:rPr>
                          <w:t xml:space="preserve"> </w:t>
                        </w:r>
                        <w:proofErr w:type="spellStart"/>
                        <w:r>
                          <w:rPr>
                            <w:sz w:val="18"/>
                          </w:rPr>
                          <w:t>Реценз</w:t>
                        </w:r>
                        <w:proofErr w:type="spellEnd"/>
                        <w:r>
                          <w:rPr>
                            <w:sz w:val="18"/>
                          </w:rPr>
                          <w:t>.</w:t>
                        </w:r>
                      </w:p>
                    </w:txbxContent>
                  </v:textbox>
                </v:rect>
                <v:rect id="Rectangle 10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NEUMAA&#10;AADcAAAADwAAAGRycy9kb3ducmV2LnhtbERPz2vCMBS+C/4P4Qm72VQn0nVNJQjCrusm7Pho3tpu&#10;zUtNMu3+e3MY7Pjx/a4Osx3FlXwYHCvYZDkI4taZgTsF72+ndQEiRGSDo2NS8EsBDvVyUWFp3I1f&#10;6drETqQQDiUq6GOcSilD25PFkLmJOHGfzluMCfpOGo+3FG5Huc3zvbQ4cGrocaJjT+1382MVaP01&#10;ny/NE56CLHK/NzvT6Q+lHlazfgYRaY7/4j/3i1HwWKT5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FNEUMAAAADcAAAADwAAAAAAAAAAAAAAAACYAgAAZHJzL2Rvd25y&#10;ZXYueG1sUEsFBgAAAAAEAAQA9QAAAIUDAAAAAA==&#10;" filled="f" stroked="f" strokeweight=".25pt">
                  <v:textbox inset="1pt,1pt,1pt,1pt">
                    <w:txbxContent>
                      <w:p w14:paraId="6982E02C" w14:textId="77777777" w:rsidR="00E05360" w:rsidRDefault="00E05360" w:rsidP="00186171">
                        <w:pPr>
                          <w:pStyle w:val="a5"/>
                          <w:rPr>
                            <w:sz w:val="18"/>
                          </w:rPr>
                        </w:pPr>
                      </w:p>
                    </w:txbxContent>
                  </v:textbox>
                </v:rect>
              </v:group>
              <v:group id="Group 10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rect id="Rectangle 10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1/vMMA&#10;AADcAAAADwAAAGRycy9kb3ducmV2LnhtbESPwWrDMBBE74X+g9hCb7XctATXtRJMINBrnAR6XKyt&#10;7cRauZJiu38fFQI5DjPzhinWs+nFSM53lhW8JikI4trqjhsFh/32JQPhA7LG3jIp+CMP69XjQ4G5&#10;thPvaKxCIyKEfY4K2hCGXEpft2TQJ3Ygjt6PdQZDlK6R2uEU4aaXizRdSoMdx4UWB9q0VJ+ri1FQ&#10;lqf5+Ft94NbLLHVL/a6b8lup56e5/AQRaA738K39pRW8ZQ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1/vMMAAADcAAAADwAAAAAAAAAAAAAAAACYAgAAZHJzL2Rv&#10;d25yZXYueG1sUEsFBgAAAAAEAAQA9QAAAIgDAAAAAA==&#10;" filled="f" stroked="f" strokeweight=".25pt">
                  <v:textbox inset="1pt,1pt,1pt,1pt">
                    <w:txbxContent>
                      <w:p w14:paraId="6CC24AB3" w14:textId="77777777" w:rsidR="00E05360" w:rsidRDefault="00E05360" w:rsidP="00186171">
                        <w:pPr>
                          <w:pStyle w:val="a5"/>
                          <w:rPr>
                            <w:sz w:val="18"/>
                          </w:rPr>
                        </w:pPr>
                        <w:r>
                          <w:rPr>
                            <w:sz w:val="18"/>
                          </w:rPr>
                          <w:t xml:space="preserve"> Н. Контр.</w:t>
                        </w:r>
                      </w:p>
                    </w:txbxContent>
                  </v:textbox>
                </v:rect>
                <v:rect id="Rectangle 10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aJ8EA&#10;AADcAAAADwAAAGRycy9kb3ducmV2LnhtbESPQYvCMBSE74L/ITzBm6auIrUapSwIe7W7gsdH82yr&#10;zUtNslr/vREW9jjMzDfMZtebVtzJ+caygtk0AUFcWt1wpeDnez9JQfiArLG1TAqe5GG3HQ42mGn7&#10;4APdi1CJCGGfoYI6hC6T0pc1GfRT2xFH72ydwRClq6R2+Ihw08qPJFlKgw3HhRo7+qypvBa/RkGe&#10;X/rjrVjh3ss0cUu90FV+Umo86vM1iEB9+A//tb+0gnk6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2ifBAAAA3AAAAA8AAAAAAAAAAAAAAAAAmAIAAGRycy9kb3du&#10;cmV2LnhtbFBLBQYAAAAABAAEAPUAAACGAwAAAAA=&#10;" filled="f" stroked="f" strokeweight=".25pt">
                  <v:textbox inset="1pt,1pt,1pt,1pt">
                    <w:txbxContent>
                      <w:p w14:paraId="6A4A49FE" w14:textId="77777777" w:rsidR="00E05360" w:rsidRDefault="00E05360" w:rsidP="00186171">
                        <w:pPr>
                          <w:pStyle w:val="a5"/>
                          <w:rPr>
                            <w:sz w:val="18"/>
                          </w:rPr>
                        </w:pPr>
                      </w:p>
                    </w:txbxContent>
                  </v:textbox>
                </v:rect>
              </v:group>
              <v:group id="Group 10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rect id="Rectangle 10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nyMMA&#10;AADcAAAADwAAAGRycy9kb3ducmV2LnhtbESPQWvCQBSE7wX/w/KE3uqmtpUY3YQgCF6bKnh8ZJ9J&#10;bPZt3F01/vtuodDjMDPfMOtiNL24kfOdZQWvswQEcW11x42C/df2JQXhA7LG3jIpeJCHIp88rTHT&#10;9s6fdKtCIyKEfYYK2hCGTEpft2TQz+xAHL2TdQZDlK6R2uE9wk0v50mykAY7jgstDrRpqf6urkZB&#10;WZ7Hw6Va4tbLNHEL/a6b8qjU83QsVyACjeE//NfeaQVv6Qf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TnyMMAAADcAAAADwAAAAAAAAAAAAAAAACYAgAAZHJzL2Rv&#10;d25yZXYueG1sUEsFBgAAAAAEAAQA9QAAAIgDAAAAAA==&#10;" filled="f" stroked="f" strokeweight=".25pt">
                  <v:textbox inset="1pt,1pt,1pt,1pt">
                    <w:txbxContent>
                      <w:p w14:paraId="51F415A2" w14:textId="77777777" w:rsidR="00E05360" w:rsidRDefault="00E05360" w:rsidP="00186171">
                        <w:pPr>
                          <w:pStyle w:val="a5"/>
                          <w:rPr>
                            <w:sz w:val="18"/>
                          </w:rPr>
                        </w:pPr>
                        <w:r>
                          <w:rPr>
                            <w:sz w:val="18"/>
                          </w:rPr>
                          <w:t xml:space="preserve"> </w:t>
                        </w:r>
                        <w:proofErr w:type="spellStart"/>
                        <w:r>
                          <w:rPr>
                            <w:sz w:val="18"/>
                          </w:rPr>
                          <w:t>Утверд</w:t>
                        </w:r>
                        <w:proofErr w:type="spellEnd"/>
                        <w:r>
                          <w:rPr>
                            <w:sz w:val="18"/>
                          </w:rPr>
                          <w:t>.</w:t>
                        </w:r>
                      </w:p>
                    </w:txbxContent>
                  </v:textbox>
                </v:rect>
                <v:rect id="Rectangle 10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5v8IA&#10;AADcAAAADwAAAGRycy9kb3ducmV2LnhtbESPQWvCQBSE70L/w/IK3nRTlZBGVwkFwauxgsdH9jWJ&#10;zb5Nd1eN/94VhB6HmfmGWW0G04krOd9aVvAxTUAQV1a3XCv4PmwnGQgfkDV2lknBnTxs1m+jFeba&#10;3nhP1zLUIkLY56igCaHPpfRVQwb91PbE0fuxzmCI0tVSO7xFuOnkLElSabDluNBgT18NVb/lxSgo&#10;ivNw/Cs/cetllrhUL3RdnJQavw/FEkSgIfyHX+2dVjDPUn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nm/wgAAANwAAAAPAAAAAAAAAAAAAAAAAJgCAABkcnMvZG93&#10;bnJldi54bWxQSwUGAAAAAAQABAD1AAAAhwMAAAAA&#10;" filled="f" stroked="f" strokeweight=".25pt">
                  <v:textbox inset="1pt,1pt,1pt,1pt">
                    <w:txbxContent>
                      <w:p w14:paraId="3235ED37" w14:textId="77777777" w:rsidR="00E05360" w:rsidRDefault="00E05360" w:rsidP="00186171">
                        <w:pPr>
                          <w:pStyle w:val="a5"/>
                          <w:rPr>
                            <w:sz w:val="18"/>
                          </w:rPr>
                        </w:pPr>
                      </w:p>
                    </w:txbxContent>
                  </v:textbox>
                </v:rect>
              </v:group>
              <v:line id="Line 11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3RG8MAAADcAAAADwAAAGRycy9kb3ducmV2LnhtbESPS4vCQBCE74L/YWjBm05UfBAdRYQs&#10;e1uMXrx1Mp0HZnpCZlaz/35HEDwWVfUVtTv0phEP6lxtWcFsGoEgzq2uuVRwvSSTDQjnkTU2lknB&#10;Hzk47IeDHcbaPvlMj9SXIkDYxaig8r6NpXR5RQbd1LbEwStsZ9AH2ZVSd/gMcNPIeRStpMGaw0KF&#10;LZ0qyu/pr1Fwv12XydfPSV+a9KizMvG3rNBKjUf9cQvCU+8/4Xf7WytYb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N0RvDAAAA3AAAAA8AAAAAAAAAAAAA&#10;AAAAoQIAAGRycy9kb3ducmV2LnhtbFBLBQYAAAAABAAEAPkAAACRAwAAAAA=&#10;" strokeweight="2pt"/>
              <v:rect id="Rectangle 11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IVsAA&#10;AADcAAAADwAAAGRycy9kb3ducmV2LnhtbERPz2vCMBS+C/4P4Qm72VQn0nVNJQjCrusm7Pho3tpu&#10;zUtNMu3+e3MY7Pjx/a4Osx3FlXwYHCvYZDkI4taZgTsF72+ndQEiRGSDo2NS8EsBDvVyUWFp3I1f&#10;6drETqQQDiUq6GOcSilD25PFkLmJOHGfzluMCfpOGo+3FG5Huc3zvbQ4cGrocaJjT+1382MVaP01&#10;ny/NE56CLHK/NzvT6Q+lHlazfgYRaY7/4j/3i1HwWKS1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VIVsAAAADcAAAADwAAAAAAAAAAAAAAAACYAgAAZHJzL2Rvd25y&#10;ZXYueG1sUEsFBgAAAAAEAAQA9QAAAIUDAAAAAA==&#10;" filled="f" stroked="f" strokeweight=".25pt">
                <v:textbox inset="1pt,1pt,1pt,1pt">
                  <w:txbxContent>
                    <w:p w14:paraId="1FEF183A" w14:textId="77777777" w:rsidR="00E05360" w:rsidRPr="00924B49" w:rsidRDefault="00E05360"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E05360" w:rsidRPr="00924B49" w:rsidRDefault="00E05360"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E05360" w:rsidRPr="00FB0211" w:rsidRDefault="00E05360" w:rsidP="00186171">
                      <w:pPr>
                        <w:rPr>
                          <w:rFonts w:ascii="ISOCPEUR" w:hAnsi="ISOCPEUR"/>
                          <w:i/>
                          <w:sz w:val="24"/>
                        </w:rPr>
                      </w:pPr>
                    </w:p>
                    <w:p w14:paraId="6955CBCC" w14:textId="77777777" w:rsidR="00E05360" w:rsidRPr="007D7A72" w:rsidRDefault="00E05360" w:rsidP="00186171">
                      <w:pPr>
                        <w:jc w:val="center"/>
                        <w:rPr>
                          <w:sz w:val="36"/>
                          <w:szCs w:val="36"/>
                        </w:rPr>
                      </w:pPr>
                    </w:p>
                  </w:txbxContent>
                </v:textbox>
              </v:rect>
              <v:line id="Line 11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g8sMAAADcAAAADwAAAGRycy9kb3ducmV2LnhtbESPT4vCMBTE74LfITzBm6YqilajiNBl&#10;b4vVi7fX5vUPNi+lyWr3228EweMwM79hdofeNOJBnastK5hNIxDEudU1lwqul2SyBuE8ssbGMin4&#10;IweH/XCww1jbJ5/pkfpSBAi7GBVU3rexlC6vyKCb2pY4eIXtDPogu1LqDp8Bbho5j6KVNFhzWKiw&#10;pVNF+T39NQrut+sy+fo56UuTHnVWJv6WFVqp8ag/bkF46v0n/G5/awWL9QZ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e4PLDAAAA3AAAAA8AAAAAAAAAAAAA&#10;AAAAoQIAAGRycy9kb3ducmV2LnhtbFBLBQYAAAAABAAEAPkAAACRAwAAAAA=&#10;" strokeweight="2pt"/>
              <v:line id="Line 11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3fsr0AAADcAAAADwAAAGRycy9kb3ducmV2LnhtbERPzQ7BQBC+S7zDZiRubBFCWSKSipso&#10;F7fRHW2jO9t0F/X29iBx/PL9rzatqcSLGldaVjAaRiCIM6tLzhVczslgDsJ5ZI2VZVLwIQebdbez&#10;wljbN5/olfpchBB2MSoovK9jKV1WkEE3tDVx4O62MegDbHKpG3yHcFPJcRTNpMGSQ0OBNe0Kyh7p&#10;0yh4XC/TZH/c6XOVbvUtT/z1dtdK9XvtdgnCU+v/4p/7oBVMFmF+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G937K9AAAA3AAAAA8AAAAAAAAAAAAAAAAAoQIA&#10;AGRycy9kb3ducmV2LnhtbFBLBQYAAAAABAAEAPkAAACLAwAAAAA=&#10;" strokeweight="2pt"/>
              <v:line id="Line 11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F6KcMAAADcAAAADwAAAGRycy9kb3ducmV2LnhtbESPQYvCMBSE74L/ITzBm01VFK1GEaHL&#10;3harF2+vzbMtNi+lyWr3328EweMwM98w231vGvGgztWWFUyjGARxYXXNpYLLOZ2sQDiPrLGxTAr+&#10;yMF+NxxsMdH2ySd6ZL4UAcIuQQWV920ipSsqMugi2xIH72Y7gz7IrpS6w2eAm0bO4ngpDdYcFips&#10;6VhRcc9+jYL79bJIv36O+txkB52Xqb/mN63UeNQfNiA89f4Tfre/tYL5egq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xeinDAAAA3AAAAA8AAAAAAAAAAAAA&#10;AAAAoQIAAGRycy9kb3ducmV2LnhtbFBLBQYAAAAABAAEAPkAAACRAwAAAAA=&#10;" strokeweight="2pt"/>
              <v:rect id="Rectangle 11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YcEA&#10;AADcAAAADwAAAGRycy9kb3ducmV2LnhtbESPT4vCMBTE74LfITzBm6b+QbRrlLIgeLUqeHw0b9vu&#10;Ni81yWr99kYQPA4z8xtmve1MI27kfG1ZwWScgCAurK65VHA67kZLED4ga2wsk4IHedhu+r01ptre&#10;+UC3PJQiQtinqKAKoU2l9EVFBv3YtsTR+7HOYIjSlVI7vEe4aeQ0SRbSYM1xocKWvisq/vJ/oyDL&#10;frvzNV/hzstl4hZ6rsvsotRw0GVfIAJ14RN+t/dawWw1hd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U6WHBAAAA3AAAAA8AAAAAAAAAAAAAAAAAmAIAAGRycy9kb3du&#10;cmV2LnhtbFBLBQYAAAAABAAEAPUAAACGAwAAAAA=&#10;" filled="f" stroked="f" strokeweight=".25pt">
                <v:textbox inset="1pt,1pt,1pt,1pt">
                  <w:txbxContent>
                    <w:p w14:paraId="6DEEC89C" w14:textId="77777777" w:rsidR="00E05360" w:rsidRDefault="00E05360" w:rsidP="00186171">
                      <w:pPr>
                        <w:pStyle w:val="a5"/>
                        <w:jc w:val="center"/>
                        <w:rPr>
                          <w:sz w:val="18"/>
                        </w:rPr>
                      </w:pPr>
                      <w:proofErr w:type="spellStart"/>
                      <w:r>
                        <w:rPr>
                          <w:sz w:val="18"/>
                        </w:rPr>
                        <w:t>Лит</w:t>
                      </w:r>
                      <w:proofErr w:type="spellEnd"/>
                      <w:r>
                        <w:rPr>
                          <w:sz w:val="18"/>
                        </w:rPr>
                        <w:t>.</w:t>
                      </w:r>
                    </w:p>
                  </w:txbxContent>
                </v:textbox>
              </v:rect>
              <v:rect id="Rectangle 11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M+sEA&#10;AADcAAAADwAAAGRycy9kb3ducmV2LnhtbESPQYvCMBSE74L/ITzBm6auIto1SlkQvFoVPD6at213&#10;m5eaRK3/3giCx2FmvmFWm8404kbO15YVTMYJCOLC6ppLBcfDdrQA4QOyxsYyKXiQh82631thqu2d&#10;93TLQykihH2KCqoQ2lRKX1Rk0I9tSxy9X+sMhihdKbXDe4SbRn4lyVwarDkuVNjST0XFf341CrLs&#10;rztd8iVuvVwkbq5nuszOSg0HXfYNIlAXPuF3e6cVTJd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YTPrBAAAA3AAAAA8AAAAAAAAAAAAAAAAAmAIAAGRycy9kb3du&#10;cmV2LnhtbFBLBQYAAAAABAAEAPUAAACGAwAAAAA=&#10;" filled="f" stroked="f" strokeweight=".25pt">
                <v:textbox inset="1pt,1pt,1pt,1pt">
                  <w:txbxContent>
                    <w:p w14:paraId="2B8C9BF4" w14:textId="77777777" w:rsidR="00E05360" w:rsidRDefault="00E05360" w:rsidP="00186171">
                      <w:pPr>
                        <w:pStyle w:val="a5"/>
                        <w:jc w:val="center"/>
                        <w:rPr>
                          <w:sz w:val="18"/>
                        </w:rPr>
                      </w:pPr>
                      <w:r>
                        <w:rPr>
                          <w:sz w:val="18"/>
                        </w:rPr>
                        <w:t>Листов</w:t>
                      </w:r>
                    </w:p>
                  </w:txbxContent>
                </v:textbox>
              </v:rect>
              <v:rect id="Rectangle 11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UjsIA&#10;AADcAAAADwAAAGRycy9kb3ducmV2LnhtbESPT4vCMBTE74LfITzBm039g2jXKEUQvFpX8Pho3rbd&#10;bV5qErV++82CsMdhZn7DbHa9acWDnG8sK5gmKQji0uqGKwWf58NkBcIHZI2tZVLwIg+77XCwwUzb&#10;J5/oUYRKRAj7DBXUIXSZlL6syaBPbEccvS/rDIYoXSW1w2eEm1bO0nQpDTYcF2rsaF9T+VPcjYI8&#10;/+4vt2KNBy9XqVvqha7yq1LjUZ9/gAjUh//wu33UCubrBfyd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dSOwgAAANwAAAAPAAAAAAAAAAAAAAAAAJgCAABkcnMvZG93&#10;bnJldi54bWxQSwUGAAAAAAQABAD1AAAAhwMAAAAA&#10;" filled="f" stroked="f" strokeweight=".25pt">
                <v:textbox inset="1pt,1pt,1pt,1pt">
                  <w:txbxContent>
                    <w:p w14:paraId="75C8FF2E" w14:textId="77777777" w:rsidR="00E05360" w:rsidRPr="00952AD7" w:rsidRDefault="00E05360" w:rsidP="00186171">
                      <w:pPr>
                        <w:pStyle w:val="a5"/>
                        <w:jc w:val="center"/>
                        <w:rPr>
                          <w:sz w:val="18"/>
                          <w:lang w:val="ru-RU"/>
                        </w:rPr>
                      </w:pPr>
                      <w:r>
                        <w:rPr>
                          <w:sz w:val="18"/>
                          <w:lang w:val="ru-RU"/>
                        </w:rPr>
                        <w:t>30</w:t>
                      </w:r>
                    </w:p>
                  </w:txbxContent>
                </v:textbox>
              </v:rect>
              <v:line id="Line 11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n+mcQAAADcAAAADwAAAGRycy9kb3ducmV2LnhtbESP0WoCMRRE34X+Q7iFvmnWl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f6ZxAAAANwAAAAPAAAAAAAAAAAA&#10;AAAAAKECAABkcnMvZG93bnJldi54bWxQSwUGAAAAAAQABAD5AAAAkgMAAAAA&#10;" strokeweight="1pt"/>
              <v:line id="Line 11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tg7sQAAADcAAAADwAAAGRycy9kb3ducmV2LnhtbESP0WoCMRRE34X+Q7iFvmlWC6KrUUpt&#10;oeKD1PoB1811s7q5WZJUV7/eCIKPw8ycYabz1tbiRD5UjhX0exkI4sLpiksF27/v7ghEiMgaa8ek&#10;4EIB5rOXzhRz7c78S6dNLEWCcMhRgYmxyaUMhSGLoeca4uTtnbcYk/Sl1B7PCW5rOciyobRYcVow&#10;2NCnoeK4+bcKln63OvavpZE7Xvqver0YB3tQ6u21/ZiAiNTGZ/jR/tEK3sdD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2DuxAAAANwAAAAPAAAAAAAAAAAA&#10;AAAAAKECAABkcnMvZG93bnJldi54bWxQSwUGAAAAAAQABAD5AAAAkgMAAAAA&#10;" strokeweight="1pt"/>
              <v:rect id="Rectangle 12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K+cIA&#10;AADcAAAADwAAAGRycy9kb3ducmV2LnhtbESPQYvCMBSE74L/ITxhb5rqiqvVKEUQ9mpV2OOjebbV&#10;5qUmWe3++40geBxm5htmtelMI+7kfG1ZwXiUgCAurK65VHA87IZzED4ga2wsk4I/8rBZ93srTLV9&#10;8J7ueShFhLBPUUEVQptK6YuKDPqRbYmjd7bOYIjSlVI7fES4aeQkSWbSYM1xocKWthUV1/zXKMiy&#10;S3e65QvceTlP3ExPdZn9KPUx6LIliEBdeIdf7W+t4HPxB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0r5wgAAANwAAAAPAAAAAAAAAAAAAAAAAJgCAABkcnMvZG93&#10;bnJldi54bWxQSwUGAAAAAAQABAD1AAAAhwMAAAAA&#10;" filled="f" stroked="f" strokeweight=".25pt">
                <v:textbox inset="1pt,1pt,1pt,1pt">
                  <w:txbxContent>
                    <w:p w14:paraId="063523AC" w14:textId="77777777" w:rsidR="00E05360" w:rsidRDefault="00E05360" w:rsidP="00186171">
                      <w:pPr>
                        <w:pStyle w:val="a5"/>
                        <w:jc w:val="center"/>
                        <w:rPr>
                          <w:rFonts w:ascii="Journal" w:hAnsi="Journal"/>
                          <w:sz w:val="24"/>
                          <w:lang w:val="ru-RU"/>
                        </w:rPr>
                      </w:pPr>
                      <w:r>
                        <w:rPr>
                          <w:sz w:val="24"/>
                          <w:lang w:val="ru-RU"/>
                        </w:rPr>
                        <w:t>МГК электроники</w:t>
                      </w:r>
                    </w:p>
                    <w:p w14:paraId="3FA628F1" w14:textId="77777777" w:rsidR="00E05360" w:rsidRPr="00135400" w:rsidRDefault="00E05360" w:rsidP="00186171"/>
                  </w:txbxContent>
                </v:textbox>
              </v:rec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36245" w14:textId="77777777" w:rsidR="00E05360" w:rsidRDefault="00E05360">
    <w:pPr>
      <w:pStyle w:val="a8"/>
    </w:pPr>
    <w:r>
      <w:rPr>
        <w:noProof/>
        <w:lang w:eastAsia="ru-RU"/>
      </w:rPr>
      <mc:AlternateContent>
        <mc:Choice Requires="wpg">
          <w:drawing>
            <wp:anchor distT="0" distB="0" distL="114300" distR="114300" simplePos="0" relativeHeight="251661312" behindDoc="0" locked="0" layoutInCell="0" allowOverlap="1" wp14:anchorId="0CD62973" wp14:editId="6223529A">
              <wp:simplePos x="0" y="0"/>
              <wp:positionH relativeFrom="margin">
                <wp:posOffset>-386677</wp:posOffset>
              </wp:positionH>
              <wp:positionV relativeFrom="page">
                <wp:posOffset>234426</wp:posOffset>
              </wp:positionV>
              <wp:extent cx="6588760" cy="10189210"/>
              <wp:effectExtent l="0" t="0" r="21590" b="21590"/>
              <wp:wrapNone/>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469E2" w14:textId="77777777" w:rsidR="00E05360" w:rsidRDefault="00E05360" w:rsidP="004138AE">
                            <w:pPr>
                              <w:pStyle w:val="a5"/>
                              <w:jc w:val="center"/>
                              <w:rPr>
                                <w:sz w:val="18"/>
                              </w:rPr>
                            </w:pPr>
                            <w:r>
                              <w:rPr>
                                <w:sz w:val="18"/>
                              </w:rPr>
                              <w:t>Изм.</w:t>
                            </w:r>
                          </w:p>
                        </w:txbxContent>
                      </wps:txbx>
                      <wps:bodyPr rot="0" vert="horz" wrap="square" lIns="12700" tIns="12700" rIns="12700" bIns="12700" anchor="t" anchorCtr="0" upright="1">
                        <a:noAutofit/>
                      </wps:bodyPr>
                    </wps:wsp>
                    <wps:wsp>
                      <wps:cNvPr id="10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D1F9E" w14:textId="77777777" w:rsidR="00E05360" w:rsidRDefault="00E05360"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0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42D6B" w14:textId="77777777" w:rsidR="00E05360" w:rsidRDefault="00E05360" w:rsidP="004138AE">
                            <w:pPr>
                              <w:pStyle w:val="a5"/>
                              <w:jc w:val="center"/>
                              <w:rPr>
                                <w:sz w:val="18"/>
                              </w:rPr>
                            </w:pPr>
                            <w:r>
                              <w:rPr>
                                <w:sz w:val="18"/>
                              </w:rPr>
                              <w:t>№ докум.</w:t>
                            </w:r>
                          </w:p>
                        </w:txbxContent>
                      </wps:txbx>
                      <wps:bodyPr rot="0" vert="horz" wrap="square" lIns="12700" tIns="12700" rIns="12700" bIns="12700" anchor="t" anchorCtr="0" upright="1">
                        <a:noAutofit/>
                      </wps:bodyPr>
                    </wps:wsp>
                    <wps:wsp>
                      <wps:cNvPr id="11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E5909" w14:textId="77777777" w:rsidR="00E05360" w:rsidRDefault="00E05360" w:rsidP="004138AE">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11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A5545" w14:textId="77777777" w:rsidR="00E05360" w:rsidRDefault="00E05360"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11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C15E5" w14:textId="77777777" w:rsidR="00E05360" w:rsidRDefault="00E05360"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1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C799C" w14:textId="34DE8CCF" w:rsidR="00E05360" w:rsidRPr="000E4AC1" w:rsidRDefault="00E05360"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C17A24">
                              <w:rPr>
                                <w:noProof/>
                                <w:sz w:val="24"/>
                                <w:lang w:val="en-US"/>
                              </w:rPr>
                              <w:t>23</w:t>
                            </w:r>
                            <w:r w:rsidRPr="002B2B74">
                              <w:rPr>
                                <w:sz w:val="24"/>
                                <w:lang w:val="en-US"/>
                              </w:rPr>
                              <w:fldChar w:fldCharType="end"/>
                            </w:r>
                          </w:p>
                        </w:txbxContent>
                      </wps:txbx>
                      <wps:bodyPr rot="0" vert="horz" wrap="square" lIns="12700" tIns="12700" rIns="12700" bIns="12700" anchor="t" anchorCtr="0" upright="1">
                        <a:noAutofit/>
                      </wps:bodyPr>
                    </wps:wsp>
                    <wps:wsp>
                      <wps:cNvPr id="11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6C2E48" w14:textId="4FAAA123" w:rsidR="00E05360" w:rsidRPr="00B90D42" w:rsidRDefault="00E05360" w:rsidP="004138AE">
                            <w:pPr>
                              <w:pStyle w:val="a5"/>
                              <w:jc w:val="center"/>
                              <w:rPr>
                                <w:rFonts w:ascii="Journal" w:hAnsi="Journal"/>
                                <w:sz w:val="32"/>
                                <w:szCs w:val="32"/>
                                <w:lang w:val="ru-RU"/>
                              </w:rPr>
                            </w:pPr>
                            <w:r>
                              <w:rPr>
                                <w:color w:val="000000"/>
                                <w:sz w:val="32"/>
                                <w:szCs w:val="32"/>
                                <w:lang w:val="ru-RU"/>
                              </w:rPr>
                              <w:t>КП 57МНЭ.23.00</w:t>
                            </w:r>
                            <w:r>
                              <w:rPr>
                                <w:color w:val="000000"/>
                                <w:sz w:val="32"/>
                                <w:szCs w:val="32"/>
                                <w:lang w:val="en-US"/>
                              </w:rPr>
                              <w:t>.00.</w:t>
                            </w:r>
                            <w:r>
                              <w:rPr>
                                <w:color w:val="000000"/>
                                <w:sz w:val="32"/>
                                <w:szCs w:val="32"/>
                                <w:lang w:val="ru-RU"/>
                              </w:rPr>
                              <w:t>000 П3</w:t>
                            </w:r>
                          </w:p>
                          <w:p w14:paraId="6D386143" w14:textId="77777777" w:rsidR="00E05360" w:rsidRDefault="00E05360" w:rsidP="004138AE">
                            <w:pPr>
                              <w:pStyle w:val="a5"/>
                              <w:jc w:val="center"/>
                              <w:rPr>
                                <w:rFonts w:ascii="Journal" w:hAnsi="Journal"/>
                                <w:sz w:val="32"/>
                                <w:szCs w:val="32"/>
                                <w:lang w:val="ru-RU"/>
                              </w:rPr>
                            </w:pPr>
                          </w:p>
                          <w:p w14:paraId="26F830C4" w14:textId="77777777" w:rsidR="00E05360" w:rsidRPr="00B22696" w:rsidRDefault="00E05360"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62973" id="Группа 24" o:spid="_x0000_s1076" style="position:absolute;margin-left:-30.45pt;margin-top:18.45pt;width:518.8pt;height:802.3pt;z-index:25166131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" o:allowincell="f">
              <v:rect id="Rectangle 5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2lcMA&#10;AADbAAAADwAAAGRycy9kb3ducmV2LnhtbESPQWuDQBSE74H+h+UFeotregjVuBEtBHoKrfUHPNxX&#10;lbhvrbtR01/fLRR6HGbmGybLVzOImSbXW1awj2IQxI3VPbcK6o/z7hmE88gaB8uk4E4O8tPDJsNU&#10;24Xfaa58KwKEXYoKOu/HVErXdGTQRXYkDt6nnQz6IKdW6gmXADeDfIrjgzTYc1jocKSXjpprdTMK&#10;rn6dL0VbfZ+Tukyat7JYbl+FUo/btTiC8LT6//Bf+1UrSA7w+yX8AH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Q2lcMAAADbAAAADwAAAAAAAAAAAAAAAACYAgAAZHJzL2Rv&#10;d25yZXYueG1sUEsFBgAAAAAEAAQA9QAAAIgDAAAAAA==&#10;" filled="f" strokeweight="2pt"/>
              <v:line id="Line 5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174AAADaAAAADwAAAGRycy9kb3ducmV2LnhtbESPwQrCMBBE74L/EFbwpqmCItUoIlS8&#10;idVLb2uztsVmU5qo9e+NIHgcZuYNs9p0phZPal1lWcFkHIEgzq2uuFBwOSejBQjnkTXWlknBmxxs&#10;1v3eCmNtX3yiZ+oLESDsYlRQet/EUrq8JINubBvi4N1sa9AH2RZSt/gKcFPLaRTNpcGKw0KJDe1K&#10;yu/pwyi4Z5dZsj/u9LlOt/paJD673rRSw0G3XYLw1Pl/+Nc+aAVT+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1f/XvgAAANoAAAAPAAAAAAAAAAAAAAAAAKEC&#10;AABkcnMvZG93bnJldi54bWxQSwUGAAAAAAQABAD5AAAAjAMAAAAA&#10;" strokeweight="2pt"/>
              <v:line id="Line 5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5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6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line id="Line 6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WbiMEAAADcAAAADwAAAGRycy9kb3ducmV2LnhtbERPzWoCMRC+F3yHMAVv3awexG6NIlVB&#10;8SBVH2DcTDerm8mSRN326U2h4G0+vt+ZzDrbiBv5UDtWMMhyEMSl0zVXCo6H1dsYRIjIGhvHpOCH&#10;AsymvZcJFtrd+Ytu+1iJFMKhQAUmxraQMpSGLIbMtcSJ+3beYkzQV1J7vKdw28hhno+kxZpTg8GW&#10;Pg2Vl/3VKtj40/Yy+K2MPPHGL5vd4j3Ys1L9127+ASJSF5/if/dap/n5CP6eS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ZZuIwQAAANwAAAAPAAAAAAAAAAAAAAAA&#10;AKECAABkcnMvZG93bnJldi54bWxQSwUGAAAAAAQABAD5AAAAjwMAAAAA&#10;" strokeweight="1pt"/>
              <v:rect id="Rectangle 6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14:paraId="323469E2" w14:textId="77777777" w:rsidR="00E05360" w:rsidRDefault="00E05360" w:rsidP="004138AE">
                      <w:pPr>
                        <w:pStyle w:val="a5"/>
                        <w:jc w:val="center"/>
                        <w:rPr>
                          <w:sz w:val="18"/>
                        </w:rPr>
                      </w:pPr>
                      <w:r>
                        <w:rPr>
                          <w:sz w:val="18"/>
                        </w:rPr>
                        <w:t>Изм.</w:t>
                      </w:r>
                    </w:p>
                  </w:txbxContent>
                </v:textbox>
              </v:rect>
              <v:rect id="Rectangle 6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14:paraId="5D9D1F9E" w14:textId="77777777" w:rsidR="00E05360" w:rsidRDefault="00E05360" w:rsidP="004138AE">
                      <w:pPr>
                        <w:pStyle w:val="a5"/>
                        <w:jc w:val="center"/>
                        <w:rPr>
                          <w:sz w:val="18"/>
                        </w:rPr>
                      </w:pPr>
                      <w:r>
                        <w:rPr>
                          <w:sz w:val="18"/>
                        </w:rPr>
                        <w:t>Лист</w:t>
                      </w:r>
                    </w:p>
                  </w:txbxContent>
                </v:textbox>
              </v:rect>
              <v:rect id="Rectangle 6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14:paraId="08542D6B" w14:textId="77777777" w:rsidR="00E05360" w:rsidRDefault="00E05360" w:rsidP="004138AE">
                      <w:pPr>
                        <w:pStyle w:val="a5"/>
                        <w:jc w:val="center"/>
                        <w:rPr>
                          <w:sz w:val="18"/>
                        </w:rPr>
                      </w:pPr>
                      <w:r>
                        <w:rPr>
                          <w:sz w:val="18"/>
                        </w:rPr>
                        <w:t>№ докум.</w:t>
                      </w:r>
                    </w:p>
                  </w:txbxContent>
                </v:textbox>
              </v:rect>
              <v:rect id="Rectangle 6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14:paraId="795E5909" w14:textId="77777777" w:rsidR="00E05360" w:rsidRDefault="00E05360" w:rsidP="004138AE">
                      <w:pPr>
                        <w:pStyle w:val="a5"/>
                        <w:jc w:val="center"/>
                        <w:rPr>
                          <w:sz w:val="18"/>
                        </w:rPr>
                      </w:pPr>
                      <w:r>
                        <w:rPr>
                          <w:sz w:val="18"/>
                        </w:rPr>
                        <w:t>Подпись</w:t>
                      </w:r>
                    </w:p>
                  </w:txbxContent>
                </v:textbox>
              </v:rect>
              <v:rect id="Rectangle 6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14:paraId="6C1A5545" w14:textId="77777777" w:rsidR="00E05360" w:rsidRDefault="00E05360" w:rsidP="004138AE">
                      <w:pPr>
                        <w:pStyle w:val="a5"/>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214C15E5" w14:textId="77777777" w:rsidR="00E05360" w:rsidRDefault="00E05360" w:rsidP="004138AE">
                      <w:pPr>
                        <w:pStyle w:val="a5"/>
                        <w:jc w:val="center"/>
                        <w:rPr>
                          <w:sz w:val="18"/>
                        </w:rPr>
                      </w:pPr>
                      <w:r>
                        <w:rPr>
                          <w:sz w:val="18"/>
                        </w:rPr>
                        <w:t>Лист</w:t>
                      </w:r>
                    </w:p>
                  </w:txbxContent>
                </v:textbox>
              </v:rect>
              <v:rect id="Rectangle 6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71DC799C" w14:textId="34DE8CCF" w:rsidR="00E05360" w:rsidRPr="000E4AC1" w:rsidRDefault="00E05360"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C17A24">
                        <w:rPr>
                          <w:noProof/>
                          <w:sz w:val="24"/>
                          <w:lang w:val="en-US"/>
                        </w:rPr>
                        <w:t>23</w:t>
                      </w:r>
                      <w:r w:rsidRPr="002B2B74">
                        <w:rPr>
                          <w:sz w:val="24"/>
                          <w:lang w:val="en-US"/>
                        </w:rPr>
                        <w:fldChar w:fldCharType="end"/>
                      </w:r>
                    </w:p>
                  </w:txbxContent>
                </v:textbox>
              </v:rect>
              <v:rect id="Rectangle 7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4C6C2E48" w14:textId="4FAAA123" w:rsidR="00E05360" w:rsidRPr="00B90D42" w:rsidRDefault="00E05360" w:rsidP="004138AE">
                      <w:pPr>
                        <w:pStyle w:val="a5"/>
                        <w:jc w:val="center"/>
                        <w:rPr>
                          <w:rFonts w:ascii="Journal" w:hAnsi="Journal"/>
                          <w:sz w:val="32"/>
                          <w:szCs w:val="32"/>
                          <w:lang w:val="ru-RU"/>
                        </w:rPr>
                      </w:pPr>
                      <w:r>
                        <w:rPr>
                          <w:color w:val="000000"/>
                          <w:sz w:val="32"/>
                          <w:szCs w:val="32"/>
                          <w:lang w:val="ru-RU"/>
                        </w:rPr>
                        <w:t>КП 57МНЭ.23.00</w:t>
                      </w:r>
                      <w:r>
                        <w:rPr>
                          <w:color w:val="000000"/>
                          <w:sz w:val="32"/>
                          <w:szCs w:val="32"/>
                          <w:lang w:val="en-US"/>
                        </w:rPr>
                        <w:t>.00.</w:t>
                      </w:r>
                      <w:r>
                        <w:rPr>
                          <w:color w:val="000000"/>
                          <w:sz w:val="32"/>
                          <w:szCs w:val="32"/>
                          <w:lang w:val="ru-RU"/>
                        </w:rPr>
                        <w:t>000 П3</w:t>
                      </w:r>
                    </w:p>
                    <w:p w14:paraId="6D386143" w14:textId="77777777" w:rsidR="00E05360" w:rsidRDefault="00E05360" w:rsidP="004138AE">
                      <w:pPr>
                        <w:pStyle w:val="a5"/>
                        <w:jc w:val="center"/>
                        <w:rPr>
                          <w:rFonts w:ascii="Journal" w:hAnsi="Journal"/>
                          <w:sz w:val="32"/>
                          <w:szCs w:val="32"/>
                          <w:lang w:val="ru-RU"/>
                        </w:rPr>
                      </w:pPr>
                    </w:p>
                    <w:p w14:paraId="26F830C4" w14:textId="77777777" w:rsidR="00E05360" w:rsidRPr="00B22696" w:rsidRDefault="00E05360" w:rsidP="004138AE"/>
                  </w:txbxContent>
                </v:textbox>
              </v:rect>
              <w10:wrap anchorx="margin"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F9EC0" w14:textId="1D085576" w:rsidR="00E05360" w:rsidRDefault="000765A9">
    <w:pPr>
      <w:pStyle w:val="a8"/>
    </w:pPr>
    <w:r>
      <w:rPr>
        <w:noProof/>
        <w:lang w:eastAsia="ru-RU"/>
      </w:rPr>
      <mc:AlternateContent>
        <mc:Choice Requires="wpg">
          <w:drawing>
            <wp:anchor distT="0" distB="0" distL="114300" distR="114300" simplePos="0" relativeHeight="251667456" behindDoc="0" locked="0" layoutInCell="0" allowOverlap="1" wp14:anchorId="63C36116" wp14:editId="5970854C">
              <wp:simplePos x="0" y="0"/>
              <wp:positionH relativeFrom="page">
                <wp:posOffset>781050</wp:posOffset>
              </wp:positionH>
              <wp:positionV relativeFrom="page">
                <wp:posOffset>297815</wp:posOffset>
              </wp:positionV>
              <wp:extent cx="6588760" cy="10189210"/>
              <wp:effectExtent l="0" t="0" r="21590" b="21590"/>
              <wp:wrapNone/>
              <wp:docPr id="498" name="Группа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99"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7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7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7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4" name="Line 7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5" name="Line 7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6" name="Line 7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8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9" name="Rectangle 8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F35EB" w14:textId="77777777" w:rsidR="000765A9" w:rsidRDefault="000765A9" w:rsidP="000765A9">
                            <w:pPr>
                              <w:pStyle w:val="a5"/>
                              <w:jc w:val="center"/>
                              <w:rPr>
                                <w:sz w:val="18"/>
                              </w:rPr>
                            </w:pPr>
                            <w:r>
                              <w:rPr>
                                <w:sz w:val="18"/>
                              </w:rPr>
                              <w:t>Изм.</w:t>
                            </w:r>
                          </w:p>
                        </w:txbxContent>
                      </wps:txbx>
                      <wps:bodyPr rot="0" vert="horz" wrap="square" lIns="12700" tIns="12700" rIns="12700" bIns="12700" anchor="t" anchorCtr="0" upright="1">
                        <a:noAutofit/>
                      </wps:bodyPr>
                    </wps:wsp>
                    <wps:wsp>
                      <wps:cNvPr id="510" name="Rectangle 8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44997" w14:textId="77777777" w:rsidR="000765A9" w:rsidRDefault="000765A9" w:rsidP="000765A9">
                            <w:pPr>
                              <w:pStyle w:val="a5"/>
                              <w:jc w:val="center"/>
                              <w:rPr>
                                <w:sz w:val="18"/>
                              </w:rPr>
                            </w:pPr>
                            <w:r>
                              <w:rPr>
                                <w:sz w:val="18"/>
                              </w:rPr>
                              <w:t>Лист</w:t>
                            </w:r>
                          </w:p>
                        </w:txbxContent>
                      </wps:txbx>
                      <wps:bodyPr rot="0" vert="horz" wrap="square" lIns="12700" tIns="12700" rIns="12700" bIns="12700" anchor="t" anchorCtr="0" upright="1">
                        <a:noAutofit/>
                      </wps:bodyPr>
                    </wps:wsp>
                    <wps:wsp>
                      <wps:cNvPr id="511" name="Rectangle 8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8222A" w14:textId="77777777" w:rsidR="000765A9" w:rsidRDefault="000765A9" w:rsidP="000765A9">
                            <w:pPr>
                              <w:pStyle w:val="a5"/>
                              <w:jc w:val="center"/>
                              <w:rPr>
                                <w:sz w:val="18"/>
                              </w:rPr>
                            </w:pPr>
                            <w:r>
                              <w:rPr>
                                <w:sz w:val="18"/>
                              </w:rPr>
                              <w:t>№ докум.</w:t>
                            </w:r>
                          </w:p>
                        </w:txbxContent>
                      </wps:txbx>
                      <wps:bodyPr rot="0" vert="horz" wrap="square" lIns="12700" tIns="12700" rIns="12700" bIns="12700" anchor="t" anchorCtr="0" upright="1">
                        <a:noAutofit/>
                      </wps:bodyPr>
                    </wps:wsp>
                    <wps:wsp>
                      <wps:cNvPr id="512" name="Rectangle 8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8365D9" w14:textId="77777777" w:rsidR="000765A9" w:rsidRDefault="000765A9" w:rsidP="000765A9">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13" name="Rectangle 8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6FF57" w14:textId="77777777" w:rsidR="000765A9" w:rsidRDefault="000765A9" w:rsidP="000765A9">
                            <w:pPr>
                              <w:pStyle w:val="a5"/>
                              <w:jc w:val="center"/>
                              <w:rPr>
                                <w:sz w:val="18"/>
                              </w:rPr>
                            </w:pPr>
                            <w:r>
                              <w:rPr>
                                <w:sz w:val="18"/>
                              </w:rPr>
                              <w:t>Дата</w:t>
                            </w:r>
                          </w:p>
                        </w:txbxContent>
                      </wps:txbx>
                      <wps:bodyPr rot="0" vert="horz" wrap="square" lIns="12700" tIns="12700" rIns="12700" bIns="12700" anchor="t" anchorCtr="0" upright="1">
                        <a:noAutofit/>
                      </wps:bodyPr>
                    </wps:wsp>
                    <wps:wsp>
                      <wps:cNvPr id="514" name="Rectangle 8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DE675A" w14:textId="77777777" w:rsidR="000765A9" w:rsidRDefault="000765A9" w:rsidP="000765A9">
                            <w:pPr>
                              <w:pStyle w:val="a5"/>
                              <w:jc w:val="center"/>
                              <w:rPr>
                                <w:sz w:val="18"/>
                              </w:rPr>
                            </w:pPr>
                            <w:r>
                              <w:rPr>
                                <w:sz w:val="18"/>
                              </w:rPr>
                              <w:t>Лист</w:t>
                            </w:r>
                          </w:p>
                        </w:txbxContent>
                      </wps:txbx>
                      <wps:bodyPr rot="0" vert="horz" wrap="square" lIns="12700" tIns="12700" rIns="12700" bIns="12700" anchor="t" anchorCtr="0" upright="1">
                        <a:noAutofit/>
                      </wps:bodyPr>
                    </wps:wsp>
                    <wps:wsp>
                      <wps:cNvPr id="515" name="Rectangle 8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2FAAC2" w14:textId="7D3BF62A" w:rsidR="000765A9" w:rsidRPr="00952AD7" w:rsidRDefault="000765A9" w:rsidP="000765A9">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516" name="Rectangle 8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6A939" w14:textId="147AACD2" w:rsidR="000765A9" w:rsidRPr="00D11364" w:rsidRDefault="000765A9" w:rsidP="000765A9">
                            <w:pPr>
                              <w:pStyle w:val="a5"/>
                              <w:jc w:val="center"/>
                              <w:rPr>
                                <w:rFonts w:ascii="Journal" w:hAnsi="Journal"/>
                                <w:sz w:val="32"/>
                                <w:szCs w:val="32"/>
                                <w:lang w:val="ru-RU"/>
                              </w:rPr>
                            </w:pPr>
                            <w:r>
                              <w:rPr>
                                <w:color w:val="000000"/>
                                <w:sz w:val="32"/>
                                <w:szCs w:val="32"/>
                                <w:lang w:val="ru-RU"/>
                              </w:rPr>
                              <w:t>КП 57МНЭ.23.00.00.000 ПЗ</w:t>
                            </w:r>
                          </w:p>
                          <w:p w14:paraId="1C86B3E5" w14:textId="77777777" w:rsidR="000765A9" w:rsidRPr="00135400" w:rsidRDefault="000765A9" w:rsidP="000765A9"/>
                        </w:txbxContent>
                      </wps:txbx>
                      <wps:bodyPr rot="0" vert="horz" wrap="square" lIns="12700" tIns="12700" rIns="12700" bIns="12700" anchor="t" anchorCtr="0" upright="1">
                        <a:noAutofit/>
                      </wps:bodyPr>
                    </wps:wsp>
                    <wps:wsp>
                      <wps:cNvPr id="517" name="Line 9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9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9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9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22" name="Group 95"/>
                      <wpg:cNvGrpSpPr>
                        <a:grpSpLocks/>
                      </wpg:cNvGrpSpPr>
                      <wpg:grpSpPr bwMode="auto">
                        <a:xfrm>
                          <a:off x="39" y="18267"/>
                          <a:ext cx="4801" cy="310"/>
                          <a:chOff x="0" y="0"/>
                          <a:chExt cx="19999" cy="20000"/>
                        </a:xfrm>
                      </wpg:grpSpPr>
                      <wps:wsp>
                        <wps:cNvPr id="52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016E7" w14:textId="77777777" w:rsidR="000765A9" w:rsidRDefault="000765A9" w:rsidP="000765A9">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524" name="Rectangle 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8200BD" w14:textId="77777777" w:rsidR="000765A9" w:rsidRPr="00976619" w:rsidRDefault="000765A9" w:rsidP="000765A9">
                              <w:pPr>
                                <w:pStyle w:val="a5"/>
                                <w:jc w:val="left"/>
                                <w:rPr>
                                  <w:sz w:val="18"/>
                                  <w:lang w:val="ru-RU"/>
                                </w:rPr>
                              </w:pPr>
                              <w:r>
                                <w:rPr>
                                  <w:sz w:val="18"/>
                                  <w:lang w:val="ru-RU"/>
                                </w:rPr>
                                <w:t>Турибрин П.К</w:t>
                              </w:r>
                            </w:p>
                          </w:txbxContent>
                        </wps:txbx>
                        <wps:bodyPr rot="0" vert="horz" wrap="square" lIns="12700" tIns="12700" rIns="12700" bIns="12700" anchor="t" anchorCtr="0" upright="1">
                          <a:noAutofit/>
                        </wps:bodyPr>
                      </wps:wsp>
                    </wpg:grpSp>
                    <wpg:grpSp>
                      <wpg:cNvPr id="525" name="Group 98"/>
                      <wpg:cNvGrpSpPr>
                        <a:grpSpLocks/>
                      </wpg:cNvGrpSpPr>
                      <wpg:grpSpPr bwMode="auto">
                        <a:xfrm>
                          <a:off x="39" y="18614"/>
                          <a:ext cx="4801" cy="309"/>
                          <a:chOff x="0" y="0"/>
                          <a:chExt cx="19999" cy="20000"/>
                        </a:xfrm>
                      </wpg:grpSpPr>
                      <wps:wsp>
                        <wps:cNvPr id="52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DD3A8" w14:textId="77777777" w:rsidR="000765A9" w:rsidRDefault="000765A9" w:rsidP="000765A9">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52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7EB31D" w14:textId="044E9896" w:rsidR="000765A9" w:rsidRPr="0055658E" w:rsidRDefault="000765A9" w:rsidP="000765A9">
                              <w:pPr>
                                <w:pStyle w:val="a5"/>
                                <w:rPr>
                                  <w:sz w:val="18"/>
                                  <w:lang w:val="ru-RU"/>
                                </w:rPr>
                              </w:pPr>
                              <w:r>
                                <w:rPr>
                                  <w:sz w:val="18"/>
                                  <w:lang w:val="ru-RU"/>
                                </w:rPr>
                                <w:t>Питель В.В</w:t>
                              </w:r>
                              <w:r w:rsidRPr="0055658E">
                                <w:rPr>
                                  <w:sz w:val="18"/>
                                  <w:lang w:val="ru-RU"/>
                                </w:rPr>
                                <w:t>.</w:t>
                              </w:r>
                            </w:p>
                            <w:p w14:paraId="1DAA39E7" w14:textId="77777777" w:rsidR="000765A9" w:rsidRPr="006D1FFF" w:rsidRDefault="000765A9" w:rsidP="000765A9"/>
                          </w:txbxContent>
                        </wps:txbx>
                        <wps:bodyPr rot="0" vert="horz" wrap="square" lIns="12700" tIns="12700" rIns="12700" bIns="12700" anchor="t" anchorCtr="0" upright="1">
                          <a:noAutofit/>
                        </wps:bodyPr>
                      </wps:wsp>
                    </wpg:grpSp>
                    <wpg:grpSp>
                      <wpg:cNvPr id="528" name="Group 101"/>
                      <wpg:cNvGrpSpPr>
                        <a:grpSpLocks/>
                      </wpg:cNvGrpSpPr>
                      <wpg:grpSpPr bwMode="auto">
                        <a:xfrm>
                          <a:off x="39" y="18969"/>
                          <a:ext cx="4801" cy="309"/>
                          <a:chOff x="0" y="0"/>
                          <a:chExt cx="19999" cy="20000"/>
                        </a:xfrm>
                      </wpg:grpSpPr>
                      <wps:wsp>
                        <wps:cNvPr id="52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5E7B" w14:textId="77777777" w:rsidR="000765A9" w:rsidRDefault="000765A9" w:rsidP="000765A9">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53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C8A9BB" w14:textId="77777777" w:rsidR="000765A9" w:rsidRDefault="000765A9" w:rsidP="000765A9">
                              <w:pPr>
                                <w:pStyle w:val="a5"/>
                                <w:rPr>
                                  <w:sz w:val="18"/>
                                </w:rPr>
                              </w:pPr>
                            </w:p>
                          </w:txbxContent>
                        </wps:txbx>
                        <wps:bodyPr rot="0" vert="horz" wrap="square" lIns="12700" tIns="12700" rIns="12700" bIns="12700" anchor="t" anchorCtr="0" upright="1">
                          <a:noAutofit/>
                        </wps:bodyPr>
                      </wps:wsp>
                    </wpg:grpSp>
                    <wpg:grpSp>
                      <wpg:cNvPr id="531" name="Group 104"/>
                      <wpg:cNvGrpSpPr>
                        <a:grpSpLocks/>
                      </wpg:cNvGrpSpPr>
                      <wpg:grpSpPr bwMode="auto">
                        <a:xfrm>
                          <a:off x="39" y="19314"/>
                          <a:ext cx="4801" cy="310"/>
                          <a:chOff x="0" y="0"/>
                          <a:chExt cx="19999" cy="20000"/>
                        </a:xfrm>
                      </wpg:grpSpPr>
                      <wps:wsp>
                        <wps:cNvPr id="53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C84D97" w14:textId="77777777" w:rsidR="000765A9" w:rsidRDefault="000765A9" w:rsidP="000765A9">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53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0CF9C0" w14:textId="77777777" w:rsidR="000765A9" w:rsidRDefault="000765A9" w:rsidP="000765A9">
                              <w:pPr>
                                <w:pStyle w:val="a5"/>
                                <w:rPr>
                                  <w:sz w:val="18"/>
                                </w:rPr>
                              </w:pPr>
                            </w:p>
                          </w:txbxContent>
                        </wps:txbx>
                        <wps:bodyPr rot="0" vert="horz" wrap="square" lIns="12700" tIns="12700" rIns="12700" bIns="12700" anchor="t" anchorCtr="0" upright="1">
                          <a:noAutofit/>
                        </wps:bodyPr>
                      </wps:wsp>
                    </wpg:grpSp>
                    <wpg:grpSp>
                      <wpg:cNvPr id="534" name="Group 107"/>
                      <wpg:cNvGrpSpPr>
                        <a:grpSpLocks/>
                      </wpg:cNvGrpSpPr>
                      <wpg:grpSpPr bwMode="auto">
                        <a:xfrm>
                          <a:off x="39" y="19660"/>
                          <a:ext cx="4801" cy="309"/>
                          <a:chOff x="0" y="0"/>
                          <a:chExt cx="19999" cy="20000"/>
                        </a:xfrm>
                      </wpg:grpSpPr>
                      <wps:wsp>
                        <wps:cNvPr id="535" name="Rectangle 10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A025A" w14:textId="77777777" w:rsidR="000765A9" w:rsidRDefault="000765A9" w:rsidP="000765A9">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536" name="Rectangle 10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9B965C" w14:textId="77777777" w:rsidR="000765A9" w:rsidRDefault="000765A9" w:rsidP="000765A9">
                              <w:pPr>
                                <w:pStyle w:val="a5"/>
                                <w:rPr>
                                  <w:sz w:val="18"/>
                                </w:rPr>
                              </w:pPr>
                            </w:p>
                          </w:txbxContent>
                        </wps:txbx>
                        <wps:bodyPr rot="0" vert="horz" wrap="square" lIns="12700" tIns="12700" rIns="12700" bIns="12700" anchor="t" anchorCtr="0" upright="1">
                          <a:noAutofit/>
                        </wps:bodyPr>
                      </wps:wsp>
                    </wpg:grpSp>
                    <wps:wsp>
                      <wps:cNvPr id="537" name="Line 11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8" name="Rectangle 11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4DB53D" w14:textId="77777777" w:rsidR="000765A9" w:rsidRDefault="000765A9" w:rsidP="000765A9">
                            <w:pPr>
                              <w:pStyle w:val="Standard"/>
                              <w:tabs>
                                <w:tab w:val="left" w:pos="7723"/>
                              </w:tabs>
                              <w:spacing w:line="360" w:lineRule="auto"/>
                              <w:ind w:right="282"/>
                              <w:jc w:val="center"/>
                              <w:rPr>
                                <w:rStyle w:val="af5"/>
                                <w:rFonts w:ascii="Times New Roman" w:hAnsi="Times New Roman" w:cs="Times New Roman"/>
                                <w:b w:val="0"/>
                                <w:sz w:val="28"/>
                                <w:szCs w:val="28"/>
                              </w:rPr>
                            </w:pPr>
                            <w:r w:rsidRPr="000765A9">
                              <w:rPr>
                                <w:rStyle w:val="af5"/>
                                <w:rFonts w:ascii="Times New Roman" w:hAnsi="Times New Roman" w:cs="Times New Roman"/>
                                <w:b w:val="0"/>
                                <w:sz w:val="14"/>
                                <w:szCs w:val="14"/>
                              </w:rPr>
                              <w:t>Анализ эффективности мотивации и материального стимулирования</w:t>
                            </w:r>
                            <w:r w:rsidRPr="00E05360">
                              <w:rPr>
                                <w:rStyle w:val="af5"/>
                                <w:rFonts w:ascii="Times New Roman" w:hAnsi="Times New Roman" w:cs="Times New Roman"/>
                                <w:b w:val="0"/>
                                <w:sz w:val="28"/>
                                <w:szCs w:val="28"/>
                              </w:rPr>
                              <w:t xml:space="preserve"> </w:t>
                            </w:r>
                          </w:p>
                          <w:p w14:paraId="59FBDDFD" w14:textId="1CB71884" w:rsidR="000765A9" w:rsidRPr="000765A9" w:rsidRDefault="000765A9" w:rsidP="000765A9">
                            <w:pPr>
                              <w:pStyle w:val="Standard"/>
                              <w:tabs>
                                <w:tab w:val="left" w:pos="7723"/>
                              </w:tabs>
                              <w:spacing w:line="360" w:lineRule="auto"/>
                              <w:ind w:right="282"/>
                              <w:jc w:val="center"/>
                              <w:rPr>
                                <w:rFonts w:ascii="Times New Roman" w:hAnsi="Times New Roman" w:cs="Times New Roman"/>
                                <w:sz w:val="28"/>
                                <w:szCs w:val="28"/>
                              </w:rPr>
                            </w:pPr>
                            <w:r w:rsidRPr="000765A9">
                              <w:rPr>
                                <w:rStyle w:val="af5"/>
                                <w:rFonts w:ascii="Times New Roman" w:hAnsi="Times New Roman" w:cs="Times New Roman"/>
                                <w:b w:val="0"/>
                                <w:sz w:val="14"/>
                                <w:szCs w:val="14"/>
                              </w:rPr>
                              <w:t>работников организации</w:t>
                            </w:r>
                          </w:p>
                          <w:p w14:paraId="6B0E3C4C" w14:textId="77777777" w:rsidR="000765A9" w:rsidRPr="00924B49" w:rsidRDefault="000765A9" w:rsidP="000765A9">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C2C1C08" w14:textId="77777777" w:rsidR="000765A9" w:rsidRPr="00FB0211" w:rsidRDefault="000765A9" w:rsidP="000765A9">
                            <w:pPr>
                              <w:rPr>
                                <w:rFonts w:ascii="ISOCPEUR" w:hAnsi="ISOCPEUR"/>
                                <w:i/>
                                <w:sz w:val="24"/>
                              </w:rPr>
                            </w:pPr>
                          </w:p>
                          <w:p w14:paraId="633C3273" w14:textId="77777777" w:rsidR="000765A9" w:rsidRPr="007D7A72" w:rsidRDefault="000765A9" w:rsidP="000765A9">
                            <w:pPr>
                              <w:jc w:val="center"/>
                              <w:rPr>
                                <w:sz w:val="36"/>
                                <w:szCs w:val="36"/>
                              </w:rPr>
                            </w:pPr>
                          </w:p>
                        </w:txbxContent>
                      </wps:txbx>
                      <wps:bodyPr rot="0" vert="horz" wrap="square" lIns="12700" tIns="12700" rIns="12700" bIns="12700" anchor="t" anchorCtr="0" upright="1">
                        <a:noAutofit/>
                      </wps:bodyPr>
                    </wps:wsp>
                    <wps:wsp>
                      <wps:cNvPr id="539" name="Line 11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0" name="Line 11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Line 11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2" name="Rectangle 11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685F07" w14:textId="77777777" w:rsidR="000765A9" w:rsidRDefault="000765A9" w:rsidP="000765A9">
                            <w:pPr>
                              <w:pStyle w:val="a5"/>
                              <w:jc w:val="center"/>
                              <w:rPr>
                                <w:sz w:val="18"/>
                              </w:rPr>
                            </w:pPr>
                            <w:r>
                              <w:rPr>
                                <w:sz w:val="18"/>
                              </w:rPr>
                              <w:t>Лит.</w:t>
                            </w:r>
                          </w:p>
                        </w:txbxContent>
                      </wps:txbx>
                      <wps:bodyPr rot="0" vert="horz" wrap="square" lIns="12700" tIns="12700" rIns="12700" bIns="12700" anchor="t" anchorCtr="0" upright="1">
                        <a:noAutofit/>
                      </wps:bodyPr>
                    </wps:wsp>
                    <wps:wsp>
                      <wps:cNvPr id="543" name="Rectangle 11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CD0A4" w14:textId="77777777" w:rsidR="000765A9" w:rsidRDefault="000765A9" w:rsidP="000765A9">
                            <w:pPr>
                              <w:pStyle w:val="a5"/>
                              <w:jc w:val="center"/>
                              <w:rPr>
                                <w:sz w:val="18"/>
                              </w:rPr>
                            </w:pPr>
                            <w:r>
                              <w:rPr>
                                <w:sz w:val="18"/>
                              </w:rPr>
                              <w:t>Листов</w:t>
                            </w:r>
                          </w:p>
                        </w:txbxContent>
                      </wps:txbx>
                      <wps:bodyPr rot="0" vert="horz" wrap="square" lIns="12700" tIns="12700" rIns="12700" bIns="12700" anchor="t" anchorCtr="0" upright="1">
                        <a:noAutofit/>
                      </wps:bodyPr>
                    </wps:wsp>
                    <wps:wsp>
                      <wps:cNvPr id="544" name="Rectangle 11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3E95CC" w14:textId="77777777" w:rsidR="000765A9" w:rsidRPr="00952AD7" w:rsidRDefault="000765A9" w:rsidP="000765A9">
                            <w:pPr>
                              <w:pStyle w:val="a5"/>
                              <w:rPr>
                                <w:sz w:val="18"/>
                                <w:lang w:val="ru-RU"/>
                              </w:rPr>
                            </w:pPr>
                            <w:r>
                              <w:rPr>
                                <w:sz w:val="18"/>
                                <w:lang w:val="ru-RU"/>
                              </w:rPr>
                              <w:t>25</w:t>
                            </w:r>
                          </w:p>
                        </w:txbxContent>
                      </wps:txbx>
                      <wps:bodyPr rot="0" vert="horz" wrap="square" lIns="12700" tIns="12700" rIns="12700" bIns="12700" anchor="t" anchorCtr="0" upright="1">
                        <a:noAutofit/>
                      </wps:bodyPr>
                    </wps:wsp>
                    <wps:wsp>
                      <wps:cNvPr id="545" name="Line 11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1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7" name="Rectangle 12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0385BC" w14:textId="77777777" w:rsidR="000765A9" w:rsidRDefault="000765A9" w:rsidP="000765A9">
                            <w:pPr>
                              <w:pStyle w:val="a5"/>
                              <w:jc w:val="center"/>
                              <w:rPr>
                                <w:rFonts w:ascii="Journal" w:hAnsi="Journal"/>
                                <w:sz w:val="24"/>
                                <w:lang w:val="ru-RU"/>
                              </w:rPr>
                            </w:pPr>
                            <w:r>
                              <w:rPr>
                                <w:sz w:val="24"/>
                                <w:lang w:val="ru-RU"/>
                              </w:rPr>
                              <w:t>МГКЦТ</w:t>
                            </w:r>
                          </w:p>
                          <w:p w14:paraId="2D2E3160" w14:textId="77777777" w:rsidR="000765A9" w:rsidRPr="00135400" w:rsidRDefault="000765A9" w:rsidP="000765A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C36116" id="Группа 498" o:spid="_x0000_s1096" style="position:absolute;margin-left:61.5pt;margin-top:23.45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" o:allowincell="f">
              <v:rect id="Rectangle 72"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Wi8UA&#10;AADcAAAADwAAAGRycy9kb3ducmV2LnhtbESPzWrDMBCE74W8g9hCbrXcEkrtRgl2IZBTaB0/wGJt&#10;bRNr5VjyT/L0VaHQ4zAz3zDb/WI6MdHgWssKnqMYBHFldcu1gvJ8eHoD4Tyyxs4yKbiRg/1u9bDF&#10;VNuZv2gqfC0ChF2KChrv+1RKVzVk0EW2Jw7etx0M+iCHWuoB5wA3nXyJ41dpsOWw0GBPHw1Vl2I0&#10;Ci5+mU5ZXdwPSZkn1WeezeM1U2r9uGTvIDwt/j/81z5qBZskgd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1aLxQAAANwAAAAPAAAAAAAAAAAAAAAAAJgCAABkcnMv&#10;ZG93bnJldi54bWxQSwUGAAAAAAQABAD1AAAAigMAAAAA&#10;" filled="f" strokeweight="2pt"/>
              <v:line id="Line 73" o:spid="_x0000_s109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Izb0AAADcAAAADwAAAGRycy9kb3ducmV2LnhtbERPuwrCMBTdBf8hXMFNUwVFqqmIUHET&#10;q4vbtbl9YHNTmqj1780gOB7Oe7PtTSNe1LnasoLZNAJBnFtdc6ngekknKxDOI2tsLJOCDznYJsPB&#10;BmNt33ymV+ZLEULYxaig8r6NpXR5RQbd1LbEgStsZ9AH2JVSd/gO4aaR8yhaSoM1h4YKW9pXlD+y&#10;p1HwuF0X6eG015cm2+l7mfrbvdBKjUf9bg3CU+//4p/7qBUsojA/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8iM29AAAA3AAAAA8AAAAAAAAAAAAAAAAAoQIA&#10;AGRycy9kb3ducmV2LnhtbFBLBQYAAAAABAAEAPkAAACLAwAAAAA=&#10;" strokeweight="2pt"/>
              <v:line id="Line 74" o:spid="_x0000_s109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tVr8AAADcAAAADwAAAGRycy9kb3ducmV2LnhtbESPwQrCMBBE74L/EFbwpqmCItUoIlS8&#10;idVLb2uztsVmU5qo9e+NIHgcZuYNs9p0phZPal1lWcFkHIEgzq2uuFBwOSejBQjnkTXWlknBmxxs&#10;1v3eCmNtX3yiZ+oLESDsYlRQet/EUrq8JINubBvi4N1sa9AH2RZSt/gKcFPLaRTNpcGKw0KJDe1K&#10;yu/pwyi4Z5dZsj/u9LlOt/paJD673rRSw0G3XYLw1Pl/+Nc+aAWzaAL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AtVr8AAADcAAAADwAAAAAAAAAAAAAAAACh&#10;AgAAZHJzL2Rvd25yZXYueG1sUEsFBgAAAAAEAAQA+QAAAI0DAAAAAA==&#10;" strokeweight="2pt"/>
              <v:line id="Line 75" o:spid="_x0000_s110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KzIb8AAADcAAAADwAAAGRycy9kb3ducmV2LnhtbESPwQrCMBBE74L/EFbwpqmCItUoIlS8&#10;idVLb2uztsVmU5qo9e+NIHgcZuYNs9p0phZPal1lWcFkHIEgzq2uuFBwOSejBQjnkTXWlknBmxxs&#10;1v3eCmNtX3yiZ+oLESDsYlRQet/EUrq8JINubBvi4N1sa9AH2RZSt/gKcFPLaRTNpcGKw0KJDe1K&#10;yu/pwyi4Z5dZsj/u9LlOt/paJD673rRSw0G3XYLw1Pl/+Nc+aAWzaAr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GKzIb8AAADcAAAADwAAAAAAAAAAAAAAAACh&#10;AgAAZHJzL2Rvd25yZXYueG1sUEsFBgAAAAAEAAQA+QAAAI0DAAAAAA==&#10;" strokeweight="2pt"/>
              <v:line id="Line 76" o:spid="_x0000_s110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4WusAAAADcAAAADwAAAGRycy9kb3ducmV2LnhtbESPwQrCMBBE74L/EFbwpqmKItUoIlS8&#10;idWLt7VZ22KzKU3U+vdGEDwOM/OGWa5bU4knNa60rGA0jEAQZ1aXnCs4n5LBHITzyBory6TgTQ7W&#10;q25nibG2Lz7SM/W5CBB2MSoovK9jKV1WkEE3tDVx8G62MeiDbHKpG3wFuKnkOIpm0mDJYaHAmrYF&#10;Zff0YRTcL+dpsjts9alKN/qaJ/5yvWml+r12swDhqfX/8K+91wq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uFrrAAAAA3AAAAA8AAAAAAAAAAAAAAAAA&#10;oQIAAGRycy9kb3ducmV2LnhtbFBLBQYAAAAABAAEAPkAAACOAwAAAAA=&#10;" strokeweight="2pt"/>
              <v:line id="Line 77" o:spid="_x0000_s110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eOzsAAAADcAAAADwAAAGRycy9kb3ducmV2LnhtbESPwQrCMBBE74L/EFbwpqmiItUoIlS8&#10;idWLt7VZ22KzKU3U+vdGEDwOM/OGWa5bU4knNa60rGA0jEAQZ1aXnCs4n5LBHITzyBory6TgTQ7W&#10;q25nibG2Lz7SM/W5CBB2MSoovK9jKV1WkEE3tDVx8G62MeiDbHKpG3wFuKnkOIpm0mDJYaHAmrYF&#10;Zff0YRTcL+dpsjts9alKN/qaJ/5yvWml+r12swDhqfX/8K+91wq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Hjs7AAAAA3AAAAA8AAAAAAAAAAAAAAAAA&#10;oQIAAGRycy9kb3ducmV2LnhtbFBLBQYAAAAABAAEAPkAAACOAwAAAAA=&#10;" strokeweight="2pt"/>
              <v:line id="Line 78" o:spid="_x0000_s110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srVb8AAADcAAAADwAAAGRycy9kb3ducmV2LnhtbESPwQrCMBBE74L/EFbwpqlCRapRRKh4&#10;E6sXb2uztsVmU5qo9e+NIHgcZuYNs1x3phZPal1lWcFkHIEgzq2uuFBwPqWjOQjnkTXWlknBmxys&#10;V/3eEhNtX3ykZ+YLESDsElRQet8kUrq8JINubBvi4N1sa9AH2RZSt/gKcFPLaRTNpMGKw0KJDW1L&#10;yu/Zwyi4X85xujts9anONvpapP5yvWmlhoNuswDhqfP/8K+91wri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4srVb8AAADcAAAADwAAAAAAAAAAAAAAAACh&#10;AgAAZHJzL2Rvd25yZXYueG1sUEsFBgAAAAAEAAQA+QAAAI0DAAAAAA==&#10;" strokeweight="2pt"/>
              <v:line id="Line 79" o:spid="_x0000_s110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1Ir8AAADcAAAADwAAAGRycy9kb3ducmV2LnhtbESPwQrCMBBE74L/EFbwpqmCItUoIlS8&#10;idVLb2uztsVmU5qo9e+NIHgcZuYNs9p0phZPal1lWcFkHIEgzq2uuFBwOSejBQjnkTXWlknBmxxs&#10;1v3eCmNtX3yiZ+oLESDsYlRQet/EUrq8JINubBvi4N1sa9AH2RZSt/gKcFPLaRTNpcGKw0KJDe1K&#10;yu/pwyi4Z5dZsj/u9LlOt/paJD673rRSw0G3XYLw1Pl/+Nc+aAWzaA7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1m1Ir8AAADcAAAADwAAAAAAAAAAAAAAAACh&#10;AgAAZHJzL2Rvd25yZXYueG1sUEsFBgAAAAAEAAQA+QAAAI0DAAAAAA==&#10;" strokeweight="2pt"/>
              <v:line id="Line 80"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SCsQAAADcAAAADwAAAGRycy9kb3ducmV2LnhtbESP0WoCMRRE3wv+Q7gF3zRrwdauRpGq&#10;UPFB1H7AdXPdbN3cLEnUbb/eFIQ+DjNzhpnMWluLK/lQOVYw6GcgiAunKy4VfB1WvRGIEJE11o5J&#10;wQ8FmE07TxPMtbvxjq77WIoE4ZCjAhNjk0sZCkMWQ981xMk7OW8xJulLqT3eEtzW8iXLXqXFitOC&#10;wYY+DBXn/cUqWPvj5jz4LY088tov6+3iPdhvpbrP7XwMIlIb/8OP9qdWMMze4O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ppIKxAAAANwAAAAPAAAAAAAAAAAA&#10;AAAAAKECAABkcnMvZG93bnJldi54bWxQSwUGAAAAAAQABAD5AAAAkgMAAAAA&#10;" strokeweight="1pt"/>
              <v:line id="Line 81"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GeMEAAADcAAAADwAAAGRycy9kb3ducmV2LnhtbERP3WrCMBS+F/YO4Qy809SB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QZ4wQAAANwAAAAPAAAAAAAAAAAAAAAA&#10;AKECAABkcnMvZG93bnJldi54bWxQSwUGAAAAAAQABAD5AAAAjwMAAAAA&#10;" strokeweight="1pt"/>
              <v:rect id="Rectangle 82" o:spid="_x0000_s110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sb8MA&#10;AADcAAAADwAAAGRycy9kb3ducmV2LnhtbESPwWrDMBBE74H+g9hCbrHU0IbEtRxMIdBr3AR6XKyt&#10;7dZauZKSOH8fFQo5DjPzhim2kx3EmXzoHWt4yhQI4saZnlsNh4/dYg0iRGSDg2PScKUA2/JhVmBu&#10;3IX3dK5jKxKEQ44auhjHXMrQdGQxZG4kTt6X8xZjkr6VxuMlwe0gl0qtpMWe00KHI7111PzUJ6uh&#10;qr6n42+9wV2Qa+VX5tm01afW88epegURaYr38H/73Wh4UR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sb8MAAADcAAAADwAAAAAAAAAAAAAAAACYAgAAZHJzL2Rv&#10;d25yZXYueG1sUEsFBgAAAAAEAAQA9QAAAIgDAAAAAA==&#10;" filled="f" stroked="f" strokeweight=".25pt">
                <v:textbox inset="1pt,1pt,1pt,1pt">
                  <w:txbxContent>
                    <w:p w14:paraId="206F35EB" w14:textId="77777777" w:rsidR="000765A9" w:rsidRDefault="000765A9" w:rsidP="000765A9">
                      <w:pPr>
                        <w:pStyle w:val="a5"/>
                        <w:jc w:val="center"/>
                        <w:rPr>
                          <w:sz w:val="18"/>
                        </w:rPr>
                      </w:pPr>
                      <w:proofErr w:type="spellStart"/>
                      <w:r>
                        <w:rPr>
                          <w:sz w:val="18"/>
                        </w:rPr>
                        <w:t>Изм</w:t>
                      </w:r>
                      <w:proofErr w:type="spellEnd"/>
                      <w:r>
                        <w:rPr>
                          <w:sz w:val="18"/>
                        </w:rPr>
                        <w:t>.</w:t>
                      </w:r>
                    </w:p>
                  </w:txbxContent>
                </v:textbox>
              </v:rect>
              <v:rect id="Rectangle 83" o:spid="_x0000_s110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TL8AA&#10;AADcAAAADwAAAGRycy9kb3ducmV2LnhtbERPz2uDMBS+D/o/hDfYbY2WVTprFCkUdq3bYMeHeVM7&#10;82KTrNr/vjkMdvz4fhfVYkZxJecHywrSdQKCuLV64E7Bx/vxeQfCB2SNo2VScCMPVbl6KDDXduYT&#10;XZvQiRjCPkcFfQhTLqVvezLo13Yijty3dQZDhK6T2uEcw80oN0mSSYMDx4YeJzr01P40v0ZBXZ+X&#10;z0vzikcvd4nL9Ivu6i+lnh6Xeg8i0BL+xX/uN61gm8b5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ITL8AAAADcAAAADwAAAAAAAAAAAAAAAACYAgAAZHJzL2Rvd25y&#10;ZXYueG1sUEsFBgAAAAAEAAQA9QAAAIUDAAAAAA==&#10;" filled="f" stroked="f" strokeweight=".25pt">
                <v:textbox inset="1pt,1pt,1pt,1pt">
                  <w:txbxContent>
                    <w:p w14:paraId="65744997" w14:textId="77777777" w:rsidR="000765A9" w:rsidRDefault="000765A9" w:rsidP="000765A9">
                      <w:pPr>
                        <w:pStyle w:val="a5"/>
                        <w:jc w:val="center"/>
                        <w:rPr>
                          <w:sz w:val="18"/>
                        </w:rPr>
                      </w:pPr>
                      <w:r>
                        <w:rPr>
                          <w:sz w:val="18"/>
                        </w:rPr>
                        <w:t>Лист</w:t>
                      </w:r>
                    </w:p>
                  </w:txbxContent>
                </v:textbox>
              </v:rect>
              <v:rect id="Rectangle 84" o:spid="_x0000_s110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2tMEA&#10;AADcAAAADwAAAGRycy9kb3ducmV2LnhtbESPQYvCMBSE74L/ITxhb5p2UdFqlCIIXu2u4PHRPNtq&#10;81KTrHb/vREW9jjMzDfMetubVjzI+caygnSSgCAurW64UvD9tR8vQPiArLG1TAp+ycN2MxysMdP2&#10;yUd6FKESEcI+QwV1CF0mpS9rMugntiOO3sU6gyFKV0nt8BnhppWfSTKXBhuOCzV2tKupvBU/RkGe&#10;X/vTvVji3stF4uZ6qqv8rNTHqM9XIAL14T/81z5oBbM0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etrTBAAAA3AAAAA8AAAAAAAAAAAAAAAAAmAIAAGRycy9kb3du&#10;cmV2LnhtbFBLBQYAAAAABAAEAPUAAACGAwAAAAA=&#10;" filled="f" stroked="f" strokeweight=".25pt">
                <v:textbox inset="1pt,1pt,1pt,1pt">
                  <w:txbxContent>
                    <w:p w14:paraId="3938222A" w14:textId="77777777" w:rsidR="000765A9" w:rsidRDefault="000765A9" w:rsidP="000765A9">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11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ow8MA&#10;AADcAAAADwAAAGRycy9kb3ducmV2LnhtbESPwWrDMBBE74X+g9hCbo1skxrHiRJMIJBr3RZ6XKyN&#10;7dRauZISO39fFQo9DjPzhtnuZzOIGznfW1aQLhMQxI3VPbcK3t+OzwUIH5A1DpZJwZ087HePD1ss&#10;tZ34lW51aEWEsC9RQRfCWErpm44M+qUdiaN3ts5giNK1UjucItwMMkuSXBrsOS50ONKho+arvhoF&#10;VXWZP77rNR69LBKX65Vuq0+lFk9ztQERaA7/4b/2SSt4STP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ow8MAAADcAAAADwAAAAAAAAAAAAAAAACYAgAAZHJzL2Rv&#10;d25yZXYueG1sUEsFBgAAAAAEAAQA9QAAAIgDAAAAAA==&#10;" filled="f" stroked="f" strokeweight=".25pt">
                <v:textbox inset="1pt,1pt,1pt,1pt">
                  <w:txbxContent>
                    <w:p w14:paraId="398365D9" w14:textId="77777777" w:rsidR="000765A9" w:rsidRDefault="000765A9" w:rsidP="000765A9">
                      <w:pPr>
                        <w:pStyle w:val="a5"/>
                        <w:jc w:val="center"/>
                        <w:rPr>
                          <w:sz w:val="18"/>
                        </w:rPr>
                      </w:pPr>
                      <w:proofErr w:type="spellStart"/>
                      <w:r>
                        <w:rPr>
                          <w:sz w:val="18"/>
                        </w:rPr>
                        <w:t>Подпись</w:t>
                      </w:r>
                      <w:proofErr w:type="spellEnd"/>
                    </w:p>
                  </w:txbxContent>
                </v:textbox>
              </v:rect>
              <v:rect id="Rectangle 86" o:spid="_x0000_s111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WMIA&#10;AADcAAAADwAAAGRycy9kb3ducmV2LnhtbESPT4vCMBTE7wt+h/AEb2vqnxWtRikLwl7tKnh8NM+2&#10;2rzUJKvdb28EweMwM79hVpvONOJGzteWFYyGCQjiwuqaSwX73+3nHIQPyBoby6Tgnzxs1r2PFaba&#10;3nlHtzyUIkLYp6igCqFNpfRFRQb90LbE0TtZZzBE6UqpHd4j3DRynCQzabDmuFBhS98VFZf8zyjI&#10;snN3uOYL3Ho5T9xMT3WZHZUa9LtsCSJQF97hV/tHK/gaT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I1YwgAAANwAAAAPAAAAAAAAAAAAAAAAAJgCAABkcnMvZG93&#10;bnJldi54bWxQSwUGAAAAAAQABAD1AAAAhwMAAAAA&#10;" filled="f" stroked="f" strokeweight=".25pt">
                <v:textbox inset="1pt,1pt,1pt,1pt">
                  <w:txbxContent>
                    <w:p w14:paraId="00E6FF57" w14:textId="77777777" w:rsidR="000765A9" w:rsidRDefault="000765A9" w:rsidP="000765A9">
                      <w:pPr>
                        <w:pStyle w:val="a5"/>
                        <w:jc w:val="center"/>
                        <w:rPr>
                          <w:sz w:val="18"/>
                        </w:rPr>
                      </w:pPr>
                      <w:r>
                        <w:rPr>
                          <w:sz w:val="18"/>
                        </w:rPr>
                        <w:t>Дата</w:t>
                      </w:r>
                    </w:p>
                  </w:txbxContent>
                </v:textbox>
              </v:rect>
              <v:rect id="Rectangle 87" o:spid="_x0000_s111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VLMMA&#10;AADcAAAADwAAAGRycy9kb3ducmV2LnhtbESPwWrDMBBE74X+g9hCbo3s4BrHiRJMwNBr3BZ6XKyN&#10;7dRauZKaOH8fFQo9DjPzhtnuZzOKCzk/WFaQLhMQxK3VA3cK3t/q5wKED8gaR8uk4EYe9rvHhy2W&#10;2l75SJcmdCJC2JeooA9hKqX0bU8G/dJOxNE7WWcwROk6qR1eI9yMcpUkuTQ4cFzocaJDT+1X82MU&#10;VNV5/vhu1lh7WSQu15nuqk+lFk9ztQERaA7/4b/2q1bwkmb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kVLMMAAADcAAAADwAAAAAAAAAAAAAAAACYAgAAZHJzL2Rv&#10;d25yZXYueG1sUEsFBgAAAAAEAAQA9QAAAIgDAAAAAA==&#10;" filled="f" stroked="f" strokeweight=".25pt">
                <v:textbox inset="1pt,1pt,1pt,1pt">
                  <w:txbxContent>
                    <w:p w14:paraId="38DE675A" w14:textId="77777777" w:rsidR="000765A9" w:rsidRDefault="000765A9" w:rsidP="000765A9">
                      <w:pPr>
                        <w:pStyle w:val="a5"/>
                        <w:jc w:val="center"/>
                        <w:rPr>
                          <w:sz w:val="18"/>
                        </w:rPr>
                      </w:pPr>
                      <w:r>
                        <w:rPr>
                          <w:sz w:val="18"/>
                        </w:rPr>
                        <w:t>Лист</w:t>
                      </w:r>
                    </w:p>
                  </w:txbxContent>
                </v:textbox>
              </v:rect>
              <v:rect id="Rectangle 88" o:spid="_x0000_s111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wt8MA&#10;AADcAAAADwAAAGRycy9kb3ducmV2LnhtbESPwWrDMBBE74X+g9hCbo3sEhvXjRJMwZBrnAZyXKyt&#10;7dZauZKSOH9fFQI9DjPzhllvZzOKCzk/WFaQLhMQxK3VA3cKPg71cwHCB2SNo2VScCMP283jwxpL&#10;ba+8p0sTOhEh7EtU0IcwlVL6tieDfmkn4uh9WmcwROk6qR1eI9yM8iVJcmlw4LjQ40TvPbXfzdko&#10;qKqv+fjTvGLtZZG4XK90V52UWjzN1RuIQHP4D9/bO60gSz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wt8MAAADcAAAADwAAAAAAAAAAAAAAAACYAgAAZHJzL2Rv&#10;d25yZXYueG1sUEsFBgAAAAAEAAQA9QAAAIgDAAAAAA==&#10;" filled="f" stroked="f" strokeweight=".25pt">
                <v:textbox inset="1pt,1pt,1pt,1pt">
                  <w:txbxContent>
                    <w:p w14:paraId="472FAAC2" w14:textId="7D3BF62A" w:rsidR="000765A9" w:rsidRPr="00952AD7" w:rsidRDefault="000765A9" w:rsidP="000765A9">
                      <w:pPr>
                        <w:pStyle w:val="a5"/>
                        <w:jc w:val="center"/>
                        <w:rPr>
                          <w:sz w:val="18"/>
                          <w:lang w:val="ru-RU"/>
                        </w:rPr>
                      </w:pPr>
                      <w:r>
                        <w:rPr>
                          <w:sz w:val="18"/>
                          <w:lang w:val="ru-RU"/>
                        </w:rPr>
                        <w:t>2</w:t>
                      </w:r>
                    </w:p>
                  </w:txbxContent>
                </v:textbox>
              </v:rect>
              <v:rect id="Rectangle 89" o:spid="_x0000_s111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uwMEA&#10;AADcAAAADwAAAGRycy9kb3ducmV2LnhtbESPQYvCMBSE78L+h/AWvGmqaHG7RikLglerwh4fzdu2&#10;2rx0k6j13xtB8DjMzDfMct2bVlzJ+caygsk4AUFcWt1wpeCw34wWIHxA1thaJgV38rBefQyWmGl7&#10;4x1di1CJCGGfoYI6hC6T0pc1GfRj2xFH7886gyFKV0nt8BbhppXTJEmlwYbjQo0d/dRUnouLUZDn&#10;p/74X3zhxstF4lI901X+q9Tws8+/QQTqwzv8am+1gvkk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LsDBAAAA3AAAAA8AAAAAAAAAAAAAAAAAmAIAAGRycy9kb3du&#10;cmV2LnhtbFBLBQYAAAAABAAEAPUAAACGAwAAAAA=&#10;" filled="f" stroked="f" strokeweight=".25pt">
                <v:textbox inset="1pt,1pt,1pt,1pt">
                  <w:txbxContent>
                    <w:p w14:paraId="0AB6A939" w14:textId="147AACD2" w:rsidR="000765A9" w:rsidRPr="00D11364" w:rsidRDefault="000765A9" w:rsidP="000765A9">
                      <w:pPr>
                        <w:pStyle w:val="a5"/>
                        <w:jc w:val="center"/>
                        <w:rPr>
                          <w:rFonts w:ascii="Journal" w:hAnsi="Journal"/>
                          <w:sz w:val="32"/>
                          <w:szCs w:val="32"/>
                          <w:lang w:val="ru-RU"/>
                        </w:rPr>
                      </w:pPr>
                      <w:r>
                        <w:rPr>
                          <w:color w:val="000000"/>
                          <w:sz w:val="32"/>
                          <w:szCs w:val="32"/>
                          <w:lang w:val="ru-RU"/>
                        </w:rPr>
                        <w:t>КП 57МНЭ.</w:t>
                      </w:r>
                      <w:r>
                        <w:rPr>
                          <w:color w:val="000000"/>
                          <w:sz w:val="32"/>
                          <w:szCs w:val="32"/>
                          <w:lang w:val="ru-RU"/>
                        </w:rPr>
                        <w:t>23</w:t>
                      </w:r>
                      <w:r>
                        <w:rPr>
                          <w:color w:val="000000"/>
                          <w:sz w:val="32"/>
                          <w:szCs w:val="32"/>
                          <w:lang w:val="ru-RU"/>
                        </w:rPr>
                        <w:t>.00.00.000 ПЗ</w:t>
                      </w:r>
                    </w:p>
                    <w:p w14:paraId="1C86B3E5" w14:textId="77777777" w:rsidR="000765A9" w:rsidRPr="00135400" w:rsidRDefault="000765A9" w:rsidP="000765A9"/>
                  </w:txbxContent>
                </v:textbox>
              </v:rect>
              <v:line id="Line 90" o:spid="_x0000_s111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yGZMAAAADcAAAADwAAAGRycy9kb3ducmV2LnhtbESPzQrCMBCE74LvEFbwpqmCP1SjiFDx&#10;JlYv3tZmbYvNpjRR69sbQfA4zMw3zHLdmko8qXGlZQWjYQSCOLO65FzB+ZQM5iCcR9ZYWSYFb3Kw&#10;XnU7S4y1ffGRnqnPRYCwi1FB4X0dS+myggy6oa2Jg3ezjUEfZJNL3eArwE0lx1E0lQZLDgsF1rQt&#10;KLunD6PgfjlPkt1hq09VutHXPPGX600r1e+1mwUIT63/h3/tvVYwGc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MhmTAAAAA3AAAAA8AAAAAAAAAAAAAAAAA&#10;oQIAAGRycy9kb3ducmV2LnhtbFBLBQYAAAAABAAEAPkAAACOAwAAAAA=&#10;" strokeweight="2pt"/>
              <v:line id="Line 91" o:spid="_x0000_s111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SFr0AAADcAAAADwAAAGRycy9kb3ducmV2LnhtbERPuwrCMBTdBf8hXMFNUwVFqqmIUHET&#10;q4vbtbl9YHNTmqj1780gOB7Oe7PtTSNe1LnasoLZNAJBnFtdc6ngekknKxDOI2tsLJOCDznYJsPB&#10;BmNt33ymV+ZLEULYxaig8r6NpXR5RQbd1LbEgStsZ9AH2JVSd/gO4aaR8yhaSoM1h4YKW9pXlD+y&#10;p1HwuF0X6eG015cm2+l7mfrbvdBKjUf9bg3CU+//4p/7qBUsZ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RTEha9AAAA3AAAAA8AAAAAAAAAAAAAAAAAoQIA&#10;AGRycy9kb3ducmV2LnhtbFBLBQYAAAAABAAEAPkAAACLAwAAAAA=&#10;" strokeweight="2pt"/>
              <v:line id="Line 92" o:spid="_x0000_s111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w1PsQAAADcAAAADwAAAGRycy9kb3ducmV2LnhtbESP0WoCMRRE3wv9h3ALvtXsCpa6GkVa&#10;BcWHou0HXDfXzermZkmirv16Uyj4OMzMGWYy62wjLuRD7VhB3s9AEJdO11wp+Plevr6DCBFZY+OY&#10;FNwowGz6/DTBQrsrb+myi5VIEA4FKjAxtoWUoTRkMfRdS5y8g/MWY5K+ktrjNcFtIwdZ9iYt1pwW&#10;DLb0Yag87c5WwdrvN6f8tzJyz2u/aL4+R8Eeleq9dPMxiEhdfIT/2yutYJiP4O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DU+xAAAANwAAAAPAAAAAAAAAAAA&#10;AAAAAKECAABkcnMvZG93bnJldi54bWxQSwUGAAAAAAQABAD5AAAAkgMAAAAA&#10;" strokeweight="1pt"/>
              <v:line id="Line 93" o:spid="_x0000_s111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WHsIAAADcAAAADwAAAGRycy9kb3ducmV2LnhtbERP3WrCMBS+H+wdwhl4N1MFx9Y1lTEV&#10;Jl6I3R7g2BybanNSkqjdnt5cCLv8+P6L+WA7cSEfWscKJuMMBHHtdMuNgp/v1fMriBCRNXaOScEv&#10;BZiXjw8F5tpdeUeXKjYihXDIUYGJsc+lDLUhi2HseuLEHZy3GBP0jdQeryncdnKaZS/SYsupwWBP&#10;n4bqU3W2CtZ+vzlN/hoj97z2y267eAv2qNToafh4BxFpiP/iu/tLK5hN0/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pWHsIAAADcAAAADwAAAAAAAAAAAAAA&#10;AAChAgAAZHJzL2Rvd25yZXYueG1sUEsFBgAAAAAEAAQA+QAAAJADAAAAAA==&#10;" strokeweight="1pt"/>
              <v:line id="Line 94" o:spid="_x0000_s111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zhcUAAADcAAAADwAAAGRycy9kb3ducmV2LnhtbESP3WoCMRSE7wXfIRyhd5pdwdJujVL8&#10;gUovSlcf4Lg53WzdnCxJ1G2fvikIXg4z8w0zX/a2FRfyoXGsIJ9kIIgrpxuuFRz22/ETiBCRNbaO&#10;ScEPBVguhoM5Ftpd+ZMuZaxFgnAoUIGJsSukDJUhi2HiOuLkfTlvMSbpa6k9XhPctnKaZY/SYsNp&#10;wWBHK0PVqTxbBTt/fD/lv7WRR975Tfuxfg72W6mHUf/6AiJSH+/hW/tNK5hN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7bzhcUAAADcAAAADwAAAAAAAAAA&#10;AAAAAAChAgAAZHJzL2Rvd25yZXYueG1sUEsFBgAAAAAEAAQA+QAAAJMDAAAAAA==&#10;" strokeweight="1pt"/>
              <v:group id="Group 95" o:spid="_x0000_s112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rect id="Rectangle 96" o:spid="_x0000_s112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H5cIA&#10;AADcAAAADwAAAGRycy9kb3ducmV2LnhtbESPT4vCMBTE7wt+h/AEb2vqX7QapQjCXrfugsdH82yr&#10;zUtNona//UYQPA4z8xtmve1MI+7kfG1ZwWiYgCAurK65VPBz2H8uQPiArLGxTAr+yMN20/tYY6rt&#10;g7/pnodSRAj7FBVUIbSplL6oyKAf2pY4eifrDIYoXSm1w0eEm0aOk2QuDdYcFypsaVdRcclvRkGW&#10;nbvfa77EvZeLxM31VJfZUalBv8tWIAJ14R1+tb+0gtl4A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EflwgAAANwAAAAPAAAAAAAAAAAAAAAAAJgCAABkcnMvZG93&#10;bnJldi54bWxQSwUGAAAAAAQABAD1AAAAhwMAAAAA&#10;" filled="f" stroked="f" strokeweight=".25pt">
                  <v:textbox inset="1pt,1pt,1pt,1pt">
                    <w:txbxContent>
                      <w:p w14:paraId="76B016E7" w14:textId="77777777" w:rsidR="000765A9" w:rsidRDefault="000765A9" w:rsidP="000765A9">
                        <w:pPr>
                          <w:pStyle w:val="a5"/>
                          <w:rPr>
                            <w:sz w:val="18"/>
                          </w:rPr>
                        </w:pPr>
                        <w:r>
                          <w:rPr>
                            <w:sz w:val="18"/>
                          </w:rPr>
                          <w:t xml:space="preserve"> </w:t>
                        </w:r>
                        <w:proofErr w:type="spellStart"/>
                        <w:r>
                          <w:rPr>
                            <w:sz w:val="18"/>
                          </w:rPr>
                          <w:t>Разраб</w:t>
                        </w:r>
                        <w:proofErr w:type="spellEnd"/>
                        <w:r>
                          <w:rPr>
                            <w:sz w:val="18"/>
                          </w:rPr>
                          <w:t>.</w:t>
                        </w:r>
                      </w:p>
                    </w:txbxContent>
                  </v:textbox>
                </v:rect>
                <v:rect id="Rectangle 97" o:spid="_x0000_s112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fkcEA&#10;AADcAAAADwAAAGRycy9kb3ducmV2LnhtbESPQYvCMBSE74L/ITzBm6aKilajFEHwancX9vhonm21&#10;ealJ1PrvjbCwx2FmvmE2u8404kHO15YVTMYJCOLC6ppLBd9fh9EShA/IGhvLpOBFHnbbfm+DqbZP&#10;PtEjD6WIEPYpKqhCaFMpfVGRQT+2LXH0ztYZDFG6UmqHzwg3jZwmyUIarDkuVNjSvqLimt+Ngiy7&#10;dD+3fIUHL5eJW+iZLrNfpYaDLluDCNSF//Bf+6gVzKc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F35HBAAAA3AAAAA8AAAAAAAAAAAAAAAAAmAIAAGRycy9kb3du&#10;cmV2LnhtbFBLBQYAAAAABAAEAPUAAACGAwAAAAA=&#10;" filled="f" stroked="f" strokeweight=".25pt">
                  <v:textbox inset="1pt,1pt,1pt,1pt">
                    <w:txbxContent>
                      <w:p w14:paraId="278200BD" w14:textId="77777777" w:rsidR="000765A9" w:rsidRPr="00976619" w:rsidRDefault="000765A9" w:rsidP="000765A9">
                        <w:pPr>
                          <w:pStyle w:val="a5"/>
                          <w:jc w:val="left"/>
                          <w:rPr>
                            <w:sz w:val="18"/>
                            <w:lang w:val="ru-RU"/>
                          </w:rPr>
                        </w:pPr>
                        <w:proofErr w:type="spellStart"/>
                        <w:r>
                          <w:rPr>
                            <w:sz w:val="18"/>
                            <w:lang w:val="ru-RU"/>
                          </w:rPr>
                          <w:t>Турибрин</w:t>
                        </w:r>
                        <w:proofErr w:type="spellEnd"/>
                        <w:r>
                          <w:rPr>
                            <w:sz w:val="18"/>
                            <w:lang w:val="ru-RU"/>
                          </w:rPr>
                          <w:t xml:space="preserve"> П.К</w:t>
                        </w:r>
                      </w:p>
                    </w:txbxContent>
                  </v:textbox>
                </v:rect>
              </v:group>
              <v:group id="Group 98" o:spid="_x0000_s112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99" o:spid="_x0000_s112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vkfcMA&#10;AADcAAAADwAAAGRycy9kb3ducmV2LnhtbESPwWrDMBBE74X8g9hAbrWc0BrXiRJMwdBr3QZ6XKyN&#10;7cRaOZLqOH9fFQo9DjPzhtkdZjOIiZzvLStYJykI4sbqnlsFnx/VYw7CB2SNg2VScCcPh/3iYYeF&#10;tjd+p6kOrYgQ9gUq6EIYCyl905FBn9iROHon6wyGKF0rtcNbhJtBbtI0kwZ7jgsdjvTaUXOpv42C&#10;sjzPx2v9gpWXeeoy/aTb8kup1XIutyACzeE//Nd+0wqeN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vkfcMAAADcAAAADwAAAAAAAAAAAAAAAACYAgAAZHJzL2Rv&#10;d25yZXYueG1sUEsFBgAAAAAEAAQA9QAAAIgDAAAAAA==&#10;" filled="f" stroked="f" strokeweight=".25pt">
                  <v:textbox inset="1pt,1pt,1pt,1pt">
                    <w:txbxContent>
                      <w:p w14:paraId="0FDDD3A8" w14:textId="77777777" w:rsidR="000765A9" w:rsidRDefault="000765A9" w:rsidP="000765A9">
                        <w:pPr>
                          <w:pStyle w:val="a5"/>
                          <w:rPr>
                            <w:sz w:val="18"/>
                          </w:rPr>
                        </w:pPr>
                        <w:r>
                          <w:rPr>
                            <w:sz w:val="18"/>
                          </w:rPr>
                          <w:t xml:space="preserve"> </w:t>
                        </w:r>
                        <w:proofErr w:type="spellStart"/>
                        <w:r>
                          <w:rPr>
                            <w:sz w:val="18"/>
                          </w:rPr>
                          <w:t>Провер</w:t>
                        </w:r>
                        <w:proofErr w:type="spellEnd"/>
                        <w:r>
                          <w:rPr>
                            <w:sz w:val="18"/>
                          </w:rPr>
                          <w:t>.</w:t>
                        </w:r>
                      </w:p>
                    </w:txbxContent>
                  </v:textbox>
                </v:rect>
                <v:rect id="Rectangle 100" o:spid="_x0000_s112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B5sIA&#10;AADcAAAADwAAAGRycy9kb3ducmV2LnhtbESPT4vCMBTE74LfITzBm6aK/7ZrlCIIXu3ugsdH87bt&#10;2rzUJGr99kYQ9jjMzG+Y9bYzjbiR87VlBZNxAoK4sLrmUsH31360AuEDssbGMil4kIftpt9bY6rt&#10;nY90y0MpIoR9igqqENpUSl9UZNCPbUscvV/rDIYoXSm1w3uEm0ZOk2QhDdYcFypsaVdRcc6vRkGW&#10;/XU/l/wD916uErfQM11mJ6WGgy77BBGoC//hd/ugFcy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l0HmwgAAANwAAAAPAAAAAAAAAAAAAAAAAJgCAABkcnMvZG93&#10;bnJldi54bWxQSwUGAAAAAAQABAD1AAAAhwMAAAAA&#10;" filled="f" stroked="f" strokeweight=".25pt">
                  <v:textbox inset="1pt,1pt,1pt,1pt">
                    <w:txbxContent>
                      <w:p w14:paraId="3E7EB31D" w14:textId="044E9896" w:rsidR="000765A9" w:rsidRPr="0055658E" w:rsidRDefault="000765A9" w:rsidP="000765A9">
                        <w:pPr>
                          <w:pStyle w:val="a5"/>
                          <w:rPr>
                            <w:sz w:val="18"/>
                            <w:lang w:val="ru-RU"/>
                          </w:rPr>
                        </w:pPr>
                        <w:proofErr w:type="spellStart"/>
                        <w:r>
                          <w:rPr>
                            <w:sz w:val="18"/>
                            <w:lang w:val="ru-RU"/>
                          </w:rPr>
                          <w:t>Питель</w:t>
                        </w:r>
                        <w:proofErr w:type="spellEnd"/>
                        <w:r>
                          <w:rPr>
                            <w:sz w:val="18"/>
                            <w:lang w:val="ru-RU"/>
                          </w:rPr>
                          <w:t xml:space="preserve"> В.В</w:t>
                        </w:r>
                        <w:r w:rsidRPr="0055658E">
                          <w:rPr>
                            <w:sz w:val="18"/>
                            <w:lang w:val="ru-RU"/>
                          </w:rPr>
                          <w:t>.</w:t>
                        </w:r>
                      </w:p>
                      <w:p w14:paraId="1DAA39E7" w14:textId="77777777" w:rsidR="000765A9" w:rsidRPr="006D1FFF" w:rsidRDefault="000765A9" w:rsidP="000765A9"/>
                    </w:txbxContent>
                  </v:textbox>
                </v:rect>
              </v:group>
              <v:group id="Group 101" o:spid="_x0000_s112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102" o:spid="_x0000_s112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wD8EA&#10;AADcAAAADwAAAGRycy9kb3ducmV2LnhtbESPQYvCMBSE74L/ITzBm6aKinaNUhYEr1YFj4/mbdvd&#10;5qUmWa3/3giCx2FmvmHW28404kbO15YVTMYJCOLC6ppLBafjbrQE4QOyxsYyKXiQh+2m31tjqu2d&#10;D3TLQykihH2KCqoQ2lRKX1Rk0I9tSxy9H+sMhihdKbXDe4SbRk6TZCEN1hwXKmzpu6LiL/83CrLs&#10;tztf8xXuvFwmbqFnuswuSg0HXfYFIlAXPuF3e68VzK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EcA/BAAAA3AAAAA8AAAAAAAAAAAAAAAAAmAIAAGRycy9kb3du&#10;cmV2LnhtbFBLBQYAAAAABAAEAPUAAACGAwAAAAA=&#10;" filled="f" stroked="f" strokeweight=".25pt">
                  <v:textbox inset="1pt,1pt,1pt,1pt">
                    <w:txbxContent>
                      <w:p w14:paraId="7F645E7B" w14:textId="77777777" w:rsidR="000765A9" w:rsidRDefault="000765A9" w:rsidP="000765A9">
                        <w:pPr>
                          <w:pStyle w:val="a5"/>
                          <w:rPr>
                            <w:sz w:val="18"/>
                          </w:rPr>
                        </w:pPr>
                        <w:r>
                          <w:rPr>
                            <w:sz w:val="18"/>
                          </w:rPr>
                          <w:t xml:space="preserve"> </w:t>
                        </w:r>
                        <w:proofErr w:type="spellStart"/>
                        <w:r>
                          <w:rPr>
                            <w:sz w:val="18"/>
                          </w:rPr>
                          <w:t>Реценз</w:t>
                        </w:r>
                        <w:proofErr w:type="spellEnd"/>
                        <w:r>
                          <w:rPr>
                            <w:sz w:val="18"/>
                          </w:rPr>
                          <w:t>.</w:t>
                        </w:r>
                      </w:p>
                    </w:txbxContent>
                  </v:textbox>
                </v:rect>
                <v:rect id="Rectangle 103" o:spid="_x0000_s112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PT74A&#10;AADcAAAADwAAAGRycy9kb3ducmV2LnhtbERPTYvCMBC9C/6HMII3TV1d0WqUsiB4tavgcWjGttpM&#10;ahK1++83B8Hj432vt51pxJOcry0rmIwTEMSF1TWXCo6/u9EChA/IGhvLpOCPPGw3/d4aU21ffKBn&#10;HkoRQ9inqKAKoU2l9EVFBv3YtsSRu1hnMEToSqkdvmK4aeRXksylwZpjQ4Ut/VRU3PKHUZBl1+50&#10;z5e483KRuLme6TI7KzUcdNkKRKAufMRv914r+J7G+fFMPAJ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nT0++AAAA3AAAAA8AAAAAAAAAAAAAAAAAmAIAAGRycy9kb3ducmV2&#10;LnhtbFBLBQYAAAAABAAEAPUAAACDAwAAAAA=&#10;" filled="f" stroked="f" strokeweight=".25pt">
                  <v:textbox inset="1pt,1pt,1pt,1pt">
                    <w:txbxContent>
                      <w:p w14:paraId="5FC8A9BB" w14:textId="77777777" w:rsidR="000765A9" w:rsidRDefault="000765A9" w:rsidP="000765A9">
                        <w:pPr>
                          <w:pStyle w:val="a5"/>
                          <w:rPr>
                            <w:sz w:val="18"/>
                          </w:rPr>
                        </w:pPr>
                      </w:p>
                    </w:txbxContent>
                  </v:textbox>
                </v:rect>
              </v:group>
              <v:group id="Group 104" o:spid="_x0000_s112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105" o:spid="_x0000_s113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0o8IA&#10;AADcAAAADwAAAGRycy9kb3ducmV2LnhtbESPT4vCMBTE7wt+h/AEb2vqX7QapQjCXrfugsdH82yr&#10;zUtNona//UYQPA4z8xtmve1MI+7kfG1ZwWiYgCAurK65VPBz2H8uQPiArLGxTAr+yMN20/tYY6rt&#10;g7/pnodSRAj7FBVUIbSplL6oyKAf2pY4eifrDIYoXSm1w0eEm0aOk2QuDdYcFypsaVdRcclvRkGW&#10;nbvfa77EvZeLxM31VJfZUalBv8tWIAJ14R1+tb+0gtlkDM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XSjwgAAANwAAAAPAAAAAAAAAAAAAAAAAJgCAABkcnMvZG93&#10;bnJldi54bWxQSwUGAAAAAAQABAD1AAAAhwMAAAAA&#10;" filled="f" stroked="f" strokeweight=".25pt">
                  <v:textbox inset="1pt,1pt,1pt,1pt">
                    <w:txbxContent>
                      <w:p w14:paraId="7AC84D97" w14:textId="77777777" w:rsidR="000765A9" w:rsidRDefault="000765A9" w:rsidP="000765A9">
                        <w:pPr>
                          <w:pStyle w:val="a5"/>
                          <w:rPr>
                            <w:sz w:val="18"/>
                          </w:rPr>
                        </w:pPr>
                        <w:r>
                          <w:rPr>
                            <w:sz w:val="18"/>
                          </w:rPr>
                          <w:t xml:space="preserve"> </w:t>
                        </w:r>
                        <w:r>
                          <w:rPr>
                            <w:sz w:val="18"/>
                          </w:rPr>
                          <w:t>Н. Контр.</w:t>
                        </w:r>
                      </w:p>
                    </w:txbxContent>
                  </v:textbox>
                </v:rect>
                <v:rect id="Rectangle 106" o:spid="_x0000_s113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ROMMA&#10;AADcAAAADwAAAGRycy9kb3ducmV2LnhtbESPQWvCQBSE74L/YXmF3nRTrWJTVwlCwKuxhR4f2dds&#10;2uzbuLuN8d+7hUKPw8x8w2z3o+3EQD60jhU8zTMQxLXTLTcK3s7lbAMiRGSNnWNScKMA+910ssVc&#10;uyufaKhiIxKEQ44KTIx9LmWoDVkMc9cTJ+/TeYsxSd9I7fGa4LaTiyxbS4stpwWDPR0M1d/Vj1VQ&#10;FF/j+6V6wTLITebX+lk3xYdSjw9j8Qoi0hj/w3/to1awWi7h90w6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ROMMAAADcAAAADwAAAAAAAAAAAAAAAACYAgAAZHJzL2Rv&#10;d25yZXYueG1sUEsFBgAAAAAEAAQA9QAAAIgDAAAAAA==&#10;" filled="f" stroked="f" strokeweight=".25pt">
                  <v:textbox inset="1pt,1pt,1pt,1pt">
                    <w:txbxContent>
                      <w:p w14:paraId="7A0CF9C0" w14:textId="77777777" w:rsidR="000765A9" w:rsidRDefault="000765A9" w:rsidP="000765A9">
                        <w:pPr>
                          <w:pStyle w:val="a5"/>
                          <w:rPr>
                            <w:sz w:val="18"/>
                          </w:rPr>
                        </w:pPr>
                      </w:p>
                    </w:txbxContent>
                  </v:textbox>
                </v:rect>
              </v:group>
              <v:group id="Group 107" o:spid="_x0000_s113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rect id="Rectangle 108" o:spid="_x0000_s113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s18IA&#10;AADcAAAADwAAAGRycy9kb3ducmV2LnhtbESPQYvCMBSE74L/ITxhb5rqqmg1ShGEvVoVPD6aZ9vd&#10;5qUmWe3++40geBxm5htmve1MI+7kfG1ZwXiUgCAurK65VHA67ocLED4ga2wsk4I/8rDd9HtrTLV9&#10;8IHueShFhLBPUUEVQptK6YuKDPqRbYmjd7XOYIjSlVI7fES4aeQkSebSYM1xocKWdhUVP/mvUZBl&#10;3935li9x7+UicXM91WV2Uepj0GUrEIG68A6/2l9awexz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OzXwgAAANwAAAAPAAAAAAAAAAAAAAAAAJgCAABkcnMvZG93&#10;bnJldi54bWxQSwUGAAAAAAQABAD1AAAAhwMAAAAA&#10;" filled="f" stroked="f" strokeweight=".25pt">
                  <v:textbox inset="1pt,1pt,1pt,1pt">
                    <w:txbxContent>
                      <w:p w14:paraId="5A6A025A" w14:textId="77777777" w:rsidR="000765A9" w:rsidRDefault="000765A9" w:rsidP="000765A9">
                        <w:pPr>
                          <w:pStyle w:val="a5"/>
                          <w:rPr>
                            <w:sz w:val="18"/>
                          </w:rPr>
                        </w:pPr>
                        <w:r>
                          <w:rPr>
                            <w:sz w:val="18"/>
                          </w:rPr>
                          <w:t xml:space="preserve"> </w:t>
                        </w:r>
                        <w:proofErr w:type="spellStart"/>
                        <w:r>
                          <w:rPr>
                            <w:sz w:val="18"/>
                          </w:rPr>
                          <w:t>Утверд</w:t>
                        </w:r>
                        <w:proofErr w:type="spellEnd"/>
                        <w:r>
                          <w:rPr>
                            <w:sz w:val="18"/>
                          </w:rPr>
                          <w:t>.</w:t>
                        </w:r>
                      </w:p>
                    </w:txbxContent>
                  </v:textbox>
                </v:rect>
                <v:rect id="Rectangle 109" o:spid="_x0000_s113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yoMIA&#10;AADcAAAADwAAAGRycy9kb3ducmV2LnhtbESPQWvCQBSE70L/w/IK3nRj1ZBGVwkFoVejhR4f2dck&#10;mn2b7m41/feuIHgcZuYbZr0dTCcu5HxrWcFsmoAgrqxuuVZwPOwmGQgfkDV2lknBP3nYbl5Ga8y1&#10;vfKeLmWoRYSwz1FBE0KfS+mrhgz6qe2Jo/djncEQpauldniNcNPJtyRJpcGW40KDPX00VJ3LP6Og&#10;KE7D12/5jjsvs8SleqHr4lup8etQrEAEGsIz/Gh/agXLeQr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AnKgwgAAANwAAAAPAAAAAAAAAAAAAAAAAJgCAABkcnMvZG93&#10;bnJldi54bWxQSwUGAAAAAAQABAD1AAAAhwMAAAAA&#10;" filled="f" stroked="f" strokeweight=".25pt">
                  <v:textbox inset="1pt,1pt,1pt,1pt">
                    <w:txbxContent>
                      <w:p w14:paraId="1F9B965C" w14:textId="77777777" w:rsidR="000765A9" w:rsidRDefault="000765A9" w:rsidP="000765A9">
                        <w:pPr>
                          <w:pStyle w:val="a5"/>
                          <w:rPr>
                            <w:sz w:val="18"/>
                          </w:rPr>
                        </w:pPr>
                      </w:p>
                    </w:txbxContent>
                  </v:textbox>
                </v:rect>
              </v:group>
              <v:line id="Line 110" o:spid="_x0000_s113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aBMQAAADcAAAADwAAAGRycy9kb3ducmV2LnhtbESPQWvCQBSE70L/w/IK3nRTi7akriEI&#10;Kd5Kk1xye2afSTD7NmRXjf/eLRQ8DjPzDbNNJtOLK42us6zgbRmBIK6t7rhRUBbZ4hOE88gae8uk&#10;4E4Okt3LbIuxtjf+pWvuGxEg7GJU0Ho/xFK6uiWDbmkH4uCd7GjQBzk2Uo94C3DTy1UUbaTBjsNC&#10;iwPtW6rP+cUoOFflOvv+2euiz1N9bDJfHU9aqfnrlH6B8DT5Z/i/fdAK1u8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doExAAAANwAAAAPAAAAAAAAAAAA&#10;AAAAAKECAABkcnMvZG93bnJldi54bWxQSwUGAAAAAAQABAD5AAAAkgMAAAAA&#10;" strokeweight="2pt"/>
              <v:rect id="Rectangle 111" o:spid="_x0000_s113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DSb4A&#10;AADcAAAADwAAAGRycy9kb3ducmV2LnhtbERPTYvCMBC9C/6HMII3TV1d0WqUsiB4tavgcWjGttpM&#10;ahK1++83B8Hj432vt51pxJOcry0rmIwTEMSF1TWXCo6/u9EChA/IGhvLpOCPPGw3/d4aU21ffKBn&#10;HkoRQ9inqKAKoU2l9EVFBv3YtsSRu1hnMEToSqkdvmK4aeRXksylwZpjQ4Ut/VRU3PKHUZBl1+50&#10;z5e483KRuLme6TI7KzUcdNkKRKAufMRv914r+J7GtfFMPAJ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Q0m+AAAA3AAAAA8AAAAAAAAAAAAAAAAAmAIAAGRycy9kb3ducmV2&#10;LnhtbFBLBQYAAAAABAAEAPUAAACDAwAAAAA=&#10;" filled="f" stroked="f" strokeweight=".25pt">
                <v:textbox inset="1pt,1pt,1pt,1pt">
                  <w:txbxContent>
                    <w:p w14:paraId="014DB53D" w14:textId="77777777" w:rsidR="000765A9" w:rsidRDefault="000765A9" w:rsidP="000765A9">
                      <w:pPr>
                        <w:pStyle w:val="Standard"/>
                        <w:tabs>
                          <w:tab w:val="left" w:pos="7723"/>
                        </w:tabs>
                        <w:spacing w:line="360" w:lineRule="auto"/>
                        <w:ind w:right="282"/>
                        <w:jc w:val="center"/>
                        <w:rPr>
                          <w:rStyle w:val="af5"/>
                          <w:rFonts w:ascii="Times New Roman" w:hAnsi="Times New Roman" w:cs="Times New Roman"/>
                          <w:b w:val="0"/>
                          <w:sz w:val="28"/>
                          <w:szCs w:val="28"/>
                        </w:rPr>
                      </w:pPr>
                      <w:r w:rsidRPr="000765A9">
                        <w:rPr>
                          <w:rStyle w:val="af5"/>
                          <w:rFonts w:ascii="Times New Roman" w:hAnsi="Times New Roman" w:cs="Times New Roman"/>
                          <w:b w:val="0"/>
                          <w:sz w:val="14"/>
                          <w:szCs w:val="14"/>
                        </w:rPr>
                        <w:t>Анализ эффективности мотивации и материального стимулирования</w:t>
                      </w:r>
                      <w:r w:rsidRPr="00E05360">
                        <w:rPr>
                          <w:rStyle w:val="af5"/>
                          <w:rFonts w:ascii="Times New Roman" w:hAnsi="Times New Roman" w:cs="Times New Roman"/>
                          <w:b w:val="0"/>
                          <w:sz w:val="28"/>
                          <w:szCs w:val="28"/>
                        </w:rPr>
                        <w:t xml:space="preserve"> </w:t>
                      </w:r>
                    </w:p>
                    <w:p w14:paraId="59FBDDFD" w14:textId="1CB71884" w:rsidR="000765A9" w:rsidRPr="000765A9" w:rsidRDefault="000765A9" w:rsidP="000765A9">
                      <w:pPr>
                        <w:pStyle w:val="Standard"/>
                        <w:tabs>
                          <w:tab w:val="left" w:pos="7723"/>
                        </w:tabs>
                        <w:spacing w:line="360" w:lineRule="auto"/>
                        <w:ind w:right="282"/>
                        <w:jc w:val="center"/>
                        <w:rPr>
                          <w:rFonts w:ascii="Times New Roman" w:hAnsi="Times New Roman" w:cs="Times New Roman"/>
                          <w:sz w:val="28"/>
                          <w:szCs w:val="28"/>
                        </w:rPr>
                      </w:pPr>
                      <w:r w:rsidRPr="000765A9">
                        <w:rPr>
                          <w:rStyle w:val="af5"/>
                          <w:rFonts w:ascii="Times New Roman" w:hAnsi="Times New Roman" w:cs="Times New Roman"/>
                          <w:b w:val="0"/>
                          <w:sz w:val="14"/>
                          <w:szCs w:val="14"/>
                        </w:rPr>
                        <w:t>работников организации</w:t>
                      </w:r>
                    </w:p>
                    <w:p w14:paraId="6B0E3C4C" w14:textId="77777777" w:rsidR="000765A9" w:rsidRPr="00924B49" w:rsidRDefault="000765A9" w:rsidP="000765A9">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C2C1C08" w14:textId="77777777" w:rsidR="000765A9" w:rsidRPr="00FB0211" w:rsidRDefault="000765A9" w:rsidP="000765A9">
                      <w:pPr>
                        <w:rPr>
                          <w:rFonts w:ascii="ISOCPEUR" w:hAnsi="ISOCPEUR"/>
                          <w:i/>
                          <w:sz w:val="24"/>
                        </w:rPr>
                      </w:pPr>
                    </w:p>
                    <w:p w14:paraId="633C3273" w14:textId="77777777" w:rsidR="000765A9" w:rsidRPr="007D7A72" w:rsidRDefault="000765A9" w:rsidP="000765A9">
                      <w:pPr>
                        <w:jc w:val="center"/>
                        <w:rPr>
                          <w:sz w:val="36"/>
                          <w:szCs w:val="36"/>
                        </w:rPr>
                      </w:pPr>
                    </w:p>
                  </w:txbxContent>
                </v:textbox>
              </v:rect>
              <v:line id="Line 112" o:spid="_x0000_s113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r7cQAAADcAAAADwAAAGRycy9kb3ducmV2LnhtbESPQWvCQBSE70L/w/IK3nRTi9KmriEI&#10;Kd5Kk1xye2afSTD7NmRXjf/eLRQ8DjPzDbNNJtOLK42us6zgbRmBIK6t7rhRUBbZ4gOE88gae8uk&#10;4E4Okt3LbIuxtjf+pWvuGxEg7GJU0Ho/xFK6uiWDbmkH4uCd7GjQBzk2Uo94C3DTy1UUbaTBjsNC&#10;iwPtW6rP+cUoOFflOvv+2euiz1N9bDJfHU9aqfnrlH6B8DT5Z/i/fdAK1u+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quvtxAAAANwAAAAPAAAAAAAAAAAA&#10;AAAAAKECAABkcnMvZG93bnJldi54bWxQSwUGAAAAAAQABAD5AAAAkgMAAAAA&#10;" strokeweight="2pt"/>
              <v:line id="Line 113" o:spid="_x0000_s113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xDb0AAADcAAAADwAAAGRycy9kb3ducmV2LnhtbERPvQrCMBDeBd8hnOCmqaIi1SgiVNzE&#10;2sXtbM622FxKE7W+vRkEx4/vf73tTC1e1LrKsoLJOAJBnFtdcaEguySjJQjnkTXWlknBhxxsN/3e&#10;GmNt33ymV+oLEULYxaig9L6JpXR5SQbd2DbEgbvb1qAPsC2kbvEdwk0tp1G0kAYrDg0lNrQvKX+k&#10;T6Pgcc3myeG015c63elbkfjr7a6VGg663QqEp87/xT/3USuYz8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WMQ29AAAA3AAAAA8AAAAAAAAAAAAAAAAAoQIA&#10;AGRycy9kb3ducmV2LnhtbFBLBQYAAAAABAAEAPkAAACLAwAAAAA=&#10;" strokeweight="2pt"/>
              <v:line id="Line 114" o:spid="_x0000_s113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UlsAAAADcAAAADwAAAGRycy9kb3ducmV2LnhtbESPwQrCMBBE74L/EFbwpqmiItUoIlS8&#10;idWLt7VZ22KzKU3U+vdGEDwOM/OGWa5bU4knNa60rGA0jEAQZ1aXnCs4n5LBHITzyBory6TgTQ7W&#10;q25nibG2Lz7SM/W5CBB2MSoovK9jKV1WkEE3tDVx8G62MeiDbHKpG3wFuKnkOIpm0mDJYaHAmrYF&#10;Zff0YRTcL+dpsjts9alKN/qaJ/5yvWml+r12swDhqfX/8K+91wq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alJbAAAAA3AAAAA8AAAAAAAAAAAAAAAAA&#10;oQIAAGRycy9kb3ducmV2LnhtbFBLBQYAAAAABAAEAPkAAACOAwAAAAA=&#10;" strokeweight="2pt"/>
              <v:rect id="Rectangle 115" o:spid="_x0000_s114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H3sEA&#10;AADcAAAADwAAAGRycy9kb3ducmV2LnhtbESPQYvCMBSE74L/ITzBm6aKilajFEHwancX9vhonm21&#10;ealJ1PrvjbCwx2FmvmE2u8404kHO15YVTMYJCOLC6ppLBd9fh9EShA/IGhvLpOBFHnbbfm+DqbZP&#10;PtEjD6WIEPYpKqhCaFMpfVGRQT+2LXH0ztYZDFG6UmqHzwg3jZwmyUIarDkuVNjSvqLimt+Ngiy7&#10;dD+3fIUHL5eJW+iZLrNfpYaDLluDCNSF//Bf+6gVzGdT+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97BAAAA3AAAAA8AAAAAAAAAAAAAAAAAmAIAAGRycy9kb3du&#10;cmV2LnhtbFBLBQYAAAAABAAEAPUAAACGAwAAAAA=&#10;" filled="f" stroked="f" strokeweight=".25pt">
                <v:textbox inset="1pt,1pt,1pt,1pt">
                  <w:txbxContent>
                    <w:p w14:paraId="18685F07" w14:textId="77777777" w:rsidR="000765A9" w:rsidRDefault="000765A9" w:rsidP="000765A9">
                      <w:pPr>
                        <w:pStyle w:val="a5"/>
                        <w:jc w:val="center"/>
                        <w:rPr>
                          <w:sz w:val="18"/>
                        </w:rPr>
                      </w:pPr>
                      <w:proofErr w:type="spellStart"/>
                      <w:r>
                        <w:rPr>
                          <w:sz w:val="18"/>
                        </w:rPr>
                        <w:t>Лит</w:t>
                      </w:r>
                      <w:proofErr w:type="spellEnd"/>
                      <w:r>
                        <w:rPr>
                          <w:sz w:val="18"/>
                        </w:rPr>
                        <w:t>.</w:t>
                      </w:r>
                    </w:p>
                  </w:txbxContent>
                </v:textbox>
              </v:rect>
              <v:rect id="Rectangle 116" o:spid="_x0000_s114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iRcIA&#10;AADcAAAADwAAAGRycy9kb3ducmV2LnhtbESPQYvCMBSE74L/ITxhb5rqqmg1ShGEvVoVPD6aZ9vd&#10;5qUmWe3++40geBxm5htmve1MI+7kfG1ZwXiUgCAurK65VHA67ocLED4ga2wsk4I/8rDd9HtrTLV9&#10;8IHueShFhLBPUUEVQptK6YuKDPqRbYmjd7XOYIjSlVI7fES4aeQkSebSYM1xocKWdhUVP/mvUZBl&#10;3935li9x7+UicXM91WV2Uepj0GUrEIG68A6/2l9awWz6Cc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6JFwgAAANwAAAAPAAAAAAAAAAAAAAAAAJgCAABkcnMvZG93&#10;bnJldi54bWxQSwUGAAAAAAQABAD1AAAAhwMAAAAA&#10;" filled="f" stroked="f" strokeweight=".25pt">
                <v:textbox inset="1pt,1pt,1pt,1pt">
                  <w:txbxContent>
                    <w:p w14:paraId="11ECD0A4" w14:textId="77777777" w:rsidR="000765A9" w:rsidRDefault="000765A9" w:rsidP="000765A9">
                      <w:pPr>
                        <w:pStyle w:val="a5"/>
                        <w:jc w:val="center"/>
                        <w:rPr>
                          <w:sz w:val="18"/>
                        </w:rPr>
                      </w:pPr>
                      <w:r>
                        <w:rPr>
                          <w:sz w:val="18"/>
                        </w:rPr>
                        <w:t>Листов</w:t>
                      </w:r>
                    </w:p>
                  </w:txbxContent>
                </v:textbox>
              </v:rect>
              <v:rect id="Rectangle 117" o:spid="_x0000_s114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o6McMA&#10;AADcAAAADwAAAGRycy9kb3ducmV2LnhtbESPwWrDMBBE74X8g9hAb7Wc4gbXiRJMIdBr3AZ6XKyN&#10;7cRaOZJqu38fFQo9DjPzhtnuZ9OLkZzvLCtYJSkI4trqjhsFnx+HpxyED8gae8uk4Ic87HeLhy0W&#10;2k58pLEKjYgQ9gUqaEMYCil93ZJBn9iBOHpn6wyGKF0jtcMpwk0vn9N0LQ12HBdaHOitpfpafRsF&#10;ZXmZT7fqFQ9e5qlb60w35ZdSj8u53IAINIf/8F/7XSt4yT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o6McMAAADcAAAADwAAAAAAAAAAAAAAAACYAgAAZHJzL2Rv&#10;d25yZXYueG1sUEsFBgAAAAAEAAQA9QAAAIgDAAAAAA==&#10;" filled="f" stroked="f" strokeweight=".25pt">
                <v:textbox inset="1pt,1pt,1pt,1pt">
                  <w:txbxContent>
                    <w:p w14:paraId="173E95CC" w14:textId="77777777" w:rsidR="000765A9" w:rsidRPr="00952AD7" w:rsidRDefault="000765A9" w:rsidP="000765A9">
                      <w:pPr>
                        <w:pStyle w:val="a5"/>
                        <w:rPr>
                          <w:sz w:val="18"/>
                          <w:lang w:val="ru-RU"/>
                        </w:rPr>
                      </w:pPr>
                      <w:r>
                        <w:rPr>
                          <w:sz w:val="18"/>
                          <w:lang w:val="ru-RU"/>
                        </w:rPr>
                        <w:t>25</w:t>
                      </w:r>
                    </w:p>
                  </w:txbxContent>
                </v:textbox>
              </v:rect>
              <v:line id="Line 118" o:spid="_x0000_s114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QJsUAAADcAAAADwAAAGRycy9kb3ducmV2LnhtbESP0WoCMRRE3wX/IVyhb5q11NJujSK2&#10;hYoP0m0/4Lq5blY3N0uS6urXm4Lg4zAzZ5jpvLONOJIPtWMF41EGgrh0uuZKwe/P5/AFRIjIGhvH&#10;pOBMAeazfm+KuXYn/qZjESuRIBxyVGBibHMpQ2nIYhi5ljh5O+ctxiR9JbXHU4LbRj5m2bO0WHNa&#10;MNjS0lB5KP6sgpXfrg/jS2Xkllf+o9m8vwa7V+ph0C3eQETq4j18a39pBZO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IQJsUAAADcAAAADwAAAAAAAAAA&#10;AAAAAAChAgAAZHJzL2Rvd25yZXYueG1sUEsFBgAAAAAEAAQA+QAAAJMDAAAAAA==&#10;" strokeweight="1pt"/>
              <v:line id="Line 119" o:spid="_x0000_s114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COUcUAAADcAAAADwAAAGRycy9kb3ducmV2LnhtbESP0WoCMRRE3wv+Q7hC32rW0kpdjSK2&#10;hYoP0tUPuG6um9XNzZKkuvXrjVDo4zAzZ5jpvLONOJMPtWMFw0EGgrh0uuZKwW77+fQGIkRkjY1j&#10;UvBLAeaz3sMUc+0u/E3nIlYiQTjkqMDE2OZShtKQxTBwLXHyDs5bjEn6SmqPlwS3jXzOspG0WHNa&#10;MNjS0lB5Kn6sgpXfr0/Da2Xknlf+o9m8j4M9KvXY7xYTEJG6+B/+a39pBa8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COUcUAAADcAAAADwAAAAAAAAAA&#10;AAAAAAChAgAAZHJzL2Rvd25yZXYueG1sUEsFBgAAAAAEAAQA+QAAAJMDAAAAAA==&#10;" strokeweight="1pt"/>
              <v:rect id="Rectangle 120" o:spid="_x0000_s114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kRsIA&#10;AADcAAAADwAAAGRycy9kb3ducmV2LnhtbESPQYvCMBSE78L+h/AW9qbpirpajVIEYa9WhT0+mmdb&#10;t3mpSdT6740geBxm5htmsepMI67kfG1ZwfcgAUFcWF1zqWC/2/SnIHxA1thYJgV38rBafvQWmGp7&#10;4y1d81CKCGGfooIqhDaV0hcVGfQD2xJH72idwRClK6V2eItw08hhkkykwZrjQoUtrSsq/vOLUZBl&#10;p+5wzme48XKauIke6TL7U+rrs8vmIAJ14R1+tX+1gvHoB5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KRGwgAAANwAAAAPAAAAAAAAAAAAAAAAAJgCAABkcnMvZG93&#10;bnJldi54bWxQSwUGAAAAAAQABAD1AAAAhwMAAAAA&#10;" filled="f" stroked="f" strokeweight=".25pt">
                <v:textbox inset="1pt,1pt,1pt,1pt">
                  <w:txbxContent>
                    <w:p w14:paraId="070385BC" w14:textId="77777777" w:rsidR="000765A9" w:rsidRDefault="000765A9" w:rsidP="000765A9">
                      <w:pPr>
                        <w:pStyle w:val="a5"/>
                        <w:jc w:val="center"/>
                        <w:rPr>
                          <w:rFonts w:ascii="Journal" w:hAnsi="Journal"/>
                          <w:sz w:val="24"/>
                          <w:lang w:val="ru-RU"/>
                        </w:rPr>
                      </w:pPr>
                      <w:r>
                        <w:rPr>
                          <w:sz w:val="24"/>
                          <w:lang w:val="ru-RU"/>
                        </w:rPr>
                        <w:t>МГКЦТ</w:t>
                      </w:r>
                    </w:p>
                    <w:p w14:paraId="2D2E3160" w14:textId="77777777" w:rsidR="000765A9" w:rsidRPr="00135400" w:rsidRDefault="000765A9" w:rsidP="000765A9"/>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BD1"/>
    <w:multiLevelType w:val="hybridMultilevel"/>
    <w:tmpl w:val="0786190E"/>
    <w:lvl w:ilvl="0" w:tplc="A8AC701A">
      <w:start w:val="1"/>
      <w:numFmt w:val="decimal"/>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C40270A"/>
    <w:multiLevelType w:val="hybridMultilevel"/>
    <w:tmpl w:val="853CB1FE"/>
    <w:lvl w:ilvl="0" w:tplc="96C6D41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DDD13FB"/>
    <w:multiLevelType w:val="multilevel"/>
    <w:tmpl w:val="8CF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C788F"/>
    <w:multiLevelType w:val="hybridMultilevel"/>
    <w:tmpl w:val="9EE06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2F709E"/>
    <w:multiLevelType w:val="multilevel"/>
    <w:tmpl w:val="24DC7D6A"/>
    <w:lvl w:ilvl="0">
      <w:start w:val="2"/>
      <w:numFmt w:val="decimal"/>
      <w:lvlText w:val="%1"/>
      <w:lvlJc w:val="left"/>
      <w:pPr>
        <w:ind w:left="375" w:hanging="375"/>
      </w:pPr>
      <w:rPr>
        <w:rFonts w:hint="default"/>
      </w:rPr>
    </w:lvl>
    <w:lvl w:ilvl="1">
      <w:start w:val="7"/>
      <w:numFmt w:val="decimal"/>
      <w:lvlText w:val="%1.%2"/>
      <w:lvlJc w:val="left"/>
      <w:pPr>
        <w:ind w:left="942" w:hanging="375"/>
      </w:pPr>
      <w:rPr>
        <w:rFonts w:hint="default"/>
        <w:vertAlign w:val="baseline"/>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24AD407C"/>
    <w:multiLevelType w:val="hybridMultilevel"/>
    <w:tmpl w:val="BAD40BAC"/>
    <w:lvl w:ilvl="0" w:tplc="F84AE932">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6">
    <w:nsid w:val="2DF97861"/>
    <w:multiLevelType w:val="multilevel"/>
    <w:tmpl w:val="FC085486"/>
    <w:lvl w:ilvl="0">
      <w:start w:val="1"/>
      <w:numFmt w:val="decimal"/>
      <w:lvlText w:val="%1"/>
      <w:lvlJc w:val="left"/>
      <w:pPr>
        <w:ind w:left="720" w:hanging="363"/>
      </w:pPr>
      <w:rPr>
        <w:rFonts w:hint="default"/>
        <w:b w:val="0"/>
      </w:rPr>
    </w:lvl>
    <w:lvl w:ilvl="1">
      <w:start w:val="1"/>
      <w:numFmt w:val="decimal"/>
      <w:isLgl/>
      <w:lvlText w:val="%1.%2"/>
      <w:lvlJc w:val="left"/>
      <w:pPr>
        <w:ind w:left="964" w:hanging="56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5180E80"/>
    <w:multiLevelType w:val="hybridMultilevel"/>
    <w:tmpl w:val="ABC4EA14"/>
    <w:lvl w:ilvl="0" w:tplc="11FAE1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52210A32"/>
    <w:multiLevelType w:val="hybridMultilevel"/>
    <w:tmpl w:val="2996B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004B94"/>
    <w:multiLevelType w:val="hybridMultilevel"/>
    <w:tmpl w:val="EC529F1A"/>
    <w:lvl w:ilvl="0" w:tplc="25663A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5B214C1A"/>
    <w:multiLevelType w:val="hybridMultilevel"/>
    <w:tmpl w:val="8A78A08C"/>
    <w:lvl w:ilvl="0" w:tplc="DC3EF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A3D679E"/>
    <w:multiLevelType w:val="hybridMultilevel"/>
    <w:tmpl w:val="D1C89FE4"/>
    <w:lvl w:ilvl="0" w:tplc="91222D2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470A0">
      <w:start w:val="1"/>
      <w:numFmt w:val="bullet"/>
      <w:lvlText w:val="o"/>
      <w:lvlJc w:val="left"/>
      <w:pPr>
        <w:ind w:left="1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44B846">
      <w:start w:val="1"/>
      <w:numFmt w:val="bullet"/>
      <w:lvlText w:val="▪"/>
      <w:lvlJc w:val="left"/>
      <w:pPr>
        <w:ind w:left="2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CA28D8">
      <w:start w:val="1"/>
      <w:numFmt w:val="bullet"/>
      <w:lvlText w:val="•"/>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047EA">
      <w:start w:val="1"/>
      <w:numFmt w:val="bullet"/>
      <w:lvlText w:val="o"/>
      <w:lvlJc w:val="left"/>
      <w:pPr>
        <w:ind w:left="3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BA233E">
      <w:start w:val="1"/>
      <w:numFmt w:val="bullet"/>
      <w:lvlText w:val="▪"/>
      <w:lvlJc w:val="left"/>
      <w:pPr>
        <w:ind w:left="4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8E7F3E">
      <w:start w:val="1"/>
      <w:numFmt w:val="bullet"/>
      <w:lvlText w:val="•"/>
      <w:lvlJc w:val="left"/>
      <w:pPr>
        <w:ind w:left="5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4BF92">
      <w:start w:val="1"/>
      <w:numFmt w:val="bullet"/>
      <w:lvlText w:val="o"/>
      <w:lvlJc w:val="left"/>
      <w:pPr>
        <w:ind w:left="5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6FDB8">
      <w:start w:val="1"/>
      <w:numFmt w:val="bullet"/>
      <w:lvlText w:val="▪"/>
      <w:lvlJc w:val="left"/>
      <w:pPr>
        <w:ind w:left="6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6E161091"/>
    <w:multiLevelType w:val="multilevel"/>
    <w:tmpl w:val="5F9E8F42"/>
    <w:lvl w:ilvl="0">
      <w:start w:val="2"/>
      <w:numFmt w:val="decimal"/>
      <w:lvlText w:val="%1"/>
      <w:lvlJc w:val="left"/>
      <w:pPr>
        <w:ind w:left="525" w:hanging="525"/>
      </w:pPr>
      <w:rPr>
        <w:rFonts w:hint="default"/>
      </w:rPr>
    </w:lvl>
    <w:lvl w:ilvl="1">
      <w:start w:val="2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nsid w:val="6FBD07AA"/>
    <w:multiLevelType w:val="multilevel"/>
    <w:tmpl w:val="82D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FF4D1C"/>
    <w:multiLevelType w:val="multilevel"/>
    <w:tmpl w:val="C32AB09A"/>
    <w:lvl w:ilvl="0">
      <w:start w:val="2"/>
      <w:numFmt w:val="decimal"/>
      <w:lvlText w:val="%1"/>
      <w:lvlJc w:val="left"/>
      <w:pPr>
        <w:ind w:left="525" w:hanging="525"/>
      </w:pPr>
      <w:rPr>
        <w:rFonts w:hint="default"/>
      </w:rPr>
    </w:lvl>
    <w:lvl w:ilvl="1">
      <w:start w:val="27"/>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7A350666"/>
    <w:multiLevelType w:val="hybridMultilevel"/>
    <w:tmpl w:val="61BAB1B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CFD5BE8"/>
    <w:multiLevelType w:val="multilevel"/>
    <w:tmpl w:val="25B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B02CC4"/>
    <w:multiLevelType w:val="hybridMultilevel"/>
    <w:tmpl w:val="41585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4"/>
  </w:num>
  <w:num w:numId="6">
    <w:abstractNumId w:val="12"/>
  </w:num>
  <w:num w:numId="7">
    <w:abstractNumId w:val="14"/>
  </w:num>
  <w:num w:numId="8">
    <w:abstractNumId w:val="3"/>
  </w:num>
  <w:num w:numId="9">
    <w:abstractNumId w:val="15"/>
  </w:num>
  <w:num w:numId="10">
    <w:abstractNumId w:val="11"/>
  </w:num>
  <w:num w:numId="11">
    <w:abstractNumId w:val="17"/>
  </w:num>
  <w:num w:numId="12">
    <w:abstractNumId w:val="2"/>
  </w:num>
  <w:num w:numId="13">
    <w:abstractNumId w:val="16"/>
  </w:num>
  <w:num w:numId="14">
    <w:abstractNumId w:val="13"/>
  </w:num>
  <w:num w:numId="15">
    <w:abstractNumId w:val="10"/>
  </w:num>
  <w:num w:numId="16">
    <w:abstractNumId w:val="0"/>
  </w:num>
  <w:num w:numId="17">
    <w:abstractNumId w:val="5"/>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55"/>
    <w:rsid w:val="00000DF4"/>
    <w:rsid w:val="00004384"/>
    <w:rsid w:val="000116A0"/>
    <w:rsid w:val="000125E9"/>
    <w:rsid w:val="00017125"/>
    <w:rsid w:val="00022420"/>
    <w:rsid w:val="0005035D"/>
    <w:rsid w:val="000503C8"/>
    <w:rsid w:val="00055820"/>
    <w:rsid w:val="00057E6F"/>
    <w:rsid w:val="00060AB3"/>
    <w:rsid w:val="00061E58"/>
    <w:rsid w:val="0006457A"/>
    <w:rsid w:val="000662F4"/>
    <w:rsid w:val="00070A54"/>
    <w:rsid w:val="00072A64"/>
    <w:rsid w:val="00073ADD"/>
    <w:rsid w:val="000765A9"/>
    <w:rsid w:val="00085E5F"/>
    <w:rsid w:val="0009133D"/>
    <w:rsid w:val="00091C40"/>
    <w:rsid w:val="00092B47"/>
    <w:rsid w:val="000947DC"/>
    <w:rsid w:val="000A11A2"/>
    <w:rsid w:val="000B326D"/>
    <w:rsid w:val="000B7E69"/>
    <w:rsid w:val="000C1CC9"/>
    <w:rsid w:val="000C4E62"/>
    <w:rsid w:val="000E7DB3"/>
    <w:rsid w:val="000F5637"/>
    <w:rsid w:val="000F6C05"/>
    <w:rsid w:val="000F7B5F"/>
    <w:rsid w:val="0010068A"/>
    <w:rsid w:val="001078D0"/>
    <w:rsid w:val="00127F6C"/>
    <w:rsid w:val="00140515"/>
    <w:rsid w:val="0014071C"/>
    <w:rsid w:val="001523E5"/>
    <w:rsid w:val="001600DC"/>
    <w:rsid w:val="00167EB1"/>
    <w:rsid w:val="001846EB"/>
    <w:rsid w:val="00186171"/>
    <w:rsid w:val="001940C5"/>
    <w:rsid w:val="001A1934"/>
    <w:rsid w:val="001B7A5E"/>
    <w:rsid w:val="001C02A8"/>
    <w:rsid w:val="001C2AF1"/>
    <w:rsid w:val="001C7F43"/>
    <w:rsid w:val="001D0F0C"/>
    <w:rsid w:val="001D2DF0"/>
    <w:rsid w:val="001E0AEC"/>
    <w:rsid w:val="001E2DB1"/>
    <w:rsid w:val="001F5018"/>
    <w:rsid w:val="001F53B7"/>
    <w:rsid w:val="001F5EA0"/>
    <w:rsid w:val="0020238D"/>
    <w:rsid w:val="00205CC6"/>
    <w:rsid w:val="00211CAE"/>
    <w:rsid w:val="00211D93"/>
    <w:rsid w:val="002143C8"/>
    <w:rsid w:val="0023019D"/>
    <w:rsid w:val="002339D0"/>
    <w:rsid w:val="002408CA"/>
    <w:rsid w:val="00242122"/>
    <w:rsid w:val="0024327A"/>
    <w:rsid w:val="00246176"/>
    <w:rsid w:val="0025175E"/>
    <w:rsid w:val="00251DAC"/>
    <w:rsid w:val="00253DE2"/>
    <w:rsid w:val="002623BF"/>
    <w:rsid w:val="002633DD"/>
    <w:rsid w:val="0026348D"/>
    <w:rsid w:val="002827DD"/>
    <w:rsid w:val="0028350B"/>
    <w:rsid w:val="00290FEA"/>
    <w:rsid w:val="002A5769"/>
    <w:rsid w:val="002A782E"/>
    <w:rsid w:val="002B46C6"/>
    <w:rsid w:val="002C0600"/>
    <w:rsid w:val="002C4C45"/>
    <w:rsid w:val="002D49A2"/>
    <w:rsid w:val="002D5DA7"/>
    <w:rsid w:val="002E2CC6"/>
    <w:rsid w:val="002E456F"/>
    <w:rsid w:val="002E6D76"/>
    <w:rsid w:val="002F23FB"/>
    <w:rsid w:val="002F3415"/>
    <w:rsid w:val="0030124B"/>
    <w:rsid w:val="00306848"/>
    <w:rsid w:val="003108BA"/>
    <w:rsid w:val="00313CAA"/>
    <w:rsid w:val="00320754"/>
    <w:rsid w:val="00323F86"/>
    <w:rsid w:val="00343308"/>
    <w:rsid w:val="003531CE"/>
    <w:rsid w:val="003642C4"/>
    <w:rsid w:val="00365346"/>
    <w:rsid w:val="003670DD"/>
    <w:rsid w:val="0037288D"/>
    <w:rsid w:val="00384222"/>
    <w:rsid w:val="003859B8"/>
    <w:rsid w:val="00386AB1"/>
    <w:rsid w:val="0039480A"/>
    <w:rsid w:val="00397D26"/>
    <w:rsid w:val="003A5C5F"/>
    <w:rsid w:val="003A71F8"/>
    <w:rsid w:val="003C30F1"/>
    <w:rsid w:val="003C7043"/>
    <w:rsid w:val="003E177A"/>
    <w:rsid w:val="003F1472"/>
    <w:rsid w:val="003F6960"/>
    <w:rsid w:val="00402303"/>
    <w:rsid w:val="00404D3E"/>
    <w:rsid w:val="004053E0"/>
    <w:rsid w:val="00412B9B"/>
    <w:rsid w:val="004138AE"/>
    <w:rsid w:val="00425F07"/>
    <w:rsid w:val="0043143F"/>
    <w:rsid w:val="00431834"/>
    <w:rsid w:val="00433D00"/>
    <w:rsid w:val="004451D8"/>
    <w:rsid w:val="00455E6E"/>
    <w:rsid w:val="00463D90"/>
    <w:rsid w:val="00470CA3"/>
    <w:rsid w:val="00491847"/>
    <w:rsid w:val="004922B9"/>
    <w:rsid w:val="00492358"/>
    <w:rsid w:val="00494A19"/>
    <w:rsid w:val="0049535B"/>
    <w:rsid w:val="004A19F1"/>
    <w:rsid w:val="004A2DF4"/>
    <w:rsid w:val="004B01D6"/>
    <w:rsid w:val="004B1BC9"/>
    <w:rsid w:val="004B1D47"/>
    <w:rsid w:val="004B2625"/>
    <w:rsid w:val="004B406B"/>
    <w:rsid w:val="004B64A2"/>
    <w:rsid w:val="004C24EC"/>
    <w:rsid w:val="004D755A"/>
    <w:rsid w:val="004E7AB2"/>
    <w:rsid w:val="004E7ED5"/>
    <w:rsid w:val="004F4BE3"/>
    <w:rsid w:val="004F5DCA"/>
    <w:rsid w:val="004F612E"/>
    <w:rsid w:val="00501EBC"/>
    <w:rsid w:val="0050461F"/>
    <w:rsid w:val="00507CB3"/>
    <w:rsid w:val="00510E94"/>
    <w:rsid w:val="0051190D"/>
    <w:rsid w:val="0051729F"/>
    <w:rsid w:val="00524B09"/>
    <w:rsid w:val="005305BF"/>
    <w:rsid w:val="00530A9D"/>
    <w:rsid w:val="00533F4A"/>
    <w:rsid w:val="00543E1C"/>
    <w:rsid w:val="00551377"/>
    <w:rsid w:val="00553111"/>
    <w:rsid w:val="00554B39"/>
    <w:rsid w:val="00564CE1"/>
    <w:rsid w:val="005735B2"/>
    <w:rsid w:val="00574BC9"/>
    <w:rsid w:val="00574C3F"/>
    <w:rsid w:val="0057757B"/>
    <w:rsid w:val="00581931"/>
    <w:rsid w:val="0059511D"/>
    <w:rsid w:val="00595C51"/>
    <w:rsid w:val="005A77B8"/>
    <w:rsid w:val="005B2AA0"/>
    <w:rsid w:val="005B3CED"/>
    <w:rsid w:val="005B56AA"/>
    <w:rsid w:val="005C5D36"/>
    <w:rsid w:val="005D05AE"/>
    <w:rsid w:val="005D0EB2"/>
    <w:rsid w:val="005D1C67"/>
    <w:rsid w:val="005E11F3"/>
    <w:rsid w:val="005F3451"/>
    <w:rsid w:val="005F4E33"/>
    <w:rsid w:val="00605BCE"/>
    <w:rsid w:val="00611156"/>
    <w:rsid w:val="00613E54"/>
    <w:rsid w:val="00617BCB"/>
    <w:rsid w:val="006213A8"/>
    <w:rsid w:val="00626AD9"/>
    <w:rsid w:val="00631C55"/>
    <w:rsid w:val="00636FF8"/>
    <w:rsid w:val="0064035A"/>
    <w:rsid w:val="00642D5E"/>
    <w:rsid w:val="006453D9"/>
    <w:rsid w:val="006504BD"/>
    <w:rsid w:val="00661071"/>
    <w:rsid w:val="006725B0"/>
    <w:rsid w:val="006759F4"/>
    <w:rsid w:val="0068636E"/>
    <w:rsid w:val="006954AC"/>
    <w:rsid w:val="006A1D63"/>
    <w:rsid w:val="006A4100"/>
    <w:rsid w:val="006B1BA9"/>
    <w:rsid w:val="006B3C71"/>
    <w:rsid w:val="006B5A50"/>
    <w:rsid w:val="006C1985"/>
    <w:rsid w:val="006C28AA"/>
    <w:rsid w:val="006C7B08"/>
    <w:rsid w:val="006D3B5B"/>
    <w:rsid w:val="006E0792"/>
    <w:rsid w:val="006E43A4"/>
    <w:rsid w:val="006E61CA"/>
    <w:rsid w:val="006F4D55"/>
    <w:rsid w:val="006F6CCC"/>
    <w:rsid w:val="00713DFC"/>
    <w:rsid w:val="007236EE"/>
    <w:rsid w:val="007252BF"/>
    <w:rsid w:val="007275ED"/>
    <w:rsid w:val="0073158A"/>
    <w:rsid w:val="00745744"/>
    <w:rsid w:val="00745DB1"/>
    <w:rsid w:val="00745E3B"/>
    <w:rsid w:val="00765C69"/>
    <w:rsid w:val="0077278A"/>
    <w:rsid w:val="007761A0"/>
    <w:rsid w:val="00777347"/>
    <w:rsid w:val="0077753D"/>
    <w:rsid w:val="00781C3D"/>
    <w:rsid w:val="0079225B"/>
    <w:rsid w:val="0079470F"/>
    <w:rsid w:val="007A1ED6"/>
    <w:rsid w:val="007A7BED"/>
    <w:rsid w:val="007B1B4C"/>
    <w:rsid w:val="007B7290"/>
    <w:rsid w:val="007B7341"/>
    <w:rsid w:val="007C7B2F"/>
    <w:rsid w:val="007E5F6B"/>
    <w:rsid w:val="007F0E27"/>
    <w:rsid w:val="007F1B6C"/>
    <w:rsid w:val="007F3968"/>
    <w:rsid w:val="00806583"/>
    <w:rsid w:val="00814456"/>
    <w:rsid w:val="008254A2"/>
    <w:rsid w:val="008321B7"/>
    <w:rsid w:val="00836446"/>
    <w:rsid w:val="008373FB"/>
    <w:rsid w:val="008434DE"/>
    <w:rsid w:val="0084398D"/>
    <w:rsid w:val="00852657"/>
    <w:rsid w:val="0087204B"/>
    <w:rsid w:val="00886120"/>
    <w:rsid w:val="008904CC"/>
    <w:rsid w:val="00894765"/>
    <w:rsid w:val="00895C44"/>
    <w:rsid w:val="00896777"/>
    <w:rsid w:val="008B1DBD"/>
    <w:rsid w:val="008D0E2A"/>
    <w:rsid w:val="008D62D0"/>
    <w:rsid w:val="008E1267"/>
    <w:rsid w:val="008E1808"/>
    <w:rsid w:val="008E7E04"/>
    <w:rsid w:val="008F13F5"/>
    <w:rsid w:val="00900D81"/>
    <w:rsid w:val="00905E34"/>
    <w:rsid w:val="00906F86"/>
    <w:rsid w:val="0091435B"/>
    <w:rsid w:val="0092242F"/>
    <w:rsid w:val="00924B49"/>
    <w:rsid w:val="00940015"/>
    <w:rsid w:val="00940C15"/>
    <w:rsid w:val="0095668B"/>
    <w:rsid w:val="009570FD"/>
    <w:rsid w:val="0097482C"/>
    <w:rsid w:val="009748C3"/>
    <w:rsid w:val="00982294"/>
    <w:rsid w:val="00985EAE"/>
    <w:rsid w:val="0098797B"/>
    <w:rsid w:val="0099216B"/>
    <w:rsid w:val="009A2AC5"/>
    <w:rsid w:val="009A421E"/>
    <w:rsid w:val="009A5A5B"/>
    <w:rsid w:val="009A790C"/>
    <w:rsid w:val="009A79E1"/>
    <w:rsid w:val="009B1763"/>
    <w:rsid w:val="009B2F4B"/>
    <w:rsid w:val="009C7ABB"/>
    <w:rsid w:val="009D30E7"/>
    <w:rsid w:val="009E0C3F"/>
    <w:rsid w:val="009E4826"/>
    <w:rsid w:val="009E587A"/>
    <w:rsid w:val="009F3E12"/>
    <w:rsid w:val="00A022B7"/>
    <w:rsid w:val="00A07CDC"/>
    <w:rsid w:val="00A24885"/>
    <w:rsid w:val="00A266ED"/>
    <w:rsid w:val="00A4198D"/>
    <w:rsid w:val="00A54B56"/>
    <w:rsid w:val="00A65928"/>
    <w:rsid w:val="00A7457D"/>
    <w:rsid w:val="00A770FC"/>
    <w:rsid w:val="00A87D37"/>
    <w:rsid w:val="00A91206"/>
    <w:rsid w:val="00A94339"/>
    <w:rsid w:val="00AA271C"/>
    <w:rsid w:val="00AC08E5"/>
    <w:rsid w:val="00AD4607"/>
    <w:rsid w:val="00AD6EBF"/>
    <w:rsid w:val="00AE7F30"/>
    <w:rsid w:val="00AF54C2"/>
    <w:rsid w:val="00B04766"/>
    <w:rsid w:val="00B22711"/>
    <w:rsid w:val="00B234B9"/>
    <w:rsid w:val="00B318B2"/>
    <w:rsid w:val="00B4568C"/>
    <w:rsid w:val="00B55427"/>
    <w:rsid w:val="00B601AF"/>
    <w:rsid w:val="00B847FC"/>
    <w:rsid w:val="00B871A7"/>
    <w:rsid w:val="00B90AC1"/>
    <w:rsid w:val="00BA481F"/>
    <w:rsid w:val="00BB3F62"/>
    <w:rsid w:val="00BC29D2"/>
    <w:rsid w:val="00BF4C29"/>
    <w:rsid w:val="00BF5A4B"/>
    <w:rsid w:val="00C0438B"/>
    <w:rsid w:val="00C16541"/>
    <w:rsid w:val="00C174EB"/>
    <w:rsid w:val="00C17A24"/>
    <w:rsid w:val="00C20873"/>
    <w:rsid w:val="00C22D4E"/>
    <w:rsid w:val="00C23DB5"/>
    <w:rsid w:val="00C30DC2"/>
    <w:rsid w:val="00C326C6"/>
    <w:rsid w:val="00C44792"/>
    <w:rsid w:val="00C4712F"/>
    <w:rsid w:val="00C55874"/>
    <w:rsid w:val="00C579E8"/>
    <w:rsid w:val="00C656A4"/>
    <w:rsid w:val="00C723A0"/>
    <w:rsid w:val="00C756FD"/>
    <w:rsid w:val="00C75DE4"/>
    <w:rsid w:val="00C77BBC"/>
    <w:rsid w:val="00C84D88"/>
    <w:rsid w:val="00C914F6"/>
    <w:rsid w:val="00C9220F"/>
    <w:rsid w:val="00CB7E21"/>
    <w:rsid w:val="00CC4088"/>
    <w:rsid w:val="00CD025E"/>
    <w:rsid w:val="00CD1142"/>
    <w:rsid w:val="00CD1D58"/>
    <w:rsid w:val="00CD3A12"/>
    <w:rsid w:val="00CD4BDF"/>
    <w:rsid w:val="00CF10C5"/>
    <w:rsid w:val="00CF67C1"/>
    <w:rsid w:val="00D1056D"/>
    <w:rsid w:val="00D1075E"/>
    <w:rsid w:val="00D222BD"/>
    <w:rsid w:val="00D54ADD"/>
    <w:rsid w:val="00D562B6"/>
    <w:rsid w:val="00D62194"/>
    <w:rsid w:val="00D727B9"/>
    <w:rsid w:val="00D75697"/>
    <w:rsid w:val="00D76B08"/>
    <w:rsid w:val="00D91107"/>
    <w:rsid w:val="00D94982"/>
    <w:rsid w:val="00D97970"/>
    <w:rsid w:val="00DA7DE9"/>
    <w:rsid w:val="00DB2E78"/>
    <w:rsid w:val="00DD0993"/>
    <w:rsid w:val="00DE3801"/>
    <w:rsid w:val="00DE47BF"/>
    <w:rsid w:val="00DE65F6"/>
    <w:rsid w:val="00DF369E"/>
    <w:rsid w:val="00E03774"/>
    <w:rsid w:val="00E05360"/>
    <w:rsid w:val="00E13A9F"/>
    <w:rsid w:val="00E15033"/>
    <w:rsid w:val="00E15B0A"/>
    <w:rsid w:val="00E23653"/>
    <w:rsid w:val="00E23CE4"/>
    <w:rsid w:val="00E3375D"/>
    <w:rsid w:val="00E5110E"/>
    <w:rsid w:val="00E561BF"/>
    <w:rsid w:val="00E641A1"/>
    <w:rsid w:val="00E72B44"/>
    <w:rsid w:val="00E743B0"/>
    <w:rsid w:val="00E8046E"/>
    <w:rsid w:val="00EA0974"/>
    <w:rsid w:val="00EA35D5"/>
    <w:rsid w:val="00EA5575"/>
    <w:rsid w:val="00EC099A"/>
    <w:rsid w:val="00ED2019"/>
    <w:rsid w:val="00ED3C7C"/>
    <w:rsid w:val="00ED5245"/>
    <w:rsid w:val="00ED61B7"/>
    <w:rsid w:val="00EE261D"/>
    <w:rsid w:val="00EF45DE"/>
    <w:rsid w:val="00F06F4A"/>
    <w:rsid w:val="00F15124"/>
    <w:rsid w:val="00F152CB"/>
    <w:rsid w:val="00F16543"/>
    <w:rsid w:val="00F20363"/>
    <w:rsid w:val="00F233A1"/>
    <w:rsid w:val="00F23777"/>
    <w:rsid w:val="00F329B8"/>
    <w:rsid w:val="00F363C1"/>
    <w:rsid w:val="00F46D11"/>
    <w:rsid w:val="00F56713"/>
    <w:rsid w:val="00F65F7B"/>
    <w:rsid w:val="00F67E89"/>
    <w:rsid w:val="00F7244A"/>
    <w:rsid w:val="00F72DF3"/>
    <w:rsid w:val="00F83DBA"/>
    <w:rsid w:val="00F84AA5"/>
    <w:rsid w:val="00F86025"/>
    <w:rsid w:val="00FA52FD"/>
    <w:rsid w:val="00FA747E"/>
    <w:rsid w:val="00FB0D56"/>
    <w:rsid w:val="00FB54F5"/>
    <w:rsid w:val="00FC08A9"/>
    <w:rsid w:val="00FD39D1"/>
    <w:rsid w:val="00FF2802"/>
    <w:rsid w:val="00FF2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D2B80"/>
  <w15:docId w15:val="{EECD03A0-F769-403F-976B-40ABC089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472"/>
  </w:style>
  <w:style w:type="paragraph" w:styleId="1">
    <w:name w:val="heading 1"/>
    <w:basedOn w:val="a"/>
    <w:link w:val="10"/>
    <w:uiPriority w:val="9"/>
    <w:qFormat/>
    <w:rsid w:val="0076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F4D5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F4D55"/>
  </w:style>
  <w:style w:type="paragraph" w:customStyle="1" w:styleId="a5">
    <w:name w:val="Чертежный"/>
    <w:rsid w:val="006F4D55"/>
    <w:pPr>
      <w:spacing w:after="0" w:line="240" w:lineRule="auto"/>
      <w:jc w:val="both"/>
    </w:pPr>
    <w:rPr>
      <w:rFonts w:ascii="ISOCPEUR" w:eastAsia="Times New Roman" w:hAnsi="ISOCPEUR" w:cs="ISOCPEUR"/>
      <w:i/>
      <w:iCs/>
      <w:sz w:val="28"/>
      <w:szCs w:val="28"/>
      <w:lang w:val="uk-UA" w:eastAsia="ru-RU"/>
    </w:rPr>
  </w:style>
  <w:style w:type="paragraph" w:styleId="a6">
    <w:name w:val="List Paragraph"/>
    <w:basedOn w:val="a"/>
    <w:link w:val="a7"/>
    <w:uiPriority w:val="34"/>
    <w:qFormat/>
    <w:rsid w:val="00FD39D1"/>
    <w:pPr>
      <w:ind w:left="720"/>
      <w:contextualSpacing/>
    </w:pPr>
  </w:style>
  <w:style w:type="paragraph" w:styleId="a8">
    <w:name w:val="header"/>
    <w:basedOn w:val="a"/>
    <w:link w:val="a9"/>
    <w:uiPriority w:val="99"/>
    <w:unhideWhenUsed/>
    <w:rsid w:val="004B1B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1BC9"/>
  </w:style>
  <w:style w:type="character" w:customStyle="1" w:styleId="10">
    <w:name w:val="Заголовок 1 Знак"/>
    <w:basedOn w:val="a0"/>
    <w:link w:val="1"/>
    <w:uiPriority w:val="9"/>
    <w:rsid w:val="00765C69"/>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2F23FB"/>
    <w:rPr>
      <w:color w:val="808080"/>
    </w:rPr>
  </w:style>
  <w:style w:type="character" w:customStyle="1" w:styleId="20">
    <w:name w:val="Заголовок 2 Знак"/>
    <w:basedOn w:val="a0"/>
    <w:link w:val="2"/>
    <w:uiPriority w:val="9"/>
    <w:rsid w:val="003670DD"/>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unhideWhenUsed/>
    <w:rsid w:val="00367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BB3F62"/>
    <w:pPr>
      <w:spacing w:after="240" w:line="240" w:lineRule="auto"/>
      <w:jc w:val="center"/>
    </w:pPr>
    <w:rPr>
      <w:rFonts w:ascii="Times New Roman" w:hAnsi="Times New Roman"/>
      <w:sz w:val="32"/>
    </w:rPr>
  </w:style>
  <w:style w:type="character" w:customStyle="1" w:styleId="ad">
    <w:name w:val="Другое_"/>
    <w:basedOn w:val="a0"/>
    <w:link w:val="ae"/>
    <w:rsid w:val="00211CAE"/>
    <w:rPr>
      <w:rFonts w:ascii="Times New Roman" w:eastAsia="Times New Roman" w:hAnsi="Times New Roman" w:cs="Times New Roman"/>
      <w:sz w:val="58"/>
      <w:szCs w:val="58"/>
      <w:shd w:val="clear" w:color="auto" w:fill="FFFFFF"/>
    </w:rPr>
  </w:style>
  <w:style w:type="paragraph" w:customStyle="1" w:styleId="ae">
    <w:name w:val="Другое"/>
    <w:basedOn w:val="a"/>
    <w:link w:val="ad"/>
    <w:rsid w:val="00211CAE"/>
    <w:pPr>
      <w:widowControl w:val="0"/>
      <w:shd w:val="clear" w:color="auto" w:fill="FFFFFF"/>
      <w:spacing w:after="0" w:line="300" w:lineRule="auto"/>
      <w:ind w:firstLine="400"/>
    </w:pPr>
    <w:rPr>
      <w:rFonts w:ascii="Times New Roman" w:eastAsia="Times New Roman" w:hAnsi="Times New Roman" w:cs="Times New Roman"/>
      <w:sz w:val="58"/>
      <w:szCs w:val="58"/>
    </w:rPr>
  </w:style>
  <w:style w:type="paragraph" w:customStyle="1" w:styleId="p812">
    <w:name w:val="p812"/>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6">
    <w:name w:val="p486"/>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CB7E21"/>
  </w:style>
  <w:style w:type="paragraph" w:styleId="11">
    <w:name w:val="toc 1"/>
    <w:basedOn w:val="a"/>
    <w:next w:val="a"/>
    <w:autoRedefine/>
    <w:uiPriority w:val="39"/>
    <w:unhideWhenUsed/>
    <w:rsid w:val="002408CA"/>
    <w:pPr>
      <w:tabs>
        <w:tab w:val="right" w:leader="dot" w:pos="9923"/>
      </w:tabs>
      <w:spacing w:after="100"/>
    </w:pPr>
    <w:rPr>
      <w:rFonts w:ascii="Times New Roman" w:hAnsi="Times New Roman" w:cs="Times New Roman"/>
      <w:sz w:val="28"/>
      <w:szCs w:val="28"/>
    </w:rPr>
  </w:style>
  <w:style w:type="character" w:styleId="af">
    <w:name w:val="Hyperlink"/>
    <w:basedOn w:val="a0"/>
    <w:uiPriority w:val="99"/>
    <w:unhideWhenUsed/>
    <w:rsid w:val="006B5A50"/>
    <w:rPr>
      <w:color w:val="0563C1" w:themeColor="hyperlink"/>
      <w:u w:val="single"/>
    </w:rPr>
  </w:style>
  <w:style w:type="table" w:styleId="af0">
    <w:name w:val="Table Grid"/>
    <w:basedOn w:val="a1"/>
    <w:uiPriority w:val="39"/>
    <w:rsid w:val="0077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line number"/>
    <w:basedOn w:val="a0"/>
    <w:uiPriority w:val="99"/>
    <w:semiHidden/>
    <w:unhideWhenUsed/>
    <w:rsid w:val="005F4E33"/>
  </w:style>
  <w:style w:type="paragraph" w:styleId="af2">
    <w:name w:val="TOC Heading"/>
    <w:basedOn w:val="1"/>
    <w:next w:val="a"/>
    <w:uiPriority w:val="39"/>
    <w:unhideWhenUsed/>
    <w:qFormat/>
    <w:rsid w:val="001861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759F4"/>
    <w:pPr>
      <w:spacing w:after="100"/>
      <w:ind w:left="220"/>
    </w:pPr>
  </w:style>
  <w:style w:type="paragraph" w:styleId="af3">
    <w:name w:val="Balloon Text"/>
    <w:basedOn w:val="a"/>
    <w:link w:val="af4"/>
    <w:uiPriority w:val="99"/>
    <w:semiHidden/>
    <w:unhideWhenUsed/>
    <w:rsid w:val="00BA481F"/>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BA481F"/>
    <w:rPr>
      <w:rFonts w:ascii="Tahoma" w:hAnsi="Tahoma" w:cs="Tahoma"/>
      <w:sz w:val="16"/>
      <w:szCs w:val="16"/>
    </w:rPr>
  </w:style>
  <w:style w:type="character" w:customStyle="1" w:styleId="noprint">
    <w:name w:val="noprint"/>
    <w:basedOn w:val="a0"/>
    <w:rsid w:val="008D0E2A"/>
  </w:style>
  <w:style w:type="character" w:customStyle="1" w:styleId="link-ru">
    <w:name w:val="link-ru"/>
    <w:basedOn w:val="a0"/>
    <w:rsid w:val="008D0E2A"/>
  </w:style>
  <w:style w:type="character" w:styleId="af5">
    <w:name w:val="Strong"/>
    <w:basedOn w:val="a0"/>
    <w:uiPriority w:val="22"/>
    <w:qFormat/>
    <w:rsid w:val="00886120"/>
    <w:rPr>
      <w:b/>
      <w:bCs/>
    </w:rPr>
  </w:style>
  <w:style w:type="character" w:customStyle="1" w:styleId="markedcontent">
    <w:name w:val="markedcontent"/>
    <w:basedOn w:val="a0"/>
    <w:rsid w:val="00886120"/>
  </w:style>
  <w:style w:type="character" w:customStyle="1" w:styleId="time">
    <w:name w:val="time"/>
    <w:basedOn w:val="a0"/>
    <w:rsid w:val="00642D5E"/>
  </w:style>
  <w:style w:type="character" w:customStyle="1" w:styleId="i18n">
    <w:name w:val="i18n"/>
    <w:basedOn w:val="a0"/>
    <w:rsid w:val="00642D5E"/>
  </w:style>
  <w:style w:type="paragraph" w:styleId="z-">
    <w:name w:val="HTML Top of Form"/>
    <w:basedOn w:val="a"/>
    <w:next w:val="a"/>
    <w:link w:val="z-0"/>
    <w:hidden/>
    <w:uiPriority w:val="99"/>
    <w:semiHidden/>
    <w:unhideWhenUsed/>
    <w:rsid w:val="00642D5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42D5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42D5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42D5E"/>
    <w:rPr>
      <w:rFonts w:ascii="Arial" w:eastAsia="Times New Roman" w:hAnsi="Arial" w:cs="Arial"/>
      <w:vanish/>
      <w:sz w:val="16"/>
      <w:szCs w:val="16"/>
      <w:lang w:eastAsia="ru-RU"/>
    </w:rPr>
  </w:style>
  <w:style w:type="paragraph" w:customStyle="1" w:styleId="Standard">
    <w:name w:val="Standard"/>
    <w:uiPriority w:val="99"/>
    <w:rsid w:val="001B7A5E"/>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table" w:customStyle="1" w:styleId="TableNormal">
    <w:name w:val="Table Normal"/>
    <w:uiPriority w:val="2"/>
    <w:semiHidden/>
    <w:unhideWhenUsed/>
    <w:qFormat/>
    <w:rsid w:val="00B554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5427"/>
    <w:pPr>
      <w:widowControl w:val="0"/>
      <w:autoSpaceDE w:val="0"/>
      <w:autoSpaceDN w:val="0"/>
      <w:spacing w:after="0" w:line="240" w:lineRule="auto"/>
    </w:pPr>
    <w:rPr>
      <w:rFonts w:ascii="Times New Roman" w:eastAsia="Times New Roman" w:hAnsi="Times New Roman" w:cs="Times New Roman"/>
    </w:rPr>
  </w:style>
  <w:style w:type="character" w:styleId="af6">
    <w:name w:val="annotation reference"/>
    <w:basedOn w:val="a0"/>
    <w:uiPriority w:val="99"/>
    <w:semiHidden/>
    <w:unhideWhenUsed/>
    <w:rsid w:val="00B55427"/>
    <w:rPr>
      <w:sz w:val="16"/>
      <w:szCs w:val="16"/>
    </w:rPr>
  </w:style>
  <w:style w:type="paragraph" w:styleId="af7">
    <w:name w:val="annotation text"/>
    <w:basedOn w:val="a"/>
    <w:link w:val="af8"/>
    <w:uiPriority w:val="99"/>
    <w:semiHidden/>
    <w:unhideWhenUsed/>
    <w:rsid w:val="00B55427"/>
    <w:pPr>
      <w:spacing w:after="200" w:line="240" w:lineRule="auto"/>
    </w:pPr>
    <w:rPr>
      <w:sz w:val="20"/>
      <w:szCs w:val="20"/>
    </w:rPr>
  </w:style>
  <w:style w:type="character" w:customStyle="1" w:styleId="af8">
    <w:name w:val="Текст примечания Знак"/>
    <w:basedOn w:val="a0"/>
    <w:link w:val="af7"/>
    <w:uiPriority w:val="99"/>
    <w:semiHidden/>
    <w:rsid w:val="00B55427"/>
    <w:rPr>
      <w:sz w:val="20"/>
      <w:szCs w:val="20"/>
    </w:rPr>
  </w:style>
  <w:style w:type="table" w:customStyle="1" w:styleId="TableNormal1">
    <w:name w:val="Table Normal1"/>
    <w:uiPriority w:val="2"/>
    <w:semiHidden/>
    <w:unhideWhenUsed/>
    <w:qFormat/>
    <w:rsid w:val="00713D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1323">
      <w:bodyDiv w:val="1"/>
      <w:marLeft w:val="0"/>
      <w:marRight w:val="0"/>
      <w:marTop w:val="0"/>
      <w:marBottom w:val="0"/>
      <w:divBdr>
        <w:top w:val="none" w:sz="0" w:space="0" w:color="auto"/>
        <w:left w:val="none" w:sz="0" w:space="0" w:color="auto"/>
        <w:bottom w:val="none" w:sz="0" w:space="0" w:color="auto"/>
        <w:right w:val="none" w:sz="0" w:space="0" w:color="auto"/>
      </w:divBdr>
    </w:div>
    <w:div w:id="90009537">
      <w:bodyDiv w:val="1"/>
      <w:marLeft w:val="0"/>
      <w:marRight w:val="0"/>
      <w:marTop w:val="0"/>
      <w:marBottom w:val="0"/>
      <w:divBdr>
        <w:top w:val="none" w:sz="0" w:space="0" w:color="auto"/>
        <w:left w:val="none" w:sz="0" w:space="0" w:color="auto"/>
        <w:bottom w:val="none" w:sz="0" w:space="0" w:color="auto"/>
        <w:right w:val="none" w:sz="0" w:space="0" w:color="auto"/>
      </w:divBdr>
    </w:div>
    <w:div w:id="191037533">
      <w:bodyDiv w:val="1"/>
      <w:marLeft w:val="0"/>
      <w:marRight w:val="0"/>
      <w:marTop w:val="0"/>
      <w:marBottom w:val="0"/>
      <w:divBdr>
        <w:top w:val="none" w:sz="0" w:space="0" w:color="auto"/>
        <w:left w:val="none" w:sz="0" w:space="0" w:color="auto"/>
        <w:bottom w:val="none" w:sz="0" w:space="0" w:color="auto"/>
        <w:right w:val="none" w:sz="0" w:space="0" w:color="auto"/>
      </w:divBdr>
      <w:divsChild>
        <w:div w:id="101652331">
          <w:marLeft w:val="0"/>
          <w:marRight w:val="0"/>
          <w:marTop w:val="0"/>
          <w:marBottom w:val="0"/>
          <w:divBdr>
            <w:top w:val="none" w:sz="0" w:space="0" w:color="auto"/>
            <w:left w:val="none" w:sz="0" w:space="0" w:color="auto"/>
            <w:bottom w:val="none" w:sz="0" w:space="0" w:color="auto"/>
            <w:right w:val="none" w:sz="0" w:space="0" w:color="auto"/>
          </w:divBdr>
          <w:divsChild>
            <w:div w:id="1397631209">
              <w:marLeft w:val="0"/>
              <w:marRight w:val="0"/>
              <w:marTop w:val="0"/>
              <w:marBottom w:val="0"/>
              <w:divBdr>
                <w:top w:val="none" w:sz="0" w:space="0" w:color="auto"/>
                <w:left w:val="none" w:sz="0" w:space="0" w:color="auto"/>
                <w:bottom w:val="none" w:sz="0" w:space="0" w:color="auto"/>
                <w:right w:val="none" w:sz="0" w:space="0" w:color="auto"/>
              </w:divBdr>
              <w:divsChild>
                <w:div w:id="1555386145">
                  <w:marLeft w:val="0"/>
                  <w:marRight w:val="0"/>
                  <w:marTop w:val="0"/>
                  <w:marBottom w:val="0"/>
                  <w:divBdr>
                    <w:top w:val="none" w:sz="0" w:space="0" w:color="auto"/>
                    <w:left w:val="none" w:sz="0" w:space="0" w:color="auto"/>
                    <w:bottom w:val="none" w:sz="0" w:space="0" w:color="auto"/>
                    <w:right w:val="none" w:sz="0" w:space="0" w:color="auto"/>
                  </w:divBdr>
                  <w:divsChild>
                    <w:div w:id="1928685341">
                      <w:marLeft w:val="0"/>
                      <w:marRight w:val="0"/>
                      <w:marTop w:val="0"/>
                      <w:marBottom w:val="0"/>
                      <w:divBdr>
                        <w:top w:val="none" w:sz="0" w:space="0" w:color="auto"/>
                        <w:left w:val="none" w:sz="0" w:space="0" w:color="auto"/>
                        <w:bottom w:val="none" w:sz="0" w:space="0" w:color="auto"/>
                        <w:right w:val="none" w:sz="0" w:space="0" w:color="auto"/>
                      </w:divBdr>
                      <w:divsChild>
                        <w:div w:id="349186611">
                          <w:marLeft w:val="0"/>
                          <w:marRight w:val="0"/>
                          <w:marTop w:val="0"/>
                          <w:marBottom w:val="0"/>
                          <w:divBdr>
                            <w:top w:val="none" w:sz="0" w:space="0" w:color="auto"/>
                            <w:left w:val="none" w:sz="0" w:space="0" w:color="auto"/>
                            <w:bottom w:val="none" w:sz="0" w:space="0" w:color="auto"/>
                            <w:right w:val="none" w:sz="0" w:space="0" w:color="auto"/>
                          </w:divBdr>
                          <w:divsChild>
                            <w:div w:id="1298994321">
                              <w:marLeft w:val="0"/>
                              <w:marRight w:val="0"/>
                              <w:marTop w:val="0"/>
                              <w:marBottom w:val="0"/>
                              <w:divBdr>
                                <w:top w:val="none" w:sz="0" w:space="0" w:color="auto"/>
                                <w:left w:val="none" w:sz="0" w:space="0" w:color="auto"/>
                                <w:bottom w:val="none" w:sz="0" w:space="0" w:color="auto"/>
                                <w:right w:val="none" w:sz="0" w:space="0" w:color="auto"/>
                              </w:divBdr>
                              <w:divsChild>
                                <w:div w:id="1466460089">
                                  <w:marLeft w:val="0"/>
                                  <w:marRight w:val="0"/>
                                  <w:marTop w:val="0"/>
                                  <w:marBottom w:val="0"/>
                                  <w:divBdr>
                                    <w:top w:val="none" w:sz="0" w:space="0" w:color="auto"/>
                                    <w:left w:val="none" w:sz="0" w:space="0" w:color="auto"/>
                                    <w:bottom w:val="none" w:sz="0" w:space="0" w:color="auto"/>
                                    <w:right w:val="none" w:sz="0" w:space="0" w:color="auto"/>
                                  </w:divBdr>
                                  <w:divsChild>
                                    <w:div w:id="814025751">
                                      <w:marLeft w:val="0"/>
                                      <w:marRight w:val="0"/>
                                      <w:marTop w:val="0"/>
                                      <w:marBottom w:val="0"/>
                                      <w:divBdr>
                                        <w:top w:val="none" w:sz="0" w:space="0" w:color="auto"/>
                                        <w:left w:val="none" w:sz="0" w:space="0" w:color="auto"/>
                                        <w:bottom w:val="none" w:sz="0" w:space="0" w:color="auto"/>
                                        <w:right w:val="none" w:sz="0" w:space="0" w:color="auto"/>
                                      </w:divBdr>
                                      <w:divsChild>
                                        <w:div w:id="14608025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70918">
          <w:marLeft w:val="0"/>
          <w:marRight w:val="0"/>
          <w:marTop w:val="0"/>
          <w:marBottom w:val="0"/>
          <w:divBdr>
            <w:top w:val="none" w:sz="0" w:space="0" w:color="auto"/>
            <w:left w:val="none" w:sz="0" w:space="0" w:color="auto"/>
            <w:bottom w:val="none" w:sz="0" w:space="0" w:color="auto"/>
            <w:right w:val="none" w:sz="0" w:space="0" w:color="auto"/>
          </w:divBdr>
          <w:divsChild>
            <w:div w:id="1982688569">
              <w:marLeft w:val="0"/>
              <w:marRight w:val="0"/>
              <w:marTop w:val="0"/>
              <w:marBottom w:val="0"/>
              <w:divBdr>
                <w:top w:val="none" w:sz="0" w:space="0" w:color="auto"/>
                <w:left w:val="none" w:sz="0" w:space="0" w:color="auto"/>
                <w:bottom w:val="none" w:sz="0" w:space="0" w:color="auto"/>
                <w:right w:val="none" w:sz="0" w:space="0" w:color="auto"/>
              </w:divBdr>
              <w:divsChild>
                <w:div w:id="45301097">
                  <w:marLeft w:val="0"/>
                  <w:marRight w:val="0"/>
                  <w:marTop w:val="0"/>
                  <w:marBottom w:val="0"/>
                  <w:divBdr>
                    <w:top w:val="none" w:sz="0" w:space="0" w:color="auto"/>
                    <w:left w:val="none" w:sz="0" w:space="0" w:color="auto"/>
                    <w:bottom w:val="none" w:sz="0" w:space="0" w:color="auto"/>
                    <w:right w:val="none" w:sz="0" w:space="0" w:color="auto"/>
                  </w:divBdr>
                  <w:divsChild>
                    <w:div w:id="1437099475">
                      <w:marLeft w:val="0"/>
                      <w:marRight w:val="0"/>
                      <w:marTop w:val="0"/>
                      <w:marBottom w:val="0"/>
                      <w:divBdr>
                        <w:top w:val="none" w:sz="0" w:space="0" w:color="auto"/>
                        <w:left w:val="none" w:sz="0" w:space="0" w:color="auto"/>
                        <w:bottom w:val="none" w:sz="0" w:space="0" w:color="auto"/>
                        <w:right w:val="none" w:sz="0" w:space="0" w:color="auto"/>
                      </w:divBdr>
                      <w:divsChild>
                        <w:div w:id="219752510">
                          <w:marLeft w:val="0"/>
                          <w:marRight w:val="0"/>
                          <w:marTop w:val="0"/>
                          <w:marBottom w:val="0"/>
                          <w:divBdr>
                            <w:top w:val="none" w:sz="0" w:space="0" w:color="auto"/>
                            <w:left w:val="none" w:sz="0" w:space="0" w:color="auto"/>
                            <w:bottom w:val="none" w:sz="0" w:space="0" w:color="auto"/>
                            <w:right w:val="none" w:sz="0" w:space="0" w:color="auto"/>
                          </w:divBdr>
                          <w:divsChild>
                            <w:div w:id="16547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5805">
      <w:bodyDiv w:val="1"/>
      <w:marLeft w:val="0"/>
      <w:marRight w:val="0"/>
      <w:marTop w:val="0"/>
      <w:marBottom w:val="0"/>
      <w:divBdr>
        <w:top w:val="none" w:sz="0" w:space="0" w:color="auto"/>
        <w:left w:val="none" w:sz="0" w:space="0" w:color="auto"/>
        <w:bottom w:val="none" w:sz="0" w:space="0" w:color="auto"/>
        <w:right w:val="none" w:sz="0" w:space="0" w:color="auto"/>
      </w:divBdr>
    </w:div>
    <w:div w:id="416678697">
      <w:bodyDiv w:val="1"/>
      <w:marLeft w:val="0"/>
      <w:marRight w:val="0"/>
      <w:marTop w:val="0"/>
      <w:marBottom w:val="0"/>
      <w:divBdr>
        <w:top w:val="none" w:sz="0" w:space="0" w:color="auto"/>
        <w:left w:val="none" w:sz="0" w:space="0" w:color="auto"/>
        <w:bottom w:val="none" w:sz="0" w:space="0" w:color="auto"/>
        <w:right w:val="none" w:sz="0" w:space="0" w:color="auto"/>
      </w:divBdr>
    </w:div>
    <w:div w:id="418795465">
      <w:bodyDiv w:val="1"/>
      <w:marLeft w:val="0"/>
      <w:marRight w:val="0"/>
      <w:marTop w:val="0"/>
      <w:marBottom w:val="0"/>
      <w:divBdr>
        <w:top w:val="none" w:sz="0" w:space="0" w:color="auto"/>
        <w:left w:val="none" w:sz="0" w:space="0" w:color="auto"/>
        <w:bottom w:val="none" w:sz="0" w:space="0" w:color="auto"/>
        <w:right w:val="none" w:sz="0" w:space="0" w:color="auto"/>
      </w:divBdr>
    </w:div>
    <w:div w:id="579994857">
      <w:bodyDiv w:val="1"/>
      <w:marLeft w:val="0"/>
      <w:marRight w:val="0"/>
      <w:marTop w:val="0"/>
      <w:marBottom w:val="0"/>
      <w:divBdr>
        <w:top w:val="none" w:sz="0" w:space="0" w:color="auto"/>
        <w:left w:val="none" w:sz="0" w:space="0" w:color="auto"/>
        <w:bottom w:val="none" w:sz="0" w:space="0" w:color="auto"/>
        <w:right w:val="none" w:sz="0" w:space="0" w:color="auto"/>
      </w:divBdr>
    </w:div>
    <w:div w:id="585505541">
      <w:bodyDiv w:val="1"/>
      <w:marLeft w:val="0"/>
      <w:marRight w:val="0"/>
      <w:marTop w:val="0"/>
      <w:marBottom w:val="0"/>
      <w:divBdr>
        <w:top w:val="none" w:sz="0" w:space="0" w:color="auto"/>
        <w:left w:val="none" w:sz="0" w:space="0" w:color="auto"/>
        <w:bottom w:val="none" w:sz="0" w:space="0" w:color="auto"/>
        <w:right w:val="none" w:sz="0" w:space="0" w:color="auto"/>
      </w:divBdr>
    </w:div>
    <w:div w:id="606041038">
      <w:bodyDiv w:val="1"/>
      <w:marLeft w:val="0"/>
      <w:marRight w:val="0"/>
      <w:marTop w:val="0"/>
      <w:marBottom w:val="0"/>
      <w:divBdr>
        <w:top w:val="none" w:sz="0" w:space="0" w:color="auto"/>
        <w:left w:val="none" w:sz="0" w:space="0" w:color="auto"/>
        <w:bottom w:val="none" w:sz="0" w:space="0" w:color="auto"/>
        <w:right w:val="none" w:sz="0" w:space="0" w:color="auto"/>
      </w:divBdr>
    </w:div>
    <w:div w:id="725418752">
      <w:bodyDiv w:val="1"/>
      <w:marLeft w:val="0"/>
      <w:marRight w:val="0"/>
      <w:marTop w:val="0"/>
      <w:marBottom w:val="0"/>
      <w:divBdr>
        <w:top w:val="none" w:sz="0" w:space="0" w:color="auto"/>
        <w:left w:val="none" w:sz="0" w:space="0" w:color="auto"/>
        <w:bottom w:val="none" w:sz="0" w:space="0" w:color="auto"/>
        <w:right w:val="none" w:sz="0" w:space="0" w:color="auto"/>
      </w:divBdr>
      <w:divsChild>
        <w:div w:id="269943012">
          <w:marLeft w:val="810"/>
          <w:marRight w:val="735"/>
          <w:marTop w:val="0"/>
          <w:marBottom w:val="0"/>
          <w:divBdr>
            <w:top w:val="none" w:sz="0" w:space="0" w:color="auto"/>
            <w:left w:val="none" w:sz="0" w:space="0" w:color="auto"/>
            <w:bottom w:val="none" w:sz="0" w:space="0" w:color="auto"/>
            <w:right w:val="none" w:sz="0" w:space="0" w:color="auto"/>
          </w:divBdr>
        </w:div>
        <w:div w:id="676923333">
          <w:marLeft w:val="810"/>
          <w:marRight w:val="735"/>
          <w:marTop w:val="0"/>
          <w:marBottom w:val="0"/>
          <w:divBdr>
            <w:top w:val="none" w:sz="0" w:space="0" w:color="auto"/>
            <w:left w:val="none" w:sz="0" w:space="0" w:color="auto"/>
            <w:bottom w:val="none" w:sz="0" w:space="0" w:color="auto"/>
            <w:right w:val="none" w:sz="0" w:space="0" w:color="auto"/>
          </w:divBdr>
        </w:div>
      </w:divsChild>
    </w:div>
    <w:div w:id="744841621">
      <w:bodyDiv w:val="1"/>
      <w:marLeft w:val="0"/>
      <w:marRight w:val="0"/>
      <w:marTop w:val="0"/>
      <w:marBottom w:val="0"/>
      <w:divBdr>
        <w:top w:val="none" w:sz="0" w:space="0" w:color="auto"/>
        <w:left w:val="none" w:sz="0" w:space="0" w:color="auto"/>
        <w:bottom w:val="none" w:sz="0" w:space="0" w:color="auto"/>
        <w:right w:val="none" w:sz="0" w:space="0" w:color="auto"/>
      </w:divBdr>
    </w:div>
    <w:div w:id="946157466">
      <w:bodyDiv w:val="1"/>
      <w:marLeft w:val="0"/>
      <w:marRight w:val="0"/>
      <w:marTop w:val="0"/>
      <w:marBottom w:val="0"/>
      <w:divBdr>
        <w:top w:val="none" w:sz="0" w:space="0" w:color="auto"/>
        <w:left w:val="none" w:sz="0" w:space="0" w:color="auto"/>
        <w:bottom w:val="none" w:sz="0" w:space="0" w:color="auto"/>
        <w:right w:val="none" w:sz="0" w:space="0" w:color="auto"/>
      </w:divBdr>
    </w:div>
    <w:div w:id="958340901">
      <w:bodyDiv w:val="1"/>
      <w:marLeft w:val="0"/>
      <w:marRight w:val="0"/>
      <w:marTop w:val="0"/>
      <w:marBottom w:val="0"/>
      <w:divBdr>
        <w:top w:val="none" w:sz="0" w:space="0" w:color="auto"/>
        <w:left w:val="none" w:sz="0" w:space="0" w:color="auto"/>
        <w:bottom w:val="none" w:sz="0" w:space="0" w:color="auto"/>
        <w:right w:val="none" w:sz="0" w:space="0" w:color="auto"/>
      </w:divBdr>
    </w:div>
    <w:div w:id="968434165">
      <w:bodyDiv w:val="1"/>
      <w:marLeft w:val="0"/>
      <w:marRight w:val="0"/>
      <w:marTop w:val="0"/>
      <w:marBottom w:val="0"/>
      <w:divBdr>
        <w:top w:val="none" w:sz="0" w:space="0" w:color="auto"/>
        <w:left w:val="none" w:sz="0" w:space="0" w:color="auto"/>
        <w:bottom w:val="none" w:sz="0" w:space="0" w:color="auto"/>
        <w:right w:val="none" w:sz="0" w:space="0" w:color="auto"/>
      </w:divBdr>
    </w:div>
    <w:div w:id="1092362032">
      <w:bodyDiv w:val="1"/>
      <w:marLeft w:val="0"/>
      <w:marRight w:val="0"/>
      <w:marTop w:val="0"/>
      <w:marBottom w:val="0"/>
      <w:divBdr>
        <w:top w:val="none" w:sz="0" w:space="0" w:color="auto"/>
        <w:left w:val="none" w:sz="0" w:space="0" w:color="auto"/>
        <w:bottom w:val="none" w:sz="0" w:space="0" w:color="auto"/>
        <w:right w:val="none" w:sz="0" w:space="0" w:color="auto"/>
      </w:divBdr>
    </w:div>
    <w:div w:id="1163083129">
      <w:bodyDiv w:val="1"/>
      <w:marLeft w:val="0"/>
      <w:marRight w:val="0"/>
      <w:marTop w:val="0"/>
      <w:marBottom w:val="0"/>
      <w:divBdr>
        <w:top w:val="none" w:sz="0" w:space="0" w:color="auto"/>
        <w:left w:val="none" w:sz="0" w:space="0" w:color="auto"/>
        <w:bottom w:val="none" w:sz="0" w:space="0" w:color="auto"/>
        <w:right w:val="none" w:sz="0" w:space="0" w:color="auto"/>
      </w:divBdr>
    </w:div>
    <w:div w:id="1241914926">
      <w:bodyDiv w:val="1"/>
      <w:marLeft w:val="0"/>
      <w:marRight w:val="0"/>
      <w:marTop w:val="0"/>
      <w:marBottom w:val="0"/>
      <w:divBdr>
        <w:top w:val="none" w:sz="0" w:space="0" w:color="auto"/>
        <w:left w:val="none" w:sz="0" w:space="0" w:color="auto"/>
        <w:bottom w:val="none" w:sz="0" w:space="0" w:color="auto"/>
        <w:right w:val="none" w:sz="0" w:space="0" w:color="auto"/>
      </w:divBdr>
    </w:div>
    <w:div w:id="1269040720">
      <w:bodyDiv w:val="1"/>
      <w:marLeft w:val="0"/>
      <w:marRight w:val="0"/>
      <w:marTop w:val="0"/>
      <w:marBottom w:val="0"/>
      <w:divBdr>
        <w:top w:val="none" w:sz="0" w:space="0" w:color="auto"/>
        <w:left w:val="none" w:sz="0" w:space="0" w:color="auto"/>
        <w:bottom w:val="none" w:sz="0" w:space="0" w:color="auto"/>
        <w:right w:val="none" w:sz="0" w:space="0" w:color="auto"/>
      </w:divBdr>
    </w:div>
    <w:div w:id="1360007533">
      <w:bodyDiv w:val="1"/>
      <w:marLeft w:val="0"/>
      <w:marRight w:val="0"/>
      <w:marTop w:val="0"/>
      <w:marBottom w:val="0"/>
      <w:divBdr>
        <w:top w:val="none" w:sz="0" w:space="0" w:color="auto"/>
        <w:left w:val="none" w:sz="0" w:space="0" w:color="auto"/>
        <w:bottom w:val="none" w:sz="0" w:space="0" w:color="auto"/>
        <w:right w:val="none" w:sz="0" w:space="0" w:color="auto"/>
      </w:divBdr>
    </w:div>
    <w:div w:id="1427114320">
      <w:bodyDiv w:val="1"/>
      <w:marLeft w:val="0"/>
      <w:marRight w:val="0"/>
      <w:marTop w:val="0"/>
      <w:marBottom w:val="0"/>
      <w:divBdr>
        <w:top w:val="none" w:sz="0" w:space="0" w:color="auto"/>
        <w:left w:val="none" w:sz="0" w:space="0" w:color="auto"/>
        <w:bottom w:val="none" w:sz="0" w:space="0" w:color="auto"/>
        <w:right w:val="none" w:sz="0" w:space="0" w:color="auto"/>
      </w:divBdr>
    </w:div>
    <w:div w:id="1556233733">
      <w:bodyDiv w:val="1"/>
      <w:marLeft w:val="0"/>
      <w:marRight w:val="0"/>
      <w:marTop w:val="0"/>
      <w:marBottom w:val="0"/>
      <w:divBdr>
        <w:top w:val="none" w:sz="0" w:space="0" w:color="auto"/>
        <w:left w:val="none" w:sz="0" w:space="0" w:color="auto"/>
        <w:bottom w:val="none" w:sz="0" w:space="0" w:color="auto"/>
        <w:right w:val="none" w:sz="0" w:space="0" w:color="auto"/>
      </w:divBdr>
    </w:div>
    <w:div w:id="1582636678">
      <w:bodyDiv w:val="1"/>
      <w:marLeft w:val="0"/>
      <w:marRight w:val="0"/>
      <w:marTop w:val="0"/>
      <w:marBottom w:val="0"/>
      <w:divBdr>
        <w:top w:val="none" w:sz="0" w:space="0" w:color="auto"/>
        <w:left w:val="none" w:sz="0" w:space="0" w:color="auto"/>
        <w:bottom w:val="none" w:sz="0" w:space="0" w:color="auto"/>
        <w:right w:val="none" w:sz="0" w:space="0" w:color="auto"/>
      </w:divBdr>
    </w:div>
    <w:div w:id="1643460462">
      <w:bodyDiv w:val="1"/>
      <w:marLeft w:val="0"/>
      <w:marRight w:val="0"/>
      <w:marTop w:val="0"/>
      <w:marBottom w:val="0"/>
      <w:divBdr>
        <w:top w:val="none" w:sz="0" w:space="0" w:color="auto"/>
        <w:left w:val="none" w:sz="0" w:space="0" w:color="auto"/>
        <w:bottom w:val="none" w:sz="0" w:space="0" w:color="auto"/>
        <w:right w:val="none" w:sz="0" w:space="0" w:color="auto"/>
      </w:divBdr>
    </w:div>
    <w:div w:id="1653362671">
      <w:bodyDiv w:val="1"/>
      <w:marLeft w:val="0"/>
      <w:marRight w:val="0"/>
      <w:marTop w:val="0"/>
      <w:marBottom w:val="0"/>
      <w:divBdr>
        <w:top w:val="none" w:sz="0" w:space="0" w:color="auto"/>
        <w:left w:val="none" w:sz="0" w:space="0" w:color="auto"/>
        <w:bottom w:val="none" w:sz="0" w:space="0" w:color="auto"/>
        <w:right w:val="none" w:sz="0" w:space="0" w:color="auto"/>
      </w:divBdr>
    </w:div>
    <w:div w:id="1740636420">
      <w:bodyDiv w:val="1"/>
      <w:marLeft w:val="0"/>
      <w:marRight w:val="0"/>
      <w:marTop w:val="0"/>
      <w:marBottom w:val="0"/>
      <w:divBdr>
        <w:top w:val="none" w:sz="0" w:space="0" w:color="auto"/>
        <w:left w:val="none" w:sz="0" w:space="0" w:color="auto"/>
        <w:bottom w:val="none" w:sz="0" w:space="0" w:color="auto"/>
        <w:right w:val="none" w:sz="0" w:space="0" w:color="auto"/>
      </w:divBdr>
    </w:div>
    <w:div w:id="1742172551">
      <w:bodyDiv w:val="1"/>
      <w:marLeft w:val="0"/>
      <w:marRight w:val="0"/>
      <w:marTop w:val="0"/>
      <w:marBottom w:val="0"/>
      <w:divBdr>
        <w:top w:val="none" w:sz="0" w:space="0" w:color="auto"/>
        <w:left w:val="none" w:sz="0" w:space="0" w:color="auto"/>
        <w:bottom w:val="none" w:sz="0" w:space="0" w:color="auto"/>
        <w:right w:val="none" w:sz="0" w:space="0" w:color="auto"/>
      </w:divBdr>
    </w:div>
    <w:div w:id="1755281178">
      <w:bodyDiv w:val="1"/>
      <w:marLeft w:val="0"/>
      <w:marRight w:val="0"/>
      <w:marTop w:val="0"/>
      <w:marBottom w:val="0"/>
      <w:divBdr>
        <w:top w:val="none" w:sz="0" w:space="0" w:color="auto"/>
        <w:left w:val="none" w:sz="0" w:space="0" w:color="auto"/>
        <w:bottom w:val="none" w:sz="0" w:space="0" w:color="auto"/>
        <w:right w:val="none" w:sz="0" w:space="0" w:color="auto"/>
      </w:divBdr>
    </w:div>
    <w:div w:id="1793866487">
      <w:bodyDiv w:val="1"/>
      <w:marLeft w:val="0"/>
      <w:marRight w:val="0"/>
      <w:marTop w:val="0"/>
      <w:marBottom w:val="0"/>
      <w:divBdr>
        <w:top w:val="none" w:sz="0" w:space="0" w:color="auto"/>
        <w:left w:val="none" w:sz="0" w:space="0" w:color="auto"/>
        <w:bottom w:val="none" w:sz="0" w:space="0" w:color="auto"/>
        <w:right w:val="none" w:sz="0" w:space="0" w:color="auto"/>
      </w:divBdr>
    </w:div>
    <w:div w:id="1813012773">
      <w:bodyDiv w:val="1"/>
      <w:marLeft w:val="0"/>
      <w:marRight w:val="0"/>
      <w:marTop w:val="0"/>
      <w:marBottom w:val="0"/>
      <w:divBdr>
        <w:top w:val="none" w:sz="0" w:space="0" w:color="auto"/>
        <w:left w:val="none" w:sz="0" w:space="0" w:color="auto"/>
        <w:bottom w:val="none" w:sz="0" w:space="0" w:color="auto"/>
        <w:right w:val="none" w:sz="0" w:space="0" w:color="auto"/>
      </w:divBdr>
      <w:divsChild>
        <w:div w:id="1287930340">
          <w:marLeft w:val="336"/>
          <w:marRight w:val="0"/>
          <w:marTop w:val="120"/>
          <w:marBottom w:val="312"/>
          <w:divBdr>
            <w:top w:val="none" w:sz="0" w:space="0" w:color="auto"/>
            <w:left w:val="none" w:sz="0" w:space="0" w:color="auto"/>
            <w:bottom w:val="none" w:sz="0" w:space="0" w:color="auto"/>
            <w:right w:val="none" w:sz="0" w:space="0" w:color="auto"/>
          </w:divBdr>
          <w:divsChild>
            <w:div w:id="691536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0552292">
      <w:bodyDiv w:val="1"/>
      <w:marLeft w:val="0"/>
      <w:marRight w:val="0"/>
      <w:marTop w:val="0"/>
      <w:marBottom w:val="0"/>
      <w:divBdr>
        <w:top w:val="none" w:sz="0" w:space="0" w:color="auto"/>
        <w:left w:val="none" w:sz="0" w:space="0" w:color="auto"/>
        <w:bottom w:val="none" w:sz="0" w:space="0" w:color="auto"/>
        <w:right w:val="none" w:sz="0" w:space="0" w:color="auto"/>
      </w:divBdr>
    </w:div>
    <w:div w:id="1974367233">
      <w:bodyDiv w:val="1"/>
      <w:marLeft w:val="0"/>
      <w:marRight w:val="0"/>
      <w:marTop w:val="0"/>
      <w:marBottom w:val="0"/>
      <w:divBdr>
        <w:top w:val="none" w:sz="0" w:space="0" w:color="auto"/>
        <w:left w:val="none" w:sz="0" w:space="0" w:color="auto"/>
        <w:bottom w:val="none" w:sz="0" w:space="0" w:color="auto"/>
        <w:right w:val="none" w:sz="0" w:space="0" w:color="auto"/>
      </w:divBdr>
    </w:div>
    <w:div w:id="2037191778">
      <w:bodyDiv w:val="1"/>
      <w:marLeft w:val="0"/>
      <w:marRight w:val="0"/>
      <w:marTop w:val="0"/>
      <w:marBottom w:val="0"/>
      <w:divBdr>
        <w:top w:val="none" w:sz="0" w:space="0" w:color="auto"/>
        <w:left w:val="none" w:sz="0" w:space="0" w:color="auto"/>
        <w:bottom w:val="none" w:sz="0" w:space="0" w:color="auto"/>
        <w:right w:val="none" w:sz="0" w:space="0" w:color="auto"/>
      </w:divBdr>
    </w:div>
    <w:div w:id="20847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75F3-656E-42AD-882C-C92E3F08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6061</Words>
  <Characters>34548</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Влада</cp:lastModifiedBy>
  <cp:revision>2</cp:revision>
  <dcterms:created xsi:type="dcterms:W3CDTF">2023-06-28T15:40:00Z</dcterms:created>
  <dcterms:modified xsi:type="dcterms:W3CDTF">2023-06-28T15:40:00Z</dcterms:modified>
</cp:coreProperties>
</file>