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1410841"/>
    <w:bookmarkEnd w:id="0"/>
    <w:p w14:paraId="1352C804" w14:textId="6BE41B3E" w:rsidR="00466E8C" w:rsidRDefault="00B5012E" w:rsidP="00290804">
      <w:pPr>
        <w:pStyle w:val="Standard"/>
        <w:tabs>
          <w:tab w:val="left" w:pos="8006"/>
        </w:tabs>
        <w:spacing w:line="360" w:lineRule="auto"/>
        <w:ind w:right="-1"/>
        <w:jc w:val="center"/>
        <w:rPr>
          <w:rFonts w:ascii="Times New Roman" w:hAnsi="Times New Roman" w:cs="Times New Roman"/>
          <w:sz w:val="28"/>
          <w:szCs w:val="28"/>
        </w:rPr>
      </w:pPr>
      <w:r w:rsidRPr="008F5861">
        <w:rPr>
          <w:rFonts w:eastAsia="SimSun"/>
          <w:noProof/>
          <w:sz w:val="28"/>
          <w:szCs w:val="28"/>
        </w:rPr>
        <mc:AlternateContent>
          <mc:Choice Requires="wps">
            <w:drawing>
              <wp:anchor distT="0" distB="0" distL="114300" distR="114300" simplePos="0" relativeHeight="251659264" behindDoc="0" locked="0" layoutInCell="0" allowOverlap="1" wp14:anchorId="3ABA764F" wp14:editId="44BEFB48">
                <wp:simplePos x="0" y="0"/>
                <wp:positionH relativeFrom="margin">
                  <wp:posOffset>-375285</wp:posOffset>
                </wp:positionH>
                <wp:positionV relativeFrom="margin">
                  <wp:posOffset>-539116</wp:posOffset>
                </wp:positionV>
                <wp:extent cx="6664729" cy="10334625"/>
                <wp:effectExtent l="0" t="0" r="22225" b="28575"/>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4729" cy="1033462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D16D6D" id="Прямоугольник 12" o:spid="_x0000_s1026" style="position:absolute;margin-left:-29.55pt;margin-top:-42.45pt;width:524.8pt;height:813.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" o:allowincell="f" filled="f" strokeweight="2pt">
                <w10:wrap anchorx="margin" anchory="margin"/>
              </v:rect>
            </w:pict>
          </mc:Fallback>
        </mc:AlternateContent>
      </w:r>
      <w:r w:rsidR="00466E8C" w:rsidRPr="00661028">
        <w:rPr>
          <w:rFonts w:ascii="Times New Roman" w:hAnsi="Times New Roman" w:cs="Times New Roman"/>
          <w:sz w:val="28"/>
          <w:szCs w:val="28"/>
        </w:rPr>
        <w:t>Министерство образования Республики Беларусь</w:t>
      </w:r>
    </w:p>
    <w:p w14:paraId="28F61CE0" w14:textId="77777777" w:rsidR="00DB239D" w:rsidRPr="00661028" w:rsidRDefault="00DB239D" w:rsidP="00290804">
      <w:pPr>
        <w:pStyle w:val="Standard"/>
        <w:tabs>
          <w:tab w:val="left" w:pos="8006"/>
        </w:tabs>
        <w:spacing w:line="360" w:lineRule="auto"/>
        <w:ind w:right="-1"/>
        <w:jc w:val="center"/>
        <w:rPr>
          <w:rFonts w:ascii="Times New Roman" w:hAnsi="Times New Roman" w:cs="Times New Roman"/>
          <w:sz w:val="28"/>
          <w:szCs w:val="28"/>
        </w:rPr>
      </w:pPr>
    </w:p>
    <w:p w14:paraId="79102162" w14:textId="77777777" w:rsidR="005345AC" w:rsidRPr="00661028" w:rsidRDefault="005345AC" w:rsidP="00290804">
      <w:pPr>
        <w:pStyle w:val="Standard"/>
        <w:tabs>
          <w:tab w:val="left" w:pos="8006"/>
        </w:tabs>
        <w:spacing w:line="360" w:lineRule="auto"/>
        <w:ind w:right="-1"/>
        <w:rPr>
          <w:rFonts w:ascii="Times New Roman" w:hAnsi="Times New Roman" w:cs="Times New Roman"/>
          <w:sz w:val="32"/>
          <w:szCs w:val="32"/>
        </w:rPr>
      </w:pPr>
    </w:p>
    <w:p w14:paraId="37A3F49C" w14:textId="77777777" w:rsidR="00466E8C" w:rsidRPr="00661028" w:rsidRDefault="00466E8C" w:rsidP="00290804">
      <w:pPr>
        <w:pStyle w:val="Standard"/>
        <w:tabs>
          <w:tab w:val="left" w:pos="8006"/>
        </w:tabs>
        <w:spacing w:line="360" w:lineRule="auto"/>
        <w:ind w:right="-1"/>
        <w:jc w:val="center"/>
        <w:rPr>
          <w:rFonts w:ascii="Times New Roman" w:hAnsi="Times New Roman" w:cs="Times New Roman"/>
          <w:sz w:val="28"/>
          <w:szCs w:val="28"/>
        </w:rPr>
      </w:pPr>
      <w:r w:rsidRPr="00661028">
        <w:rPr>
          <w:rFonts w:ascii="Times New Roman" w:hAnsi="Times New Roman" w:cs="Times New Roman"/>
          <w:sz w:val="28"/>
          <w:szCs w:val="28"/>
        </w:rPr>
        <w:t>Учреждение образования</w:t>
      </w:r>
    </w:p>
    <w:p w14:paraId="27EBC7BC" w14:textId="7EBB9579" w:rsidR="00466E8C" w:rsidRPr="00661028" w:rsidRDefault="00466E8C" w:rsidP="00290804">
      <w:pPr>
        <w:pStyle w:val="Standard"/>
        <w:tabs>
          <w:tab w:val="left" w:pos="7723"/>
        </w:tabs>
        <w:spacing w:line="360" w:lineRule="auto"/>
        <w:ind w:left="-283" w:right="-1" w:hanging="170"/>
        <w:jc w:val="center"/>
        <w:rPr>
          <w:rFonts w:ascii="Times New Roman" w:hAnsi="Times New Roman" w:cs="Times New Roman"/>
          <w:sz w:val="28"/>
          <w:szCs w:val="28"/>
        </w:rPr>
      </w:pPr>
      <w:r w:rsidRPr="00661028">
        <w:rPr>
          <w:rFonts w:ascii="Times New Roman" w:hAnsi="Times New Roman" w:cs="Times New Roman"/>
          <w:sz w:val="28"/>
          <w:szCs w:val="28"/>
        </w:rPr>
        <w:t>«Минский государственный колледж цифровых технологий»</w:t>
      </w:r>
    </w:p>
    <w:p w14:paraId="706C39F7" w14:textId="77777777" w:rsidR="00466E8C" w:rsidRPr="00661028" w:rsidRDefault="00466E8C" w:rsidP="00290804">
      <w:pPr>
        <w:pStyle w:val="Standard"/>
        <w:tabs>
          <w:tab w:val="left" w:pos="7723"/>
        </w:tabs>
        <w:spacing w:line="360" w:lineRule="auto"/>
        <w:ind w:right="-1"/>
        <w:rPr>
          <w:rFonts w:ascii="Times New Roman" w:hAnsi="Times New Roman" w:cs="Times New Roman"/>
          <w:sz w:val="28"/>
          <w:szCs w:val="32"/>
        </w:rPr>
      </w:pPr>
    </w:p>
    <w:p w14:paraId="194BEC7A" w14:textId="0418C566" w:rsidR="00466E8C" w:rsidRPr="002C514D" w:rsidRDefault="00466E8C" w:rsidP="002C514D">
      <w:pPr>
        <w:pStyle w:val="Standard"/>
        <w:tabs>
          <w:tab w:val="left" w:pos="7723"/>
        </w:tabs>
        <w:spacing w:line="360" w:lineRule="auto"/>
        <w:ind w:right="-1"/>
        <w:jc w:val="center"/>
        <w:rPr>
          <w:rStyle w:val="Strong"/>
          <w:rFonts w:ascii="Times New Roman" w:hAnsi="Times New Roman" w:cs="Times New Roman"/>
          <w:b w:val="0"/>
          <w:bCs w:val="0"/>
          <w:sz w:val="28"/>
          <w:szCs w:val="32"/>
        </w:rPr>
      </w:pPr>
      <w:r w:rsidRPr="00661028">
        <w:rPr>
          <w:rFonts w:ascii="Times New Roman" w:hAnsi="Times New Roman" w:cs="Times New Roman"/>
          <w:sz w:val="28"/>
          <w:szCs w:val="32"/>
        </w:rPr>
        <w:t>Специальность</w:t>
      </w:r>
      <w:r w:rsidR="002C514D" w:rsidRPr="002C514D">
        <w:rPr>
          <w:rFonts w:ascii="Times New Roman" w:hAnsi="Times New Roman" w:cs="Times New Roman"/>
          <w:sz w:val="28"/>
          <w:szCs w:val="32"/>
        </w:rPr>
        <w:t xml:space="preserve"> </w:t>
      </w:r>
      <w:r w:rsidRPr="00661028">
        <w:rPr>
          <w:rStyle w:val="Strong"/>
          <w:rFonts w:ascii="Times New Roman" w:hAnsi="Times New Roman" w:cs="Times New Roman"/>
          <w:b w:val="0"/>
          <w:bCs w:val="0"/>
          <w:sz w:val="28"/>
          <w:szCs w:val="32"/>
        </w:rPr>
        <w:t>2-41 01 02 Микро- и наноэлектронные технологии и системы</w:t>
      </w:r>
    </w:p>
    <w:p w14:paraId="0C111B17" w14:textId="6EF0E9A2" w:rsidR="00466E8C" w:rsidRDefault="00466E8C" w:rsidP="00290804">
      <w:pPr>
        <w:pStyle w:val="Standard"/>
        <w:tabs>
          <w:tab w:val="left" w:pos="7723"/>
        </w:tabs>
        <w:spacing w:line="360" w:lineRule="auto"/>
        <w:ind w:right="-1"/>
        <w:rPr>
          <w:rStyle w:val="Strong"/>
          <w:rFonts w:ascii="Times New Roman" w:hAnsi="Times New Roman" w:cs="Times New Roman"/>
          <w:b w:val="0"/>
          <w:bCs w:val="0"/>
          <w:sz w:val="28"/>
          <w:szCs w:val="32"/>
        </w:rPr>
      </w:pPr>
    </w:p>
    <w:p w14:paraId="606A9043" w14:textId="77777777" w:rsidR="00441CCD" w:rsidRPr="00661028" w:rsidRDefault="00441CCD" w:rsidP="00290804">
      <w:pPr>
        <w:pStyle w:val="Standard"/>
        <w:tabs>
          <w:tab w:val="left" w:pos="7723"/>
        </w:tabs>
        <w:spacing w:line="360" w:lineRule="auto"/>
        <w:ind w:right="-1"/>
        <w:rPr>
          <w:rStyle w:val="Strong"/>
          <w:rFonts w:ascii="Times New Roman" w:hAnsi="Times New Roman" w:cs="Times New Roman"/>
          <w:b w:val="0"/>
          <w:bCs w:val="0"/>
          <w:sz w:val="28"/>
          <w:szCs w:val="32"/>
        </w:rPr>
      </w:pPr>
    </w:p>
    <w:p w14:paraId="15CB56B5" w14:textId="4B8603B5" w:rsidR="00466E8C" w:rsidRPr="00661028" w:rsidRDefault="00441CCD" w:rsidP="00290804">
      <w:pPr>
        <w:pStyle w:val="Standard"/>
        <w:tabs>
          <w:tab w:val="left" w:pos="7723"/>
        </w:tabs>
        <w:spacing w:line="360" w:lineRule="auto"/>
        <w:ind w:right="-1"/>
        <w:jc w:val="center"/>
        <w:rPr>
          <w:rStyle w:val="Strong"/>
          <w:rFonts w:ascii="Times New Roman" w:hAnsi="Times New Roman" w:cs="Times New Roman"/>
          <w:b w:val="0"/>
          <w:bCs w:val="0"/>
          <w:sz w:val="28"/>
          <w:szCs w:val="32"/>
        </w:rPr>
      </w:pPr>
      <w:r>
        <w:rPr>
          <w:rStyle w:val="Strong"/>
          <w:rFonts w:ascii="Times New Roman" w:hAnsi="Times New Roman" w:cs="Times New Roman"/>
          <w:b w:val="0"/>
          <w:bCs w:val="0"/>
          <w:sz w:val="28"/>
          <w:szCs w:val="32"/>
        </w:rPr>
        <w:t xml:space="preserve">Учебный предмет </w:t>
      </w:r>
      <w:r w:rsidR="00466E8C" w:rsidRPr="00661028">
        <w:rPr>
          <w:rStyle w:val="Strong"/>
          <w:rFonts w:ascii="Times New Roman" w:hAnsi="Times New Roman" w:cs="Times New Roman"/>
          <w:b w:val="0"/>
          <w:bCs w:val="0"/>
          <w:sz w:val="28"/>
          <w:szCs w:val="32"/>
        </w:rPr>
        <w:t>«</w:t>
      </w:r>
      <w:r w:rsidR="00661028" w:rsidRPr="00661028">
        <w:rPr>
          <w:rStyle w:val="Strong"/>
          <w:rFonts w:ascii="Times New Roman" w:hAnsi="Times New Roman" w:cs="Times New Roman"/>
          <w:b w:val="0"/>
          <w:bCs w:val="0"/>
          <w:sz w:val="28"/>
          <w:szCs w:val="32"/>
        </w:rPr>
        <w:t>Технология производства микроэлектронных устройств</w:t>
      </w:r>
      <w:r w:rsidR="00466E8C" w:rsidRPr="00661028">
        <w:rPr>
          <w:rStyle w:val="Strong"/>
          <w:rFonts w:ascii="Times New Roman" w:hAnsi="Times New Roman" w:cs="Times New Roman"/>
          <w:b w:val="0"/>
          <w:bCs w:val="0"/>
          <w:sz w:val="28"/>
          <w:szCs w:val="32"/>
        </w:rPr>
        <w:t>»</w:t>
      </w:r>
    </w:p>
    <w:p w14:paraId="7CC9311C" w14:textId="5762641A" w:rsidR="00466E8C" w:rsidRDefault="00466E8C" w:rsidP="00290804">
      <w:pPr>
        <w:pStyle w:val="Standard"/>
        <w:tabs>
          <w:tab w:val="left" w:pos="7723"/>
        </w:tabs>
        <w:spacing w:line="360" w:lineRule="auto"/>
        <w:ind w:right="-1"/>
        <w:rPr>
          <w:rStyle w:val="Strong"/>
          <w:rFonts w:ascii="Times New Roman" w:hAnsi="Times New Roman" w:cs="Times New Roman"/>
          <w:b w:val="0"/>
          <w:bCs w:val="0"/>
          <w:sz w:val="28"/>
          <w:szCs w:val="32"/>
        </w:rPr>
      </w:pPr>
    </w:p>
    <w:p w14:paraId="74A71FF2" w14:textId="480FEBD9" w:rsidR="00E80196" w:rsidRDefault="00E80196" w:rsidP="00290804">
      <w:pPr>
        <w:pStyle w:val="Standard"/>
        <w:tabs>
          <w:tab w:val="left" w:pos="7723"/>
        </w:tabs>
        <w:spacing w:line="360" w:lineRule="auto"/>
        <w:ind w:right="-1"/>
        <w:jc w:val="center"/>
        <w:rPr>
          <w:rStyle w:val="Strong"/>
          <w:rFonts w:ascii="Times New Roman" w:hAnsi="Times New Roman" w:cs="Times New Roman"/>
          <w:b w:val="0"/>
          <w:bCs w:val="0"/>
          <w:sz w:val="28"/>
          <w:szCs w:val="32"/>
        </w:rPr>
      </w:pPr>
    </w:p>
    <w:p w14:paraId="3A592205" w14:textId="77777777" w:rsidR="00E80196" w:rsidRPr="00290804" w:rsidRDefault="00E80196" w:rsidP="00290804">
      <w:pPr>
        <w:pStyle w:val="Standard"/>
        <w:tabs>
          <w:tab w:val="left" w:pos="7723"/>
        </w:tabs>
        <w:spacing w:line="360" w:lineRule="auto"/>
        <w:ind w:right="-1"/>
        <w:jc w:val="center"/>
        <w:rPr>
          <w:rStyle w:val="Strong"/>
          <w:rFonts w:ascii="Times New Roman" w:hAnsi="Times New Roman" w:cs="Times New Roman"/>
          <w:b w:val="0"/>
          <w:bCs w:val="0"/>
          <w:szCs w:val="28"/>
        </w:rPr>
      </w:pPr>
    </w:p>
    <w:p w14:paraId="5B4BDF31" w14:textId="019EE6FB" w:rsidR="00466E8C" w:rsidRPr="00290804" w:rsidRDefault="00466E8C" w:rsidP="00290804">
      <w:pPr>
        <w:pStyle w:val="Standard"/>
        <w:tabs>
          <w:tab w:val="left" w:pos="7723"/>
        </w:tabs>
        <w:spacing w:line="360" w:lineRule="auto"/>
        <w:ind w:right="-1"/>
        <w:jc w:val="center"/>
        <w:rPr>
          <w:rStyle w:val="Strong"/>
          <w:rFonts w:ascii="Times New Roman" w:hAnsi="Times New Roman" w:cs="Times New Roman"/>
          <w:b w:val="0"/>
          <w:bCs w:val="0"/>
          <w:sz w:val="28"/>
          <w:szCs w:val="32"/>
        </w:rPr>
      </w:pPr>
      <w:r w:rsidRPr="00290804">
        <w:rPr>
          <w:rStyle w:val="Strong"/>
          <w:rFonts w:ascii="Times New Roman" w:hAnsi="Times New Roman" w:cs="Times New Roman"/>
          <w:b w:val="0"/>
          <w:bCs w:val="0"/>
          <w:sz w:val="28"/>
          <w:szCs w:val="32"/>
        </w:rPr>
        <w:t>Курсовой проект</w:t>
      </w:r>
    </w:p>
    <w:p w14:paraId="08BE4461" w14:textId="010E9016" w:rsidR="00466E8C" w:rsidRPr="00290804" w:rsidRDefault="00661028" w:rsidP="00290804">
      <w:pPr>
        <w:pStyle w:val="Standard"/>
        <w:tabs>
          <w:tab w:val="left" w:pos="7723"/>
        </w:tabs>
        <w:spacing w:line="360" w:lineRule="auto"/>
        <w:jc w:val="center"/>
        <w:rPr>
          <w:rStyle w:val="Strong"/>
          <w:rFonts w:ascii="Times New Roman" w:hAnsi="Times New Roman" w:cs="Times New Roman"/>
          <w:b w:val="0"/>
          <w:bCs w:val="0"/>
          <w:sz w:val="28"/>
          <w:szCs w:val="32"/>
        </w:rPr>
      </w:pPr>
      <w:bookmarkStart w:id="1" w:name="_Hlk128514186"/>
      <w:r w:rsidRPr="00290804">
        <w:rPr>
          <w:rStyle w:val="Strong"/>
          <w:rFonts w:ascii="Times New Roman" w:hAnsi="Times New Roman" w:cs="Times New Roman"/>
          <w:b w:val="0"/>
          <w:bCs w:val="0"/>
          <w:sz w:val="28"/>
          <w:szCs w:val="32"/>
        </w:rPr>
        <w:t>Разработка технологии изготовления КМОП ИМС с алюминиевыми затворами на сапфировой подложке. Химическая обработка пластин</w:t>
      </w:r>
    </w:p>
    <w:bookmarkEnd w:id="1"/>
    <w:p w14:paraId="16158646" w14:textId="77777777" w:rsidR="00290804" w:rsidRPr="00661028" w:rsidRDefault="00290804" w:rsidP="00290804">
      <w:pPr>
        <w:pStyle w:val="Standard"/>
        <w:tabs>
          <w:tab w:val="left" w:pos="7723"/>
        </w:tabs>
        <w:spacing w:line="360" w:lineRule="auto"/>
        <w:ind w:right="-1"/>
        <w:rPr>
          <w:rStyle w:val="Strong"/>
          <w:rFonts w:ascii="Times New Roman" w:hAnsi="Times New Roman" w:cs="Times New Roman"/>
          <w:b w:val="0"/>
          <w:bCs w:val="0"/>
          <w:sz w:val="32"/>
          <w:szCs w:val="36"/>
        </w:rPr>
      </w:pPr>
    </w:p>
    <w:p w14:paraId="11650CB4" w14:textId="06851FBA" w:rsidR="00466E8C" w:rsidRPr="00661028" w:rsidRDefault="00466E8C" w:rsidP="00290804">
      <w:pPr>
        <w:pStyle w:val="Standard"/>
        <w:tabs>
          <w:tab w:val="left" w:pos="7723"/>
        </w:tabs>
        <w:spacing w:line="360" w:lineRule="auto"/>
        <w:ind w:right="-1"/>
        <w:jc w:val="center"/>
        <w:rPr>
          <w:rStyle w:val="Strong"/>
          <w:rFonts w:ascii="Times New Roman" w:hAnsi="Times New Roman" w:cs="Times New Roman"/>
          <w:b w:val="0"/>
          <w:bCs w:val="0"/>
          <w:sz w:val="28"/>
          <w:szCs w:val="28"/>
        </w:rPr>
      </w:pPr>
      <w:r w:rsidRPr="00661028">
        <w:rPr>
          <w:rStyle w:val="Strong"/>
          <w:rFonts w:ascii="Times New Roman" w:hAnsi="Times New Roman" w:cs="Times New Roman"/>
          <w:b w:val="0"/>
          <w:bCs w:val="0"/>
          <w:sz w:val="28"/>
          <w:szCs w:val="28"/>
        </w:rPr>
        <w:t>Пояснительная записка</w:t>
      </w:r>
    </w:p>
    <w:p w14:paraId="533B41A4" w14:textId="49034822" w:rsidR="00466E8C" w:rsidRDefault="00466E8C" w:rsidP="00290804">
      <w:pPr>
        <w:pStyle w:val="NormalWeb"/>
        <w:spacing w:line="360" w:lineRule="auto"/>
        <w:ind w:right="-1"/>
        <w:jc w:val="center"/>
        <w:rPr>
          <w:sz w:val="28"/>
          <w:szCs w:val="28"/>
        </w:rPr>
      </w:pPr>
      <w:r w:rsidRPr="00661028">
        <w:rPr>
          <w:sz w:val="28"/>
          <w:szCs w:val="28"/>
        </w:rPr>
        <w:t>КП 57МНЭ.16.00.00.000 ПЗ</w:t>
      </w:r>
    </w:p>
    <w:p w14:paraId="1AB54341" w14:textId="36E1DA26" w:rsidR="00290804" w:rsidRDefault="00290804" w:rsidP="00290804">
      <w:pPr>
        <w:pStyle w:val="NormalWeb"/>
        <w:spacing w:line="360" w:lineRule="auto"/>
        <w:ind w:right="-1"/>
        <w:jc w:val="center"/>
        <w:rPr>
          <w:sz w:val="28"/>
          <w:szCs w:val="28"/>
        </w:rPr>
      </w:pPr>
    </w:p>
    <w:p w14:paraId="3CE57520" w14:textId="77777777" w:rsidR="00441CCD" w:rsidRPr="00290804" w:rsidRDefault="00441CCD" w:rsidP="00441CCD">
      <w:pPr>
        <w:pStyle w:val="NormalWeb"/>
        <w:spacing w:line="360" w:lineRule="auto"/>
        <w:ind w:right="-1"/>
        <w:rPr>
          <w:rStyle w:val="Strong"/>
          <w:b w:val="0"/>
          <w:bCs w:val="0"/>
          <w:sz w:val="28"/>
          <w:szCs w:val="28"/>
        </w:rPr>
      </w:pPr>
    </w:p>
    <w:p w14:paraId="4C026732" w14:textId="2A465195" w:rsidR="00466E8C" w:rsidRDefault="00466E8C" w:rsidP="00290804">
      <w:pPr>
        <w:pStyle w:val="Standard"/>
        <w:tabs>
          <w:tab w:val="left" w:pos="6946"/>
        </w:tabs>
        <w:spacing w:line="360" w:lineRule="auto"/>
        <w:ind w:right="-1"/>
        <w:rPr>
          <w:rStyle w:val="Strong"/>
          <w:rFonts w:ascii="Times New Roman" w:hAnsi="Times New Roman" w:cs="Times New Roman"/>
          <w:b w:val="0"/>
          <w:bCs w:val="0"/>
          <w:sz w:val="28"/>
          <w:szCs w:val="28"/>
        </w:rPr>
      </w:pPr>
      <w:r w:rsidRPr="00661028">
        <w:rPr>
          <w:rStyle w:val="Strong"/>
          <w:rFonts w:ascii="Times New Roman" w:hAnsi="Times New Roman" w:cs="Times New Roman"/>
          <w:b w:val="0"/>
          <w:bCs w:val="0"/>
          <w:sz w:val="28"/>
          <w:szCs w:val="28"/>
        </w:rPr>
        <w:t>Разработал</w:t>
      </w:r>
      <w:r w:rsidR="004D7E11">
        <w:rPr>
          <w:rStyle w:val="Strong"/>
          <w:rFonts w:ascii="Times New Roman" w:hAnsi="Times New Roman" w:cs="Times New Roman"/>
          <w:b w:val="0"/>
          <w:bCs w:val="0"/>
          <w:sz w:val="28"/>
          <w:szCs w:val="28"/>
        </w:rPr>
        <w:tab/>
      </w:r>
      <w:r w:rsidRPr="00661028">
        <w:rPr>
          <w:rStyle w:val="Strong"/>
          <w:rFonts w:ascii="Times New Roman" w:hAnsi="Times New Roman" w:cs="Times New Roman"/>
          <w:b w:val="0"/>
          <w:bCs w:val="0"/>
          <w:sz w:val="28"/>
          <w:szCs w:val="28"/>
        </w:rPr>
        <w:t>Р.П. Масленко</w:t>
      </w:r>
    </w:p>
    <w:p w14:paraId="66B49CEA" w14:textId="77777777" w:rsidR="00290804" w:rsidRPr="00661028" w:rsidRDefault="00290804" w:rsidP="00290804">
      <w:pPr>
        <w:pStyle w:val="Standard"/>
        <w:tabs>
          <w:tab w:val="left" w:pos="6946"/>
        </w:tabs>
        <w:spacing w:line="360" w:lineRule="auto"/>
        <w:ind w:right="-1"/>
        <w:rPr>
          <w:rStyle w:val="Strong"/>
          <w:rFonts w:ascii="Times New Roman" w:hAnsi="Times New Roman" w:cs="Times New Roman"/>
          <w:b w:val="0"/>
          <w:bCs w:val="0"/>
          <w:sz w:val="28"/>
          <w:szCs w:val="28"/>
        </w:rPr>
      </w:pPr>
    </w:p>
    <w:p w14:paraId="413B6862" w14:textId="39F4AA67" w:rsidR="00466E8C" w:rsidRDefault="00466E8C" w:rsidP="00290804">
      <w:pPr>
        <w:pStyle w:val="Standard"/>
        <w:tabs>
          <w:tab w:val="left" w:pos="6946"/>
        </w:tabs>
        <w:spacing w:line="360" w:lineRule="auto"/>
        <w:ind w:right="-1"/>
        <w:rPr>
          <w:rStyle w:val="Strong"/>
          <w:rFonts w:ascii="Times New Roman" w:hAnsi="Times New Roman" w:cs="Times New Roman"/>
          <w:b w:val="0"/>
          <w:bCs w:val="0"/>
          <w:sz w:val="28"/>
          <w:szCs w:val="28"/>
        </w:rPr>
      </w:pPr>
      <w:r w:rsidRPr="00661028">
        <w:rPr>
          <w:rStyle w:val="Strong"/>
          <w:rFonts w:ascii="Times New Roman" w:hAnsi="Times New Roman" w:cs="Times New Roman"/>
          <w:b w:val="0"/>
          <w:bCs w:val="0"/>
          <w:sz w:val="28"/>
          <w:szCs w:val="28"/>
        </w:rPr>
        <w:t>Руководитель</w:t>
      </w:r>
      <w:r w:rsidR="004D7E11">
        <w:rPr>
          <w:rStyle w:val="Strong"/>
          <w:rFonts w:ascii="Times New Roman" w:hAnsi="Times New Roman" w:cs="Times New Roman"/>
          <w:b w:val="0"/>
          <w:bCs w:val="0"/>
          <w:sz w:val="28"/>
          <w:szCs w:val="28"/>
        </w:rPr>
        <w:tab/>
      </w:r>
      <w:r w:rsidR="00661028" w:rsidRPr="00661028">
        <w:rPr>
          <w:rStyle w:val="Strong"/>
          <w:rFonts w:ascii="Times New Roman" w:hAnsi="Times New Roman" w:cs="Times New Roman"/>
          <w:b w:val="0"/>
          <w:bCs w:val="0"/>
          <w:sz w:val="28"/>
          <w:szCs w:val="28"/>
        </w:rPr>
        <w:t>В.М. Стрельченя</w:t>
      </w:r>
    </w:p>
    <w:p w14:paraId="7A3A12BF" w14:textId="49CB245E" w:rsidR="00290804" w:rsidRDefault="00290804" w:rsidP="00290804">
      <w:pPr>
        <w:pStyle w:val="Standard"/>
        <w:tabs>
          <w:tab w:val="left" w:pos="6946"/>
        </w:tabs>
        <w:spacing w:line="360" w:lineRule="auto"/>
        <w:ind w:right="-1"/>
        <w:rPr>
          <w:rStyle w:val="Strong"/>
          <w:rFonts w:ascii="Times New Roman" w:hAnsi="Times New Roman" w:cs="Times New Roman"/>
          <w:b w:val="0"/>
          <w:bCs w:val="0"/>
          <w:sz w:val="28"/>
          <w:szCs w:val="28"/>
        </w:rPr>
      </w:pPr>
    </w:p>
    <w:p w14:paraId="113EF887" w14:textId="77777777" w:rsidR="00441CCD" w:rsidRPr="00661028" w:rsidRDefault="00441CCD" w:rsidP="00290804">
      <w:pPr>
        <w:pStyle w:val="Standard"/>
        <w:tabs>
          <w:tab w:val="left" w:pos="6946"/>
        </w:tabs>
        <w:spacing w:line="360" w:lineRule="auto"/>
        <w:ind w:right="-1"/>
        <w:rPr>
          <w:rStyle w:val="Strong"/>
          <w:rFonts w:ascii="Times New Roman" w:hAnsi="Times New Roman" w:cs="Times New Roman"/>
          <w:b w:val="0"/>
          <w:bCs w:val="0"/>
          <w:sz w:val="28"/>
          <w:szCs w:val="28"/>
        </w:rPr>
      </w:pPr>
    </w:p>
    <w:p w14:paraId="25E18B17" w14:textId="77777777" w:rsidR="002C514D" w:rsidRPr="00661028" w:rsidRDefault="002C514D" w:rsidP="00290804">
      <w:pPr>
        <w:pStyle w:val="Standard"/>
        <w:tabs>
          <w:tab w:val="left" w:pos="7723"/>
        </w:tabs>
        <w:spacing w:line="360" w:lineRule="auto"/>
        <w:ind w:right="-1"/>
        <w:rPr>
          <w:rStyle w:val="Strong"/>
          <w:rFonts w:ascii="Times New Roman" w:hAnsi="Times New Roman" w:cs="Times New Roman"/>
          <w:b w:val="0"/>
          <w:bCs w:val="0"/>
          <w:sz w:val="28"/>
          <w:szCs w:val="28"/>
        </w:rPr>
      </w:pPr>
    </w:p>
    <w:p w14:paraId="46C0D8A6" w14:textId="6F443D9B" w:rsidR="00290804" w:rsidRPr="00E80196" w:rsidRDefault="00466E8C" w:rsidP="00290804">
      <w:pPr>
        <w:pStyle w:val="Standard"/>
        <w:tabs>
          <w:tab w:val="left" w:pos="7723"/>
        </w:tabs>
        <w:spacing w:line="360" w:lineRule="auto"/>
        <w:ind w:right="-1"/>
        <w:jc w:val="center"/>
        <w:rPr>
          <w:rFonts w:ascii="Times New Roman" w:hAnsi="Times New Roman" w:cs="Times New Roman"/>
          <w:sz w:val="28"/>
          <w:szCs w:val="28"/>
        </w:rPr>
      </w:pPr>
      <w:r w:rsidRPr="00661028">
        <w:rPr>
          <w:rStyle w:val="Strong"/>
          <w:rFonts w:ascii="Times New Roman" w:hAnsi="Times New Roman" w:cs="Times New Roman"/>
          <w:b w:val="0"/>
          <w:bCs w:val="0"/>
          <w:sz w:val="28"/>
          <w:szCs w:val="28"/>
        </w:rPr>
        <w:t>202</w:t>
      </w:r>
      <w:r w:rsidR="00FB2566">
        <w:rPr>
          <w:rStyle w:val="Strong"/>
          <w:rFonts w:ascii="Times New Roman" w:hAnsi="Times New Roman" w:cs="Times New Roman"/>
          <w:b w:val="0"/>
          <w:bCs w:val="0"/>
          <w:sz w:val="28"/>
          <w:szCs w:val="28"/>
        </w:rPr>
        <w:t>3</w:t>
      </w:r>
    </w:p>
    <w:p w14:paraId="062D65F2" w14:textId="31A3938C" w:rsidR="00B61B4B" w:rsidRDefault="00466E8C" w:rsidP="00466E8C">
      <w:pPr>
        <w:spacing w:after="36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Содержание</w:t>
      </w:r>
    </w:p>
    <w:p w14:paraId="0020A162" w14:textId="0F7AEA9D" w:rsidR="00661028" w:rsidRPr="006164D1" w:rsidRDefault="00661028"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Введение</w:t>
      </w:r>
      <w:r w:rsidR="006164D1">
        <w:rPr>
          <w:rFonts w:ascii="Times New Roman" w:hAnsi="Times New Roman" w:cs="Times New Roman"/>
          <w:sz w:val="28"/>
          <w:szCs w:val="28"/>
          <w:lang w:val="ru-RU"/>
        </w:rPr>
        <w:t>……………………………………………………………………………...</w:t>
      </w:r>
      <w:r w:rsidR="00A8096D">
        <w:rPr>
          <w:rFonts w:ascii="Times New Roman" w:hAnsi="Times New Roman" w:cs="Times New Roman"/>
          <w:sz w:val="28"/>
          <w:szCs w:val="28"/>
          <w:lang w:val="ru-RU"/>
        </w:rPr>
        <w:t>4</w:t>
      </w:r>
    </w:p>
    <w:p w14:paraId="7BA8935F" w14:textId="54967A59"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00661028" w:rsidRPr="00B5012E">
        <w:rPr>
          <w:rFonts w:ascii="Times New Roman" w:hAnsi="Times New Roman" w:cs="Times New Roman"/>
          <w:sz w:val="28"/>
          <w:szCs w:val="28"/>
          <w:lang w:val="ru-RU"/>
        </w:rPr>
        <w:t>Анализ задания на проектирование</w:t>
      </w:r>
      <w:r w:rsidR="006164D1">
        <w:rPr>
          <w:rFonts w:ascii="Times New Roman" w:hAnsi="Times New Roman" w:cs="Times New Roman"/>
          <w:sz w:val="28"/>
          <w:szCs w:val="28"/>
          <w:lang w:val="ru-RU"/>
        </w:rPr>
        <w:t>……………………………………………….</w:t>
      </w:r>
      <w:r w:rsidR="00A8096D">
        <w:rPr>
          <w:rFonts w:ascii="Times New Roman" w:hAnsi="Times New Roman" w:cs="Times New Roman"/>
          <w:sz w:val="28"/>
          <w:szCs w:val="28"/>
          <w:lang w:val="ru-RU"/>
        </w:rPr>
        <w:t>5</w:t>
      </w:r>
    </w:p>
    <w:p w14:paraId="401FB660" w14:textId="5E64A9DD"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661028" w:rsidRPr="00B5012E">
        <w:rPr>
          <w:rFonts w:ascii="Times New Roman" w:hAnsi="Times New Roman" w:cs="Times New Roman"/>
          <w:sz w:val="28"/>
          <w:szCs w:val="28"/>
          <w:lang w:val="ru-RU"/>
        </w:rPr>
        <w:t>Обзор методов выполнения ТП и выбор оптимального метода</w:t>
      </w:r>
      <w:r w:rsidR="006164D1">
        <w:rPr>
          <w:rFonts w:ascii="Times New Roman" w:hAnsi="Times New Roman" w:cs="Times New Roman"/>
          <w:sz w:val="28"/>
          <w:szCs w:val="28"/>
          <w:lang w:val="ru-RU"/>
        </w:rPr>
        <w:t>…………………</w:t>
      </w:r>
      <w:r w:rsidR="00A8096D">
        <w:rPr>
          <w:rFonts w:ascii="Times New Roman" w:hAnsi="Times New Roman" w:cs="Times New Roman"/>
          <w:sz w:val="28"/>
          <w:szCs w:val="28"/>
          <w:lang w:val="ru-RU"/>
        </w:rPr>
        <w:t>6</w:t>
      </w:r>
    </w:p>
    <w:p w14:paraId="78EB5468" w14:textId="3C3D8482"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00661028" w:rsidRPr="00B5012E">
        <w:rPr>
          <w:rFonts w:ascii="Times New Roman" w:hAnsi="Times New Roman" w:cs="Times New Roman"/>
          <w:sz w:val="28"/>
          <w:szCs w:val="28"/>
          <w:lang w:val="ru-RU"/>
        </w:rPr>
        <w:t>Обзор оборудования для выполнения ТП и выбор оптимального</w:t>
      </w:r>
      <w:r w:rsidR="002C514D">
        <w:rPr>
          <w:rFonts w:ascii="Times New Roman" w:hAnsi="Times New Roman" w:cs="Times New Roman"/>
          <w:sz w:val="28"/>
          <w:szCs w:val="28"/>
          <w:lang w:val="ru-RU"/>
        </w:rPr>
        <w:br/>
      </w:r>
      <w:r w:rsidR="00661028" w:rsidRPr="00B5012E">
        <w:rPr>
          <w:rFonts w:ascii="Times New Roman" w:hAnsi="Times New Roman" w:cs="Times New Roman"/>
          <w:sz w:val="28"/>
          <w:szCs w:val="28"/>
          <w:lang w:val="ru-RU"/>
        </w:rPr>
        <w:t>оборудования</w:t>
      </w:r>
      <w:r w:rsidR="002C514D">
        <w:rPr>
          <w:rFonts w:ascii="Times New Roman" w:hAnsi="Times New Roman" w:cs="Times New Roman"/>
          <w:sz w:val="28"/>
          <w:szCs w:val="28"/>
          <w:lang w:val="ru-RU"/>
        </w:rPr>
        <w:t>………………………………………………………………………...</w:t>
      </w:r>
      <w:r w:rsidR="00A8096D">
        <w:rPr>
          <w:rFonts w:ascii="Times New Roman" w:hAnsi="Times New Roman" w:cs="Times New Roman"/>
          <w:sz w:val="28"/>
          <w:szCs w:val="28"/>
          <w:lang w:val="ru-RU"/>
        </w:rPr>
        <w:t>8</w:t>
      </w:r>
    </w:p>
    <w:p w14:paraId="65CCEA72" w14:textId="2B15591C"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 </w:t>
      </w:r>
      <w:r w:rsidR="00661028" w:rsidRPr="00B5012E">
        <w:rPr>
          <w:rFonts w:ascii="Times New Roman" w:hAnsi="Times New Roman" w:cs="Times New Roman"/>
          <w:sz w:val="28"/>
          <w:szCs w:val="28"/>
          <w:lang w:val="ru-RU"/>
        </w:rPr>
        <w:t>Обзор материалов, деталей, инструментов, оснастки для ТП и выбор оптимальных для разрабатываемого ТП</w:t>
      </w:r>
      <w:r w:rsidR="006164D1">
        <w:rPr>
          <w:rFonts w:ascii="Times New Roman" w:hAnsi="Times New Roman" w:cs="Times New Roman"/>
          <w:sz w:val="28"/>
          <w:szCs w:val="28"/>
          <w:lang w:val="ru-RU"/>
        </w:rPr>
        <w:t>……………………………………………………..</w:t>
      </w:r>
      <w:r w:rsidR="00441CCD">
        <w:rPr>
          <w:rFonts w:ascii="Times New Roman" w:hAnsi="Times New Roman" w:cs="Times New Roman"/>
          <w:sz w:val="28"/>
          <w:szCs w:val="28"/>
          <w:lang w:val="ru-RU"/>
        </w:rPr>
        <w:t>18</w:t>
      </w:r>
    </w:p>
    <w:p w14:paraId="4797B014" w14:textId="728D63A4"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5 </w:t>
      </w:r>
      <w:r w:rsidR="00661028" w:rsidRPr="00B5012E">
        <w:rPr>
          <w:rFonts w:ascii="Times New Roman" w:hAnsi="Times New Roman" w:cs="Times New Roman"/>
          <w:sz w:val="28"/>
          <w:szCs w:val="28"/>
          <w:lang w:val="ru-RU"/>
        </w:rPr>
        <w:t>Анализ методов и критериев контроля качества ТП и выбор оптимальных для разрабатываемого ТП</w:t>
      </w:r>
      <w:r w:rsidR="006164D1">
        <w:rPr>
          <w:rFonts w:ascii="Times New Roman" w:hAnsi="Times New Roman" w:cs="Times New Roman"/>
          <w:sz w:val="28"/>
          <w:szCs w:val="28"/>
          <w:lang w:val="ru-RU"/>
        </w:rPr>
        <w:t>………………………………………………………………2</w:t>
      </w:r>
      <w:r w:rsidR="00441CCD">
        <w:rPr>
          <w:rFonts w:ascii="Times New Roman" w:hAnsi="Times New Roman" w:cs="Times New Roman"/>
          <w:sz w:val="28"/>
          <w:szCs w:val="28"/>
          <w:lang w:val="ru-RU"/>
        </w:rPr>
        <w:t>0</w:t>
      </w:r>
    </w:p>
    <w:p w14:paraId="5BA816D8" w14:textId="7E03E92F"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6 </w:t>
      </w:r>
      <w:r w:rsidR="00661028" w:rsidRPr="00B5012E">
        <w:rPr>
          <w:rFonts w:ascii="Times New Roman" w:hAnsi="Times New Roman" w:cs="Times New Roman"/>
          <w:sz w:val="28"/>
          <w:szCs w:val="28"/>
          <w:lang w:val="ru-RU"/>
        </w:rPr>
        <w:t>Условия производства МЭУ</w:t>
      </w:r>
      <w:r w:rsidR="006164D1">
        <w:rPr>
          <w:rFonts w:ascii="Times New Roman" w:hAnsi="Times New Roman" w:cs="Times New Roman"/>
          <w:sz w:val="28"/>
          <w:szCs w:val="28"/>
          <w:lang w:val="ru-RU"/>
        </w:rPr>
        <w:t>……………………………………………………..2</w:t>
      </w:r>
      <w:r w:rsidR="00441CCD">
        <w:rPr>
          <w:rFonts w:ascii="Times New Roman" w:hAnsi="Times New Roman" w:cs="Times New Roman"/>
          <w:sz w:val="28"/>
          <w:szCs w:val="28"/>
          <w:lang w:val="ru-RU"/>
        </w:rPr>
        <w:t>2</w:t>
      </w:r>
    </w:p>
    <w:p w14:paraId="5E7D3EA0" w14:textId="12A5ED2C"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7 </w:t>
      </w:r>
      <w:r w:rsidR="00661028" w:rsidRPr="00B5012E">
        <w:rPr>
          <w:rFonts w:ascii="Times New Roman" w:hAnsi="Times New Roman" w:cs="Times New Roman"/>
          <w:sz w:val="28"/>
          <w:szCs w:val="28"/>
          <w:lang w:val="ru-RU"/>
        </w:rPr>
        <w:t>Основные конструктивные элементы и принцип действия оборудования для выполнения ТП</w:t>
      </w:r>
      <w:r w:rsidR="006164D1">
        <w:rPr>
          <w:rFonts w:ascii="Times New Roman" w:hAnsi="Times New Roman" w:cs="Times New Roman"/>
          <w:sz w:val="28"/>
          <w:szCs w:val="28"/>
          <w:lang w:val="ru-RU"/>
        </w:rPr>
        <w:t>……………………………………………………………………..2</w:t>
      </w:r>
      <w:r w:rsidR="00441CCD">
        <w:rPr>
          <w:rFonts w:ascii="Times New Roman" w:hAnsi="Times New Roman" w:cs="Times New Roman"/>
          <w:sz w:val="28"/>
          <w:szCs w:val="28"/>
          <w:lang w:val="ru-RU"/>
        </w:rPr>
        <w:t>4</w:t>
      </w:r>
    </w:p>
    <w:p w14:paraId="6A13638C" w14:textId="4554D69C"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8 </w:t>
      </w:r>
      <w:r w:rsidR="00661028" w:rsidRPr="00B5012E">
        <w:rPr>
          <w:rFonts w:ascii="Times New Roman" w:hAnsi="Times New Roman" w:cs="Times New Roman"/>
          <w:sz w:val="28"/>
          <w:szCs w:val="28"/>
          <w:lang w:val="ru-RU"/>
        </w:rPr>
        <w:t>Подготовка оборудования, материалов, рабочего места к выполнению ТП</w:t>
      </w:r>
      <w:r w:rsidR="006164D1">
        <w:rPr>
          <w:rFonts w:ascii="Times New Roman" w:hAnsi="Times New Roman" w:cs="Times New Roman"/>
          <w:sz w:val="28"/>
          <w:szCs w:val="28"/>
          <w:lang w:val="ru-RU"/>
        </w:rPr>
        <w:t>…..3</w:t>
      </w:r>
      <w:r w:rsidR="00441CCD">
        <w:rPr>
          <w:rFonts w:ascii="Times New Roman" w:hAnsi="Times New Roman" w:cs="Times New Roman"/>
          <w:sz w:val="28"/>
          <w:szCs w:val="28"/>
          <w:lang w:val="ru-RU"/>
        </w:rPr>
        <w:t>0</w:t>
      </w:r>
    </w:p>
    <w:p w14:paraId="766F8F57" w14:textId="11D075AB"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9 </w:t>
      </w:r>
      <w:r w:rsidR="00661028" w:rsidRPr="00B5012E">
        <w:rPr>
          <w:rFonts w:ascii="Times New Roman" w:hAnsi="Times New Roman" w:cs="Times New Roman"/>
          <w:sz w:val="28"/>
          <w:szCs w:val="28"/>
          <w:lang w:val="ru-RU"/>
        </w:rPr>
        <w:t>Разработка алгоритма ТП</w:t>
      </w:r>
      <w:r w:rsidR="006164D1">
        <w:rPr>
          <w:rFonts w:ascii="Times New Roman" w:hAnsi="Times New Roman" w:cs="Times New Roman"/>
          <w:sz w:val="28"/>
          <w:szCs w:val="28"/>
          <w:lang w:val="ru-RU"/>
        </w:rPr>
        <w:t>……………………………………………………</w:t>
      </w:r>
      <w:r w:rsidR="00DB239D">
        <w:rPr>
          <w:rFonts w:ascii="Times New Roman" w:hAnsi="Times New Roman" w:cs="Times New Roman"/>
          <w:sz w:val="28"/>
          <w:szCs w:val="28"/>
          <w:lang w:val="ru-RU"/>
        </w:rPr>
        <w:t>...</w:t>
      </w:r>
      <w:r w:rsidR="0062428A">
        <w:rPr>
          <w:rFonts w:ascii="Times New Roman" w:hAnsi="Times New Roman" w:cs="Times New Roman"/>
          <w:sz w:val="28"/>
          <w:szCs w:val="28"/>
          <w:lang w:val="ru-RU"/>
        </w:rPr>
        <w:t>…</w:t>
      </w:r>
      <w:r w:rsidR="006164D1">
        <w:rPr>
          <w:rFonts w:ascii="Times New Roman" w:hAnsi="Times New Roman" w:cs="Times New Roman"/>
          <w:sz w:val="28"/>
          <w:szCs w:val="28"/>
          <w:lang w:val="ru-RU"/>
        </w:rPr>
        <w:t>3</w:t>
      </w:r>
      <w:r w:rsidR="00441CCD">
        <w:rPr>
          <w:rFonts w:ascii="Times New Roman" w:hAnsi="Times New Roman" w:cs="Times New Roman"/>
          <w:sz w:val="28"/>
          <w:szCs w:val="28"/>
          <w:lang w:val="ru-RU"/>
        </w:rPr>
        <w:t>1</w:t>
      </w:r>
    </w:p>
    <w:p w14:paraId="10407E67" w14:textId="55A86C2D"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10 </w:t>
      </w:r>
      <w:r w:rsidR="00661028" w:rsidRPr="00B5012E">
        <w:rPr>
          <w:rFonts w:ascii="Times New Roman" w:hAnsi="Times New Roman" w:cs="Times New Roman"/>
          <w:sz w:val="28"/>
          <w:szCs w:val="28"/>
          <w:lang w:val="ru-RU"/>
        </w:rPr>
        <w:t>Анализ брака на разрабатываемом ТП, пути предупреждения и устранения</w:t>
      </w:r>
      <w:r w:rsidR="006164D1">
        <w:rPr>
          <w:rFonts w:ascii="Times New Roman" w:hAnsi="Times New Roman" w:cs="Times New Roman"/>
          <w:sz w:val="28"/>
          <w:szCs w:val="28"/>
          <w:lang w:val="ru-RU"/>
        </w:rPr>
        <w:t>..3</w:t>
      </w:r>
      <w:r w:rsidR="00441CCD">
        <w:rPr>
          <w:rFonts w:ascii="Times New Roman" w:hAnsi="Times New Roman" w:cs="Times New Roman"/>
          <w:sz w:val="28"/>
          <w:szCs w:val="28"/>
          <w:lang w:val="ru-RU"/>
        </w:rPr>
        <w:t>3</w:t>
      </w:r>
    </w:p>
    <w:p w14:paraId="466CE31B" w14:textId="09084C9A" w:rsidR="00661028" w:rsidRPr="00B5012E" w:rsidRDefault="00B5012E"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11 </w:t>
      </w:r>
      <w:r w:rsidR="00661028" w:rsidRPr="00B5012E">
        <w:rPr>
          <w:rFonts w:ascii="Times New Roman" w:hAnsi="Times New Roman" w:cs="Times New Roman"/>
          <w:sz w:val="28"/>
          <w:szCs w:val="28"/>
          <w:lang w:val="ru-RU"/>
        </w:rPr>
        <w:t>Мероприятия по охране труда и окружающей среды</w:t>
      </w:r>
      <w:r w:rsidR="006164D1">
        <w:rPr>
          <w:rFonts w:ascii="Times New Roman" w:hAnsi="Times New Roman" w:cs="Times New Roman"/>
          <w:sz w:val="28"/>
          <w:szCs w:val="28"/>
          <w:lang w:val="ru-RU"/>
        </w:rPr>
        <w:t>…………………………3</w:t>
      </w:r>
      <w:r w:rsidR="00441CCD">
        <w:rPr>
          <w:rFonts w:ascii="Times New Roman" w:hAnsi="Times New Roman" w:cs="Times New Roman"/>
          <w:sz w:val="28"/>
          <w:szCs w:val="28"/>
          <w:lang w:val="ru-RU"/>
        </w:rPr>
        <w:t>4</w:t>
      </w:r>
    </w:p>
    <w:p w14:paraId="51DA602F" w14:textId="32151A1B" w:rsidR="00661028" w:rsidRDefault="00661028"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Заключение</w:t>
      </w:r>
      <w:r w:rsidR="006164D1">
        <w:rPr>
          <w:rFonts w:ascii="Times New Roman" w:hAnsi="Times New Roman" w:cs="Times New Roman"/>
          <w:sz w:val="28"/>
          <w:szCs w:val="28"/>
          <w:lang w:val="ru-RU"/>
        </w:rPr>
        <w:t>………………………………………………………………………….3</w:t>
      </w:r>
      <w:r w:rsidR="00441CCD">
        <w:rPr>
          <w:rFonts w:ascii="Times New Roman" w:hAnsi="Times New Roman" w:cs="Times New Roman"/>
          <w:sz w:val="28"/>
          <w:szCs w:val="28"/>
          <w:lang w:val="ru-RU"/>
        </w:rPr>
        <w:t>5</w:t>
      </w:r>
    </w:p>
    <w:p w14:paraId="2FF6C330" w14:textId="3DF93943" w:rsidR="00661028" w:rsidRPr="00661028" w:rsidRDefault="00661028" w:rsidP="00B5012E">
      <w:pPr>
        <w:ind w:firstLine="0"/>
        <w:rPr>
          <w:rFonts w:ascii="Times New Roman" w:hAnsi="Times New Roman" w:cs="Times New Roman"/>
          <w:sz w:val="28"/>
          <w:szCs w:val="28"/>
          <w:lang w:val="ru-RU"/>
        </w:rPr>
      </w:pPr>
      <w:r>
        <w:rPr>
          <w:rFonts w:ascii="Times New Roman" w:hAnsi="Times New Roman" w:cs="Times New Roman"/>
          <w:sz w:val="28"/>
          <w:szCs w:val="28"/>
          <w:lang w:val="ru-RU"/>
        </w:rPr>
        <w:t>Список использованных источников</w:t>
      </w:r>
      <w:r w:rsidR="006164D1">
        <w:rPr>
          <w:rFonts w:ascii="Times New Roman" w:hAnsi="Times New Roman" w:cs="Times New Roman"/>
          <w:sz w:val="28"/>
          <w:szCs w:val="28"/>
          <w:lang w:val="ru-RU"/>
        </w:rPr>
        <w:t>………………………………………</w:t>
      </w:r>
      <w:r w:rsidR="00DB239D">
        <w:rPr>
          <w:rFonts w:ascii="Times New Roman" w:hAnsi="Times New Roman" w:cs="Times New Roman"/>
          <w:sz w:val="28"/>
          <w:szCs w:val="28"/>
          <w:lang w:val="ru-RU"/>
        </w:rPr>
        <w:t>...</w:t>
      </w:r>
      <w:r w:rsidR="006164D1">
        <w:rPr>
          <w:rFonts w:ascii="Times New Roman" w:hAnsi="Times New Roman" w:cs="Times New Roman"/>
          <w:sz w:val="28"/>
          <w:szCs w:val="28"/>
          <w:lang w:val="ru-RU"/>
        </w:rPr>
        <w:t>…</w:t>
      </w:r>
      <w:r w:rsidR="0062428A">
        <w:rPr>
          <w:rFonts w:ascii="Times New Roman" w:hAnsi="Times New Roman" w:cs="Times New Roman"/>
          <w:sz w:val="28"/>
          <w:szCs w:val="28"/>
          <w:lang w:val="ru-RU"/>
        </w:rPr>
        <w:t>…</w:t>
      </w:r>
      <w:r w:rsidR="006164D1">
        <w:rPr>
          <w:rFonts w:ascii="Times New Roman" w:hAnsi="Times New Roman" w:cs="Times New Roman"/>
          <w:sz w:val="28"/>
          <w:szCs w:val="28"/>
          <w:lang w:val="ru-RU"/>
        </w:rPr>
        <w:t>3</w:t>
      </w:r>
      <w:r w:rsidR="00441CCD">
        <w:rPr>
          <w:rFonts w:ascii="Times New Roman" w:hAnsi="Times New Roman" w:cs="Times New Roman"/>
          <w:sz w:val="28"/>
          <w:szCs w:val="28"/>
          <w:lang w:val="ru-RU"/>
        </w:rPr>
        <w:t>6</w:t>
      </w:r>
    </w:p>
    <w:p w14:paraId="7858B576" w14:textId="77777777" w:rsidR="00C25E49" w:rsidRDefault="00C25E49" w:rsidP="00C25E49">
      <w:pPr>
        <w:spacing w:after="360"/>
        <w:ind w:firstLine="0"/>
        <w:rPr>
          <w:rFonts w:ascii="Times New Roman" w:hAnsi="Times New Roman" w:cs="Times New Roman"/>
          <w:sz w:val="28"/>
          <w:szCs w:val="28"/>
          <w:lang w:val="ru-RU"/>
        </w:rPr>
      </w:pPr>
    </w:p>
    <w:p w14:paraId="7EFCF79C" w14:textId="1E1720F9" w:rsidR="00C25E49" w:rsidRDefault="00C25E49" w:rsidP="00C25E49">
      <w:pPr>
        <w:spacing w:after="360"/>
        <w:ind w:firstLine="0"/>
        <w:rPr>
          <w:rFonts w:ascii="Times New Roman" w:hAnsi="Times New Roman" w:cs="Times New Roman"/>
          <w:sz w:val="28"/>
          <w:szCs w:val="28"/>
          <w:lang w:val="ru-RU"/>
        </w:rPr>
        <w:sectPr w:rsidR="00C25E49" w:rsidSect="00C25E49">
          <w:headerReference w:type="default" r:id="rId8"/>
          <w:pgSz w:w="11906" w:h="16838" w:code="9"/>
          <w:pgMar w:top="1134" w:right="567" w:bottom="1134" w:left="1701" w:header="720" w:footer="720" w:gutter="0"/>
          <w:cols w:space="720"/>
          <w:titlePg/>
          <w:docGrid w:linePitch="360"/>
        </w:sectPr>
      </w:pPr>
    </w:p>
    <w:p w14:paraId="78AEA5AB" w14:textId="582E303A" w:rsidR="00466E8C" w:rsidRDefault="00661028" w:rsidP="00441CCD">
      <w:pPr>
        <w:spacing w:after="36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Введение</w:t>
      </w:r>
    </w:p>
    <w:p w14:paraId="3BA4248F" w14:textId="36817D2C" w:rsidR="00EB1852" w:rsidRPr="00EB1852" w:rsidRDefault="00EB1852" w:rsidP="00EB1852">
      <w:pPr>
        <w:rPr>
          <w:rFonts w:ascii="Times New Roman" w:hAnsi="Times New Roman" w:cs="Times New Roman"/>
          <w:sz w:val="28"/>
          <w:szCs w:val="28"/>
          <w:lang w:val="ru-RU"/>
        </w:rPr>
      </w:pPr>
      <w:r w:rsidRPr="00EB1852">
        <w:rPr>
          <w:rFonts w:ascii="Times New Roman" w:hAnsi="Times New Roman" w:cs="Times New Roman"/>
          <w:sz w:val="28"/>
          <w:szCs w:val="28"/>
          <w:lang w:val="ru-RU"/>
        </w:rPr>
        <w:t>Современные электронные устройства, начиная от компьютеров и заканчивая мобильными устройствами, требуют все более высокотехнологичных процессов производства, особенно в области микроэлектроники. В настоящее время наиболее распространенным материалом для подложек является кремний, однако, с развитием технологий, появились и другие материалы, такие как сапфир.</w:t>
      </w:r>
    </w:p>
    <w:p w14:paraId="6BB42505" w14:textId="20ABE3D1" w:rsidR="00EB1852" w:rsidRPr="00EB1852" w:rsidRDefault="00EB1852" w:rsidP="00EB1852">
      <w:pPr>
        <w:rPr>
          <w:rFonts w:ascii="Times New Roman" w:hAnsi="Times New Roman" w:cs="Times New Roman"/>
          <w:sz w:val="28"/>
          <w:szCs w:val="28"/>
          <w:lang w:val="ru-RU"/>
        </w:rPr>
      </w:pPr>
      <w:r w:rsidRPr="00EB1852">
        <w:rPr>
          <w:rFonts w:ascii="Times New Roman" w:hAnsi="Times New Roman" w:cs="Times New Roman"/>
          <w:sz w:val="28"/>
          <w:szCs w:val="28"/>
          <w:lang w:val="ru-RU"/>
        </w:rPr>
        <w:t>Сапфировая подложка имеет ряд преимуществ по сравнению с традиционной кремниевой, такие как высокая термическая стабильность, химическая инертность, высокие электрические свойства и т.д. Более того, сапфир является одним из немногих материалов, которые могут выдерживать высокие температуры и радиационные воздействия, что делает его идеальным материалом для производства электронных устройств, которые должны работать в экстремальных условиях.</w:t>
      </w:r>
    </w:p>
    <w:p w14:paraId="1F4C583F" w14:textId="7D4F92CD" w:rsidR="00EB1852" w:rsidRPr="00EB1852" w:rsidRDefault="00EB1852" w:rsidP="00EB1852">
      <w:pPr>
        <w:rPr>
          <w:rFonts w:ascii="Times New Roman" w:hAnsi="Times New Roman" w:cs="Times New Roman"/>
          <w:sz w:val="28"/>
          <w:szCs w:val="28"/>
          <w:lang w:val="ru-RU"/>
        </w:rPr>
      </w:pPr>
      <w:r w:rsidRPr="00EB1852">
        <w:rPr>
          <w:rFonts w:ascii="Times New Roman" w:hAnsi="Times New Roman" w:cs="Times New Roman"/>
          <w:sz w:val="28"/>
          <w:szCs w:val="28"/>
          <w:lang w:val="ru-RU"/>
        </w:rPr>
        <w:t>В свою очередь, алюминиевые затворы обладают высокой стабильностью и надежностью в работе, что является важным качеством для микроэлектронных устройств. Однако, процесс изготовления КМОП ИМС с алюминиевыми затворами на сапфировой подложке является сложным и требует использования химической обработки пластин.</w:t>
      </w:r>
    </w:p>
    <w:p w14:paraId="53DFA806" w14:textId="2D129BA7" w:rsidR="00EB1852" w:rsidRPr="00EB1852" w:rsidRDefault="00EB1852" w:rsidP="00EB1852">
      <w:pPr>
        <w:rPr>
          <w:rFonts w:ascii="Times New Roman" w:hAnsi="Times New Roman" w:cs="Times New Roman"/>
          <w:sz w:val="28"/>
          <w:szCs w:val="28"/>
          <w:lang w:val="ru-RU"/>
        </w:rPr>
      </w:pPr>
      <w:r w:rsidRPr="00EB1852">
        <w:rPr>
          <w:rFonts w:ascii="Times New Roman" w:hAnsi="Times New Roman" w:cs="Times New Roman"/>
          <w:sz w:val="28"/>
          <w:szCs w:val="28"/>
          <w:lang w:val="ru-RU"/>
        </w:rPr>
        <w:t>В рамках курсового проекта будет разработана оптимальная технология изготовления КМОП ИМС с алюминиевыми затворами на сапфировой подложке. Эта технология включает в себя ряд процессов, таких как нанесение металлических пленок на сапфировую подложку, создание изоляционных слоев, формирование каналов и затворов, а также химическую обработку пластин.</w:t>
      </w:r>
    </w:p>
    <w:p w14:paraId="4DEC99EF" w14:textId="195FD9DB" w:rsidR="00EB1852" w:rsidRPr="00EB1852" w:rsidRDefault="00EB1852" w:rsidP="00EB1852">
      <w:pPr>
        <w:rPr>
          <w:rFonts w:ascii="Times New Roman" w:hAnsi="Times New Roman" w:cs="Times New Roman"/>
          <w:sz w:val="28"/>
          <w:szCs w:val="28"/>
          <w:lang w:val="ru-RU"/>
        </w:rPr>
      </w:pPr>
      <w:r w:rsidRPr="00EB1852">
        <w:rPr>
          <w:rFonts w:ascii="Times New Roman" w:hAnsi="Times New Roman" w:cs="Times New Roman"/>
          <w:sz w:val="28"/>
          <w:szCs w:val="28"/>
          <w:lang w:val="ru-RU"/>
        </w:rPr>
        <w:t>Целью данной работы является разработка оптимальной технологии изготовления КМОП ИМС с алюминиевыми затворами на сапфировой подложке и исследование ее электрических свойств.</w:t>
      </w:r>
    </w:p>
    <w:p w14:paraId="4BC8E5EB" w14:textId="08DA3720" w:rsidR="00C41623" w:rsidRDefault="00EB1852" w:rsidP="00EB1852">
      <w:pPr>
        <w:rPr>
          <w:rFonts w:ascii="Times New Roman" w:hAnsi="Times New Roman" w:cs="Times New Roman"/>
          <w:sz w:val="28"/>
          <w:szCs w:val="28"/>
          <w:lang w:val="ru-RU"/>
        </w:rPr>
      </w:pPr>
      <w:r w:rsidRPr="00EB1852">
        <w:rPr>
          <w:rFonts w:ascii="Times New Roman" w:hAnsi="Times New Roman" w:cs="Times New Roman"/>
          <w:sz w:val="28"/>
          <w:szCs w:val="28"/>
          <w:lang w:val="ru-RU"/>
        </w:rPr>
        <w:t>В заключение, разработка технологии изготовления КМОП ИМС с алюминиевыми затворами на сапфировой подложке является важным шагом в развитии микроэлектроники и ее применения в различных отраслях.</w:t>
      </w:r>
      <w:r w:rsidR="00C41623">
        <w:rPr>
          <w:rFonts w:ascii="Times New Roman" w:hAnsi="Times New Roman" w:cs="Times New Roman"/>
          <w:sz w:val="28"/>
          <w:szCs w:val="28"/>
          <w:lang w:val="ru-RU"/>
        </w:rPr>
        <w:br w:type="page"/>
      </w:r>
    </w:p>
    <w:p w14:paraId="4B4DFE3F" w14:textId="680FD90F" w:rsidR="00C41623" w:rsidRPr="0062428A" w:rsidRDefault="0062428A" w:rsidP="0062428A">
      <w:pPr>
        <w:tabs>
          <w:tab w:val="left" w:pos="1276"/>
        </w:tabs>
        <w:spacing w:after="360"/>
        <w:ind w:left="851" w:firstLine="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1 </w:t>
      </w:r>
      <w:r w:rsidR="00C41623" w:rsidRPr="0062428A">
        <w:rPr>
          <w:rFonts w:ascii="Times New Roman" w:hAnsi="Times New Roman" w:cs="Times New Roman"/>
          <w:sz w:val="28"/>
          <w:szCs w:val="28"/>
          <w:lang w:val="ru-RU"/>
        </w:rPr>
        <w:t>Анализ задания на проектирование</w:t>
      </w:r>
    </w:p>
    <w:p w14:paraId="002767FA" w14:textId="77777777" w:rsidR="00563537" w:rsidRPr="00563537" w:rsidRDefault="00563537" w:rsidP="00563537">
      <w:pPr>
        <w:rPr>
          <w:rFonts w:ascii="Times New Roman" w:eastAsia="Times New Roman" w:hAnsi="Times New Roman" w:cs="Times New Roman"/>
          <w:sz w:val="28"/>
          <w:szCs w:val="28"/>
          <w:lang w:val="ru-RU"/>
        </w:rPr>
      </w:pPr>
      <w:r w:rsidRPr="00563537">
        <w:rPr>
          <w:rFonts w:ascii="Times New Roman" w:eastAsia="Times New Roman" w:hAnsi="Times New Roman" w:cs="Times New Roman"/>
          <w:sz w:val="28"/>
          <w:szCs w:val="28"/>
          <w:lang w:val="ru-RU"/>
        </w:rPr>
        <w:t xml:space="preserve">Для курсового проекта по разработке технологии изготовления КМОП ИМС с алюминиевыми затворами на сапфировой подложке и химической обработке пластин необходимо выполнить следующие задачи: </w:t>
      </w:r>
    </w:p>
    <w:p w14:paraId="02CC8F75" w14:textId="7FE29CB1"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1 </w:t>
      </w:r>
      <w:r w:rsidR="00563537" w:rsidRPr="00563537">
        <w:rPr>
          <w:rFonts w:ascii="Times New Roman" w:eastAsia="Times New Roman" w:hAnsi="Times New Roman" w:cs="Times New Roman"/>
          <w:sz w:val="28"/>
          <w:szCs w:val="28"/>
          <w:lang w:val="ru-RU"/>
        </w:rPr>
        <w:t>Изучить технологию изготовления КМОП ИМС с алюминиевыми затворами на сапфировой подложке, включая процессы литографии, напыления металла, травления и термической обработки</w:t>
      </w:r>
      <w:r>
        <w:rPr>
          <w:rFonts w:ascii="Times New Roman" w:eastAsia="Times New Roman" w:hAnsi="Times New Roman" w:cs="Times New Roman"/>
          <w:sz w:val="28"/>
          <w:szCs w:val="28"/>
          <w:lang w:val="ru-RU"/>
        </w:rPr>
        <w:t>;</w:t>
      </w:r>
    </w:p>
    <w:p w14:paraId="7CA8205E" w14:textId="3865003B"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 и</w:t>
      </w:r>
      <w:r w:rsidR="00563537" w:rsidRPr="00563537">
        <w:rPr>
          <w:rFonts w:ascii="Times New Roman" w:eastAsia="Times New Roman" w:hAnsi="Times New Roman" w:cs="Times New Roman"/>
          <w:sz w:val="28"/>
          <w:szCs w:val="28"/>
          <w:lang w:val="ru-RU"/>
        </w:rPr>
        <w:t>зучить процессы химической обработки пластин, необходимые для получения требуемых параметров подложки</w:t>
      </w:r>
      <w:r>
        <w:rPr>
          <w:rFonts w:ascii="Times New Roman" w:eastAsia="Times New Roman" w:hAnsi="Times New Roman" w:cs="Times New Roman"/>
          <w:sz w:val="28"/>
          <w:szCs w:val="28"/>
          <w:lang w:val="ru-RU"/>
        </w:rPr>
        <w:t>;</w:t>
      </w:r>
    </w:p>
    <w:p w14:paraId="58EEAC73" w14:textId="630849FF"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 р</w:t>
      </w:r>
      <w:r w:rsidR="00563537" w:rsidRPr="00563537">
        <w:rPr>
          <w:rFonts w:ascii="Times New Roman" w:eastAsia="Times New Roman" w:hAnsi="Times New Roman" w:cs="Times New Roman"/>
          <w:sz w:val="28"/>
          <w:szCs w:val="28"/>
          <w:lang w:val="ru-RU"/>
        </w:rPr>
        <w:t>азработать схему КМОП ИМС с алюминиевыми затворами на сапфировой подложке и провести ее моделирование</w:t>
      </w:r>
      <w:r>
        <w:rPr>
          <w:rFonts w:ascii="Times New Roman" w:eastAsia="Times New Roman" w:hAnsi="Times New Roman" w:cs="Times New Roman"/>
          <w:sz w:val="28"/>
          <w:szCs w:val="28"/>
          <w:lang w:val="ru-RU"/>
        </w:rPr>
        <w:t>;</w:t>
      </w:r>
    </w:p>
    <w:p w14:paraId="575A8A92" w14:textId="3E038120"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4 с</w:t>
      </w:r>
      <w:r w:rsidR="00563537" w:rsidRPr="00563537">
        <w:rPr>
          <w:rFonts w:ascii="Times New Roman" w:eastAsia="Times New Roman" w:hAnsi="Times New Roman" w:cs="Times New Roman"/>
          <w:sz w:val="28"/>
          <w:szCs w:val="28"/>
          <w:lang w:val="ru-RU"/>
        </w:rPr>
        <w:t>проектировать маски для литографии и провести их изготовление</w:t>
      </w:r>
      <w:r>
        <w:rPr>
          <w:rFonts w:ascii="Times New Roman" w:eastAsia="Times New Roman" w:hAnsi="Times New Roman" w:cs="Times New Roman"/>
          <w:sz w:val="28"/>
          <w:szCs w:val="28"/>
          <w:lang w:val="ru-RU"/>
        </w:rPr>
        <w:t>;</w:t>
      </w:r>
    </w:p>
    <w:p w14:paraId="4782F83A" w14:textId="3484F701"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5 в</w:t>
      </w:r>
      <w:r w:rsidR="00563537" w:rsidRPr="00563537">
        <w:rPr>
          <w:rFonts w:ascii="Times New Roman" w:eastAsia="Times New Roman" w:hAnsi="Times New Roman" w:cs="Times New Roman"/>
          <w:sz w:val="28"/>
          <w:szCs w:val="28"/>
          <w:lang w:val="ru-RU"/>
        </w:rPr>
        <w:t>ыполнить литографию, напыление металла, травление и термическую обработку для получения транзисторов и других элементов ИМС</w:t>
      </w:r>
      <w:r>
        <w:rPr>
          <w:rFonts w:ascii="Times New Roman" w:eastAsia="Times New Roman" w:hAnsi="Times New Roman" w:cs="Times New Roman"/>
          <w:sz w:val="28"/>
          <w:szCs w:val="28"/>
          <w:lang w:val="ru-RU"/>
        </w:rPr>
        <w:t>;</w:t>
      </w:r>
    </w:p>
    <w:p w14:paraId="0679A636" w14:textId="3652A14B"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6 п</w:t>
      </w:r>
      <w:r w:rsidR="00563537" w:rsidRPr="00563537">
        <w:rPr>
          <w:rFonts w:ascii="Times New Roman" w:eastAsia="Times New Roman" w:hAnsi="Times New Roman" w:cs="Times New Roman"/>
          <w:sz w:val="28"/>
          <w:szCs w:val="28"/>
          <w:lang w:val="ru-RU"/>
        </w:rPr>
        <w:t>ровести измерения параметров полученных транзисторов и других элементов ИМС</w:t>
      </w:r>
      <w:r>
        <w:rPr>
          <w:rFonts w:ascii="Times New Roman" w:eastAsia="Times New Roman" w:hAnsi="Times New Roman" w:cs="Times New Roman"/>
          <w:sz w:val="28"/>
          <w:szCs w:val="28"/>
          <w:lang w:val="ru-RU"/>
        </w:rPr>
        <w:t>;</w:t>
      </w:r>
    </w:p>
    <w:p w14:paraId="03EA10A1" w14:textId="648B8DB8" w:rsidR="00563537" w:rsidRPr="00563537" w:rsidRDefault="0062428A" w:rsidP="0062428A">
      <w:pP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7 о</w:t>
      </w:r>
      <w:r w:rsidR="00563537" w:rsidRPr="00563537">
        <w:rPr>
          <w:rFonts w:ascii="Times New Roman" w:eastAsia="Times New Roman" w:hAnsi="Times New Roman" w:cs="Times New Roman"/>
          <w:sz w:val="28"/>
          <w:szCs w:val="28"/>
          <w:lang w:val="ru-RU"/>
        </w:rPr>
        <w:t>ценить полученные результаты и сравнить их с требованиями к ИМС</w:t>
      </w:r>
      <w:r>
        <w:rPr>
          <w:rFonts w:ascii="Times New Roman" w:eastAsia="Times New Roman" w:hAnsi="Times New Roman" w:cs="Times New Roman"/>
          <w:sz w:val="28"/>
          <w:szCs w:val="28"/>
          <w:lang w:val="ru-RU"/>
        </w:rPr>
        <w:t>.</w:t>
      </w:r>
    </w:p>
    <w:p w14:paraId="458CAE01" w14:textId="77777777" w:rsidR="00563537" w:rsidRPr="00563537" w:rsidRDefault="00563537" w:rsidP="00563537">
      <w:pPr>
        <w:rPr>
          <w:rFonts w:ascii="Times New Roman" w:eastAsia="Times New Roman" w:hAnsi="Times New Roman" w:cs="Times New Roman"/>
          <w:sz w:val="28"/>
          <w:szCs w:val="28"/>
          <w:lang w:val="ru-RU"/>
        </w:rPr>
      </w:pPr>
      <w:r w:rsidRPr="00563537">
        <w:rPr>
          <w:rFonts w:ascii="Times New Roman" w:eastAsia="Times New Roman" w:hAnsi="Times New Roman" w:cs="Times New Roman"/>
          <w:sz w:val="28"/>
          <w:szCs w:val="28"/>
          <w:lang w:val="ru-RU"/>
        </w:rPr>
        <w:t>Для выполнения проекта необходимо использовать современное оборудование и программное обеспечение, а также иметь знания в области интегральной электроники и технологии изготовления КМОП ИМС. Важным этапом является моделирование схемы КМОП ИМС, которое позволит определить оптимальные параметры для ее изготовления. Также необходимо учитывать особенности химической обработки пластин, которые могут влиять на качество подложки и, как следствие, на параметры ИМС.</w:t>
      </w:r>
    </w:p>
    <w:p w14:paraId="1AF6C225" w14:textId="76356A5B" w:rsidR="00390877" w:rsidRDefault="00390877">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E6930D0" w14:textId="1B028E18" w:rsidR="00390877" w:rsidRPr="00390877" w:rsidRDefault="00390877" w:rsidP="00390877">
      <w:pPr>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2 </w:t>
      </w:r>
      <w:r w:rsidRPr="00390877">
        <w:rPr>
          <w:rFonts w:ascii="Times New Roman" w:hAnsi="Times New Roman" w:cs="Times New Roman"/>
          <w:sz w:val="28"/>
          <w:szCs w:val="28"/>
          <w:lang w:val="ru-RU"/>
        </w:rPr>
        <w:t>Обзор методов выполнения ТП и выбор оптимального метода</w:t>
      </w:r>
    </w:p>
    <w:p w14:paraId="33325F1D" w14:textId="0644D4AA" w:rsidR="00642F33" w:rsidRPr="00642F33" w:rsidRDefault="00642F33" w:rsidP="00642F33">
      <w:pPr>
        <w:rPr>
          <w:rFonts w:ascii="Times New Roman" w:eastAsia="Times New Roman" w:hAnsi="Times New Roman" w:cs="Times New Roman"/>
          <w:sz w:val="28"/>
          <w:szCs w:val="28"/>
          <w:lang w:val="ru-RU"/>
        </w:rPr>
      </w:pPr>
      <w:r w:rsidRPr="00642F33">
        <w:rPr>
          <w:rFonts w:ascii="Times New Roman" w:eastAsia="Times New Roman" w:hAnsi="Times New Roman" w:cs="Times New Roman"/>
          <w:sz w:val="28"/>
          <w:szCs w:val="28"/>
          <w:lang w:val="ru-RU"/>
        </w:rPr>
        <w:t>КМОП ИМС с алюминиевыми затворами на сапфировой подложке являются одними из самых перспективных устройств в современной микроэлектронике. Сапфировая подложка имеет ряд преимуществ перед другими материалами, такими как кремний, германий или кварц, в том числе высокую термическую стабильность, прочность и совместимость с алюминиевыми затворами.</w:t>
      </w:r>
    </w:p>
    <w:p w14:paraId="416A7610" w14:textId="47DCF17E" w:rsidR="00642F33" w:rsidRPr="00642F33" w:rsidRDefault="00642F33" w:rsidP="00642F33">
      <w:pPr>
        <w:rPr>
          <w:rFonts w:ascii="Times New Roman" w:eastAsia="Times New Roman" w:hAnsi="Times New Roman" w:cs="Times New Roman"/>
          <w:sz w:val="28"/>
          <w:szCs w:val="28"/>
          <w:lang w:val="ru-RU"/>
        </w:rPr>
      </w:pPr>
      <w:r w:rsidRPr="00642F33">
        <w:rPr>
          <w:rFonts w:ascii="Times New Roman" w:eastAsia="Times New Roman" w:hAnsi="Times New Roman" w:cs="Times New Roman"/>
          <w:sz w:val="28"/>
          <w:szCs w:val="28"/>
          <w:lang w:val="ru-RU"/>
        </w:rPr>
        <w:t>Существует несколько методов выполнения техпроцесса изготовления КМОП ИМС с алюминиевыми затворами на сапфировой подложке, каждый из которых имеет свои преимущества и недостатки, и выбор метода зависит от конкретных требований.</w:t>
      </w:r>
    </w:p>
    <w:p w14:paraId="352585AA" w14:textId="5694E9EC" w:rsidR="00642F33" w:rsidRPr="00642F33" w:rsidRDefault="00642F33" w:rsidP="00A5091C">
      <w:pPr>
        <w:rPr>
          <w:rFonts w:ascii="Times New Roman" w:eastAsia="Times New Roman" w:hAnsi="Times New Roman" w:cs="Times New Roman"/>
          <w:sz w:val="28"/>
          <w:szCs w:val="28"/>
          <w:lang w:val="ru-RU"/>
        </w:rPr>
      </w:pPr>
      <w:r w:rsidRPr="00642F33">
        <w:rPr>
          <w:rFonts w:ascii="Times New Roman" w:eastAsia="Times New Roman" w:hAnsi="Times New Roman" w:cs="Times New Roman"/>
          <w:sz w:val="28"/>
          <w:szCs w:val="28"/>
          <w:lang w:val="ru-RU"/>
        </w:rPr>
        <w:t>Один из методов</w:t>
      </w:r>
      <w:r>
        <w:rPr>
          <w:rFonts w:ascii="Times New Roman" w:eastAsia="Times New Roman" w:hAnsi="Times New Roman" w:cs="Times New Roman"/>
          <w:sz w:val="28"/>
          <w:szCs w:val="28"/>
          <w:lang w:val="ru-RU"/>
        </w:rPr>
        <w:t xml:space="preserve"> – </w:t>
      </w:r>
      <w:r w:rsidRPr="00642F33">
        <w:rPr>
          <w:rFonts w:ascii="Times New Roman" w:eastAsia="Times New Roman" w:hAnsi="Times New Roman" w:cs="Times New Roman"/>
          <w:sz w:val="28"/>
          <w:szCs w:val="28"/>
          <w:lang w:val="ru-RU"/>
        </w:rPr>
        <w:t>это метод Bond-and-Etch-Back, который заключается в склеивании сапфировой подложки с кремниевой подложкой, затем удалении кремния и тонкой шлифовке сапфира. Этот метод обеспечивает высокое качество поверхности подложки и хорошую совместимость с алюминиевыми затворами, но требует дополнительных этапов обработки и может быть дорогостоящим.</w:t>
      </w:r>
    </w:p>
    <w:p w14:paraId="51085341" w14:textId="29DEE38B" w:rsidR="00642F33" w:rsidRPr="00642F33" w:rsidRDefault="00642F33" w:rsidP="00A5091C">
      <w:pPr>
        <w:rPr>
          <w:rFonts w:ascii="Times New Roman" w:eastAsia="Times New Roman" w:hAnsi="Times New Roman" w:cs="Times New Roman"/>
          <w:sz w:val="28"/>
          <w:szCs w:val="28"/>
          <w:lang w:val="ru-RU"/>
        </w:rPr>
      </w:pPr>
      <w:r w:rsidRPr="00642F33">
        <w:rPr>
          <w:rFonts w:ascii="Times New Roman" w:eastAsia="Times New Roman" w:hAnsi="Times New Roman" w:cs="Times New Roman"/>
          <w:sz w:val="28"/>
          <w:szCs w:val="28"/>
          <w:lang w:val="ru-RU"/>
        </w:rPr>
        <w:t>Другой метод</w:t>
      </w:r>
      <w:r w:rsidR="00A5091C">
        <w:rPr>
          <w:rFonts w:ascii="Times New Roman" w:eastAsia="Times New Roman" w:hAnsi="Times New Roman" w:cs="Times New Roman"/>
          <w:sz w:val="28"/>
          <w:szCs w:val="28"/>
          <w:lang w:val="ru-RU"/>
        </w:rPr>
        <w:t xml:space="preserve"> – </w:t>
      </w:r>
      <w:r w:rsidRPr="00642F33">
        <w:rPr>
          <w:rFonts w:ascii="Times New Roman" w:eastAsia="Times New Roman" w:hAnsi="Times New Roman" w:cs="Times New Roman"/>
          <w:sz w:val="28"/>
          <w:szCs w:val="28"/>
          <w:lang w:val="ru-RU"/>
        </w:rPr>
        <w:t>это метод Silicon-on-Insulator with Sapphire (SOIwS), который заключается в росте кремниевого слоя на сапфировой подложке, за которым следует удаление части сапфира. Этот метод является более простым и дешевым, чем метод Bond-and-Etch-Back, но может иметь проблемы с качеством поверхности и совместимостью с алюминиевыми затворами.</w:t>
      </w:r>
    </w:p>
    <w:p w14:paraId="7E81BA54" w14:textId="56F09D94" w:rsidR="00642F33" w:rsidRPr="00642F33" w:rsidRDefault="00642F33" w:rsidP="00A5091C">
      <w:pPr>
        <w:rPr>
          <w:rFonts w:ascii="Times New Roman" w:eastAsia="Times New Roman" w:hAnsi="Times New Roman" w:cs="Times New Roman"/>
          <w:sz w:val="28"/>
          <w:szCs w:val="28"/>
          <w:lang w:val="ru-RU"/>
        </w:rPr>
      </w:pPr>
      <w:r w:rsidRPr="00642F33">
        <w:rPr>
          <w:rFonts w:ascii="Times New Roman" w:eastAsia="Times New Roman" w:hAnsi="Times New Roman" w:cs="Times New Roman"/>
          <w:sz w:val="28"/>
          <w:szCs w:val="28"/>
          <w:lang w:val="ru-RU"/>
        </w:rPr>
        <w:t>Третий метод</w:t>
      </w:r>
      <w:r w:rsidR="00A5091C">
        <w:rPr>
          <w:rFonts w:ascii="Times New Roman" w:eastAsia="Times New Roman" w:hAnsi="Times New Roman" w:cs="Times New Roman"/>
          <w:sz w:val="28"/>
          <w:szCs w:val="28"/>
          <w:lang w:val="ru-RU"/>
        </w:rPr>
        <w:t xml:space="preserve"> – </w:t>
      </w:r>
      <w:r w:rsidRPr="00642F33">
        <w:rPr>
          <w:rFonts w:ascii="Times New Roman" w:eastAsia="Times New Roman" w:hAnsi="Times New Roman" w:cs="Times New Roman"/>
          <w:sz w:val="28"/>
          <w:szCs w:val="28"/>
          <w:lang w:val="ru-RU"/>
        </w:rPr>
        <w:t>это эпитаксиальный рост, который заключается в росте кремниевого слоя на сапфировой подложке с помощью эпитаксиального процесса. Этот метод обеспечивает высокое качество поверхности подложки и хорошую совместимость с алюминиевыми затворами, но может быть дорогостоящим и иметь ограничения по размеру подложки.</w:t>
      </w:r>
    </w:p>
    <w:p w14:paraId="1C8C5322" w14:textId="5FE0C763" w:rsidR="00642F33" w:rsidRPr="00642F33" w:rsidRDefault="00642F33" w:rsidP="00A5091C">
      <w:pPr>
        <w:rPr>
          <w:rFonts w:ascii="Times New Roman" w:eastAsia="Times New Roman" w:hAnsi="Times New Roman" w:cs="Times New Roman"/>
          <w:sz w:val="28"/>
          <w:szCs w:val="28"/>
          <w:lang w:val="ru-RU"/>
        </w:rPr>
      </w:pPr>
      <w:r w:rsidRPr="00642F33">
        <w:rPr>
          <w:rFonts w:ascii="Times New Roman" w:eastAsia="Times New Roman" w:hAnsi="Times New Roman" w:cs="Times New Roman"/>
          <w:sz w:val="28"/>
          <w:szCs w:val="28"/>
          <w:lang w:val="ru-RU"/>
        </w:rPr>
        <w:t>Четвертый мето</w:t>
      </w:r>
      <w:r w:rsidR="00A5091C">
        <w:rPr>
          <w:rFonts w:ascii="Times New Roman" w:eastAsia="Times New Roman" w:hAnsi="Times New Roman" w:cs="Times New Roman"/>
          <w:sz w:val="28"/>
          <w:szCs w:val="28"/>
          <w:lang w:val="ru-RU"/>
        </w:rPr>
        <w:t xml:space="preserve">д – </w:t>
      </w:r>
      <w:r w:rsidRPr="00642F33">
        <w:rPr>
          <w:rFonts w:ascii="Times New Roman" w:eastAsia="Times New Roman" w:hAnsi="Times New Roman" w:cs="Times New Roman"/>
          <w:sz w:val="28"/>
          <w:szCs w:val="28"/>
          <w:lang w:val="ru-RU"/>
        </w:rPr>
        <w:t xml:space="preserve">это Separation by Implantation of Oxygen (SIMOX), который заключается в имплантации кислорода в сапфировую подложку для создания тонкого слоя из оксида кремния, на который затем наносится кремниевый </w:t>
      </w:r>
      <w:r w:rsidRPr="00642F33">
        <w:rPr>
          <w:rFonts w:ascii="Times New Roman" w:eastAsia="Times New Roman" w:hAnsi="Times New Roman" w:cs="Times New Roman"/>
          <w:sz w:val="28"/>
          <w:szCs w:val="28"/>
          <w:lang w:val="ru-RU"/>
        </w:rPr>
        <w:lastRenderedPageBreak/>
        <w:t>слой. Этот метод обеспечивает высокую плотность тока и хорошую совместимость с алюминиевыми затворами, но может иметь проблемы с качеством поверхности и совместимостью с другими материалами.</w:t>
      </w:r>
    </w:p>
    <w:p w14:paraId="669FFC36" w14:textId="09B37741" w:rsidR="00642F33" w:rsidRPr="00642F33" w:rsidRDefault="00642F33" w:rsidP="00642F33">
      <w:pPr>
        <w:rPr>
          <w:rFonts w:ascii="Times New Roman" w:hAnsi="Times New Roman" w:cs="Times New Roman"/>
          <w:sz w:val="28"/>
          <w:szCs w:val="28"/>
          <w:lang w:val="ru-RU"/>
        </w:rPr>
      </w:pPr>
      <w:r w:rsidRPr="00642F33">
        <w:rPr>
          <w:rFonts w:ascii="Times New Roman" w:eastAsia="Times New Roman" w:hAnsi="Times New Roman" w:cs="Times New Roman"/>
          <w:sz w:val="28"/>
          <w:szCs w:val="28"/>
          <w:lang w:val="ru-RU"/>
        </w:rPr>
        <w:t>В итоге,</w:t>
      </w:r>
      <w:r w:rsidR="00A5091C">
        <w:rPr>
          <w:rFonts w:ascii="Times New Roman" w:eastAsia="Times New Roman" w:hAnsi="Times New Roman" w:cs="Times New Roman"/>
          <w:sz w:val="28"/>
          <w:szCs w:val="28"/>
          <w:lang w:val="ru-RU"/>
        </w:rPr>
        <w:t xml:space="preserve"> в процессе разработки технологии изготовления данной КМОП ИМС будет выбран третий метод, а именно – наращивание эпитаксиального слоя на сапфировой подложке.</w:t>
      </w:r>
    </w:p>
    <w:p w14:paraId="4A722D2D" w14:textId="5C8EDBE0" w:rsidR="008358A5" w:rsidRPr="00642F33" w:rsidRDefault="008358A5">
      <w:pPr>
        <w:rPr>
          <w:rFonts w:ascii="Times New Roman" w:hAnsi="Times New Roman" w:cs="Times New Roman"/>
          <w:color w:val="000000" w:themeColor="text1"/>
          <w:sz w:val="32"/>
          <w:szCs w:val="32"/>
          <w:lang w:val="ru-RU"/>
        </w:rPr>
      </w:pPr>
      <w:r w:rsidRPr="00642F33">
        <w:rPr>
          <w:rFonts w:ascii="Times New Roman" w:hAnsi="Times New Roman" w:cs="Times New Roman"/>
          <w:color w:val="000000" w:themeColor="text1"/>
          <w:sz w:val="32"/>
          <w:szCs w:val="32"/>
          <w:lang w:val="ru-RU"/>
        </w:rPr>
        <w:br w:type="page"/>
      </w:r>
    </w:p>
    <w:p w14:paraId="2DA318F6" w14:textId="4C11EC02" w:rsidR="008358A5" w:rsidRDefault="008358A5" w:rsidP="008358A5">
      <w:pPr>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3 Обзор оборудования для выполнения ТП и выбор оптимального оборудования</w:t>
      </w:r>
    </w:p>
    <w:p w14:paraId="280C7A1F" w14:textId="37D831D5" w:rsidR="008358A5" w:rsidRDefault="008358A5" w:rsidP="008358A5">
      <w:pPr>
        <w:rPr>
          <w:rStyle w:val="markedcontent"/>
          <w:rFonts w:ascii="Times New Roman" w:eastAsia="Times New Roman" w:hAnsi="Times New Roman" w:cs="Times New Roman"/>
          <w:sz w:val="28"/>
          <w:szCs w:val="28"/>
          <w:lang w:val="ru-RU"/>
        </w:rPr>
      </w:pPr>
      <w:r>
        <w:rPr>
          <w:rStyle w:val="markedcontent"/>
          <w:rFonts w:ascii="Times New Roman" w:eastAsia="Times New Roman" w:hAnsi="Times New Roman" w:cs="Times New Roman"/>
          <w:sz w:val="28"/>
          <w:szCs w:val="28"/>
          <w:lang w:val="ru-RU"/>
        </w:rPr>
        <w:t>Проведем анализ и выбор оборудования</w:t>
      </w:r>
      <w:r w:rsidR="00097186">
        <w:rPr>
          <w:rStyle w:val="markedcontent"/>
          <w:rFonts w:ascii="Times New Roman" w:eastAsia="Times New Roman" w:hAnsi="Times New Roman" w:cs="Times New Roman"/>
          <w:sz w:val="28"/>
          <w:szCs w:val="28"/>
          <w:lang w:val="ru-RU"/>
        </w:rPr>
        <w:t>,</w:t>
      </w:r>
      <w:r>
        <w:rPr>
          <w:rStyle w:val="markedcontent"/>
          <w:rFonts w:ascii="Times New Roman" w:eastAsia="Times New Roman" w:hAnsi="Times New Roman" w:cs="Times New Roman"/>
          <w:sz w:val="28"/>
          <w:szCs w:val="28"/>
          <w:lang w:val="ru-RU"/>
        </w:rPr>
        <w:t xml:space="preserve"> применяем</w:t>
      </w:r>
      <w:r w:rsidR="00097186">
        <w:rPr>
          <w:rStyle w:val="markedcontent"/>
          <w:rFonts w:ascii="Times New Roman" w:eastAsia="Times New Roman" w:hAnsi="Times New Roman" w:cs="Times New Roman"/>
          <w:sz w:val="28"/>
          <w:szCs w:val="28"/>
          <w:lang w:val="ru-RU"/>
        </w:rPr>
        <w:t>ого</w:t>
      </w:r>
      <w:r>
        <w:rPr>
          <w:rStyle w:val="markedcontent"/>
          <w:rFonts w:ascii="Times New Roman" w:eastAsia="Times New Roman" w:hAnsi="Times New Roman" w:cs="Times New Roman"/>
          <w:sz w:val="28"/>
          <w:szCs w:val="28"/>
          <w:lang w:val="ru-RU"/>
        </w:rPr>
        <w:t xml:space="preserve"> для основных операций </w:t>
      </w:r>
      <w:r w:rsidR="00097186">
        <w:rPr>
          <w:rStyle w:val="markedcontent"/>
          <w:rFonts w:ascii="Times New Roman" w:eastAsia="Times New Roman" w:hAnsi="Times New Roman" w:cs="Times New Roman"/>
          <w:sz w:val="28"/>
          <w:szCs w:val="28"/>
          <w:lang w:val="ru-RU"/>
        </w:rPr>
        <w:t>изготовления КМОП ИМС с алюминиевыми затворами на сапфировой подложке</w:t>
      </w:r>
      <w:r>
        <w:rPr>
          <w:rStyle w:val="markedcontent"/>
          <w:rFonts w:ascii="Times New Roman" w:eastAsia="Times New Roman" w:hAnsi="Times New Roman" w:cs="Times New Roman"/>
          <w:sz w:val="28"/>
          <w:szCs w:val="28"/>
          <w:lang w:val="ru-RU"/>
        </w:rPr>
        <w:t>, а именно</w:t>
      </w:r>
      <w:r w:rsidRPr="009C331D">
        <w:rPr>
          <w:rStyle w:val="markedcontent"/>
          <w:rFonts w:ascii="Times New Roman" w:eastAsia="Times New Roman" w:hAnsi="Times New Roman" w:cs="Times New Roman"/>
          <w:sz w:val="28"/>
          <w:szCs w:val="28"/>
          <w:lang w:val="ru-RU"/>
        </w:rPr>
        <w:t>:</w:t>
      </w:r>
      <w:r>
        <w:rPr>
          <w:rStyle w:val="markedcontent"/>
          <w:rFonts w:ascii="Times New Roman" w:eastAsia="Times New Roman" w:hAnsi="Times New Roman" w:cs="Times New Roman"/>
          <w:sz w:val="28"/>
          <w:szCs w:val="28"/>
          <w:lang w:val="ru-RU"/>
        </w:rPr>
        <w:t xml:space="preserve"> </w:t>
      </w:r>
      <w:r w:rsidR="00A5091C">
        <w:rPr>
          <w:rStyle w:val="markedcontent"/>
          <w:rFonts w:ascii="Times New Roman" w:eastAsia="Times New Roman" w:hAnsi="Times New Roman" w:cs="Times New Roman"/>
          <w:sz w:val="28"/>
          <w:szCs w:val="28"/>
          <w:lang w:val="ru-RU"/>
        </w:rPr>
        <w:t xml:space="preserve">химическая обработка, наращивание эпитаксиального слоя, фотолитография, ионное легирование, окисление </w:t>
      </w:r>
      <w:r w:rsidR="00E61A64">
        <w:rPr>
          <w:rStyle w:val="markedcontent"/>
          <w:rFonts w:ascii="Times New Roman" w:eastAsia="Times New Roman" w:hAnsi="Times New Roman" w:cs="Times New Roman"/>
          <w:sz w:val="28"/>
          <w:szCs w:val="28"/>
          <w:lang w:val="ru-RU"/>
        </w:rPr>
        <w:t>и</w:t>
      </w:r>
      <w:r w:rsidR="00A5091C">
        <w:rPr>
          <w:rStyle w:val="markedcontent"/>
          <w:rFonts w:ascii="Times New Roman" w:eastAsia="Times New Roman" w:hAnsi="Times New Roman" w:cs="Times New Roman"/>
          <w:sz w:val="28"/>
          <w:szCs w:val="28"/>
          <w:lang w:val="ru-RU"/>
        </w:rPr>
        <w:t xml:space="preserve"> </w:t>
      </w:r>
      <w:r w:rsidR="00E61A64">
        <w:rPr>
          <w:rStyle w:val="markedcontent"/>
          <w:rFonts w:ascii="Times New Roman" w:eastAsia="Times New Roman" w:hAnsi="Times New Roman" w:cs="Times New Roman"/>
          <w:sz w:val="28"/>
          <w:szCs w:val="28"/>
          <w:lang w:val="ru-RU"/>
        </w:rPr>
        <w:t>металлизация.</w:t>
      </w:r>
    </w:p>
    <w:p w14:paraId="7F9FBF26" w14:textId="2BB75423" w:rsidR="008358A5" w:rsidRDefault="00E61A64" w:rsidP="0062428A">
      <w:pPr>
        <w:rPr>
          <w:rStyle w:val="markedcontent"/>
          <w:rFonts w:ascii="Times New Roman" w:eastAsia="Times New Roman" w:hAnsi="Times New Roman" w:cs="Times New Roman"/>
          <w:sz w:val="28"/>
          <w:szCs w:val="28"/>
          <w:lang w:val="ru-RU"/>
        </w:rPr>
      </w:pPr>
      <w:r>
        <w:rPr>
          <w:rStyle w:val="markedcontent"/>
          <w:rFonts w:ascii="Times New Roman" w:eastAsia="Times New Roman" w:hAnsi="Times New Roman" w:cs="Times New Roman"/>
          <w:sz w:val="28"/>
          <w:szCs w:val="28"/>
          <w:lang w:val="ru-RU"/>
        </w:rPr>
        <w:t>Химическая обработка</w:t>
      </w:r>
    </w:p>
    <w:p w14:paraId="2AAB1F12" w14:textId="2DEBC859" w:rsidR="00BE1545" w:rsidRPr="00BE1545" w:rsidRDefault="00BE1545" w:rsidP="00BE1545">
      <w:pPr>
        <w:shd w:val="clear" w:color="auto" w:fill="FFFFFF"/>
        <w:autoSpaceDE w:val="0"/>
        <w:autoSpaceDN w:val="0"/>
        <w:adjustRightInd w:val="0"/>
        <w:rPr>
          <w:rFonts w:ascii="Times New Roman" w:eastAsia="Times New Roman" w:hAnsi="Times New Roman"/>
          <w:bCs/>
          <w:color w:val="000000"/>
          <w:sz w:val="28"/>
          <w:szCs w:val="28"/>
          <w:lang w:val="ru-RU" w:eastAsia="ru-RU"/>
        </w:rPr>
      </w:pPr>
      <w:r w:rsidRPr="00BE1545">
        <w:rPr>
          <w:rFonts w:ascii="Times New Roman" w:eastAsia="Times New Roman" w:hAnsi="Times New Roman"/>
          <w:bCs/>
          <w:color w:val="000000"/>
          <w:sz w:val="28"/>
          <w:szCs w:val="28"/>
          <w:lang w:val="ru-RU" w:eastAsia="ru-RU"/>
        </w:rPr>
        <w:t>Комплекс химической обработки КХО.ППЭ-150-001</w:t>
      </w:r>
      <w:r>
        <w:rPr>
          <w:rFonts w:ascii="Times New Roman" w:eastAsia="Times New Roman" w:hAnsi="Times New Roman"/>
          <w:bCs/>
          <w:color w:val="000000"/>
          <w:sz w:val="28"/>
          <w:szCs w:val="28"/>
          <w:lang w:val="ru-RU" w:eastAsia="ru-RU"/>
        </w:rPr>
        <w:t xml:space="preserve"> «</w:t>
      </w:r>
      <w:r w:rsidRPr="00BE1545">
        <w:rPr>
          <w:rFonts w:ascii="Times New Roman" w:eastAsia="Times New Roman" w:hAnsi="Times New Roman"/>
          <w:bCs/>
          <w:color w:val="000000"/>
          <w:sz w:val="28"/>
          <w:szCs w:val="28"/>
          <w:lang w:val="ru-RU" w:eastAsia="ru-RU"/>
        </w:rPr>
        <w:t>КУБОК</w:t>
      </w:r>
      <w:r>
        <w:rPr>
          <w:rFonts w:ascii="Times New Roman" w:eastAsia="Times New Roman" w:hAnsi="Times New Roman"/>
          <w:bCs/>
          <w:color w:val="000000"/>
          <w:sz w:val="28"/>
          <w:szCs w:val="28"/>
          <w:lang w:val="ru-RU" w:eastAsia="ru-RU"/>
        </w:rPr>
        <w:t>»</w:t>
      </w:r>
    </w:p>
    <w:p w14:paraId="345D5E35" w14:textId="2BF01B84" w:rsidR="00BE1545" w:rsidRPr="00BE1545" w:rsidRDefault="00BE1545" w:rsidP="00BE1545">
      <w:pPr>
        <w:shd w:val="clear" w:color="auto" w:fill="FFFFFF"/>
        <w:autoSpaceDE w:val="0"/>
        <w:autoSpaceDN w:val="0"/>
        <w:adjustRightInd w:val="0"/>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Комплекс химической обработки</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(рис</w:t>
      </w:r>
      <w:r w:rsidR="00586003">
        <w:rPr>
          <w:rFonts w:ascii="Times New Roman" w:eastAsia="Times New Roman" w:hAnsi="Times New Roman"/>
          <w:color w:val="000000"/>
          <w:sz w:val="28"/>
          <w:szCs w:val="28"/>
          <w:lang w:val="ru-RU" w:eastAsia="ru-RU"/>
        </w:rPr>
        <w:t xml:space="preserve">унок </w:t>
      </w:r>
      <w:r w:rsidR="00645BDA">
        <w:rPr>
          <w:rFonts w:ascii="Times New Roman" w:eastAsia="Times New Roman" w:hAnsi="Times New Roman"/>
          <w:color w:val="000000"/>
          <w:sz w:val="28"/>
          <w:szCs w:val="28"/>
          <w:lang w:val="ru-RU" w:eastAsia="ru-RU"/>
        </w:rPr>
        <w:t xml:space="preserve">1 </w:t>
      </w:r>
      <w:r w:rsidRPr="00BE1545">
        <w:rPr>
          <w:rFonts w:ascii="Times New Roman" w:eastAsia="Times New Roman" w:hAnsi="Times New Roman"/>
          <w:color w:val="000000"/>
          <w:sz w:val="28"/>
          <w:szCs w:val="28"/>
          <w:lang w:val="ru-RU" w:eastAsia="ru-RU"/>
        </w:rPr>
        <w:t>а,</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 xml:space="preserve">б) предназначен для объемной химической обработки пластин в различных невзрывоопасных реагентах, отмывки в деионизованной воде и сушки центрифугированием в среде подогретого азота. </w:t>
      </w:r>
    </w:p>
    <w:p w14:paraId="7CF3DECF" w14:textId="76F57341" w:rsidR="00BE1545" w:rsidRPr="00BE1545" w:rsidRDefault="00BE1545" w:rsidP="00BE1545">
      <w:pPr>
        <w:shd w:val="clear" w:color="auto" w:fill="FFFFFF"/>
        <w:autoSpaceDE w:val="0"/>
        <w:autoSpaceDN w:val="0"/>
        <w:adjustRightInd w:val="0"/>
        <w:rPr>
          <w:rFonts w:ascii="Times New Roman" w:eastAsia="Times New Roman" w:hAnsi="Times New Roman"/>
          <w:color w:val="000000"/>
          <w:sz w:val="28"/>
          <w:szCs w:val="28"/>
          <w:lang w:val="ru-RU" w:eastAsia="ru-RU"/>
        </w:rPr>
      </w:pPr>
      <w:r w:rsidRPr="00BE1545">
        <w:rPr>
          <w:rFonts w:ascii="Times New Roman" w:eastAsia="Times New Roman" w:hAnsi="Times New Roman"/>
          <w:bCs/>
          <w:color w:val="000000"/>
          <w:sz w:val="28"/>
          <w:szCs w:val="28"/>
          <w:lang w:val="ru-RU" w:eastAsia="ru-RU"/>
        </w:rPr>
        <w:t>Принцип действия</w:t>
      </w:r>
      <w:r w:rsidRPr="00BE1545">
        <w:rPr>
          <w:rFonts w:ascii="Times New Roman" w:eastAsia="Times New Roman" w:hAnsi="Times New Roman"/>
          <w:b/>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основан на способе объемной химической обработки пластин в различных невзрывоопасных реагентах,</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отмывки в деионизованной воде и сушки центрифугированием в среде подогретого азота.</w:t>
      </w:r>
    </w:p>
    <w:p w14:paraId="32B7ADF3" w14:textId="0B8C8605" w:rsidR="00BE1545" w:rsidRPr="006B2E00" w:rsidRDefault="00BE1545" w:rsidP="00BE1545">
      <w:pPr>
        <w:shd w:val="clear" w:color="auto" w:fill="FFFFFF"/>
        <w:autoSpaceDE w:val="0"/>
        <w:autoSpaceDN w:val="0"/>
        <w:adjustRightInd w:val="0"/>
        <w:ind w:firstLine="0"/>
        <w:jc w:val="center"/>
        <w:rPr>
          <w:rFonts w:ascii="Times New Roman" w:eastAsia="Times New Roman" w:hAnsi="Times New Roman"/>
          <w:color w:val="000000"/>
          <w:sz w:val="28"/>
          <w:szCs w:val="28"/>
          <w:lang w:eastAsia="ru-RU"/>
        </w:rPr>
      </w:pPr>
      <w:r w:rsidRPr="00D62F50">
        <w:rPr>
          <w:rFonts w:ascii="Times New Roman" w:eastAsia="Times New Roman" w:hAnsi="Times New Roman"/>
          <w:noProof/>
          <w:color w:val="000000"/>
          <w:sz w:val="28"/>
          <w:szCs w:val="28"/>
          <w:lang w:eastAsia="ru-RU"/>
        </w:rPr>
        <w:drawing>
          <wp:inline distT="0" distB="0" distL="0" distR="0" wp14:anchorId="628C3806" wp14:editId="0E1660CE">
            <wp:extent cx="6120130" cy="2120265"/>
            <wp:effectExtent l="0" t="0" r="0" b="0"/>
            <wp:docPr id="66" name="Picture 66" descr="Описа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4" descr="Описание: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120265"/>
                    </a:xfrm>
                    <a:prstGeom prst="rect">
                      <a:avLst/>
                    </a:prstGeom>
                    <a:noFill/>
                    <a:ln>
                      <a:noFill/>
                    </a:ln>
                  </pic:spPr>
                </pic:pic>
              </a:graphicData>
            </a:graphic>
          </wp:inline>
        </w:drawing>
      </w:r>
    </w:p>
    <w:p w14:paraId="49FA1D65" w14:textId="3E648276" w:rsidR="00BE1545" w:rsidRDefault="00BE1545" w:rsidP="00645BDA">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1</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пульт управления;</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2,7</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загрузки и выгрузки;</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3</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автооператор;</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4</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стоп-ванна;</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5</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отмывки;</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6</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отмывки и сушки</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;8</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химической обработки;</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9</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нагрева ультрачистых жидкостей двухконтурных УНСДА-95</w:t>
      </w:r>
      <w:r w:rsidRPr="00645BDA">
        <w:rPr>
          <w:rFonts w:ascii="Times New Roman" w:eastAsia="Times New Roman" w:hAnsi="Times New Roman"/>
          <w:color w:val="000000"/>
          <w:sz w:val="28"/>
          <w:szCs w:val="28"/>
          <w:lang w:val="ru-RU" w:eastAsia="ru-RU"/>
        </w:rPr>
        <w:t>-005.</w:t>
      </w:r>
    </w:p>
    <w:p w14:paraId="30EDB479" w14:textId="175AB018" w:rsidR="00586003" w:rsidRDefault="00A8096D" w:rsidP="00586003">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Рис</w:t>
      </w:r>
      <w:r w:rsidR="00586003">
        <w:rPr>
          <w:rFonts w:ascii="Times New Roman" w:eastAsia="Times New Roman" w:hAnsi="Times New Roman"/>
          <w:color w:val="000000"/>
          <w:sz w:val="28"/>
          <w:szCs w:val="28"/>
          <w:lang w:val="ru-RU" w:eastAsia="ru-RU"/>
        </w:rPr>
        <w:t>унок</w:t>
      </w:r>
      <w:r>
        <w:rPr>
          <w:rFonts w:ascii="Times New Roman" w:eastAsia="Times New Roman" w:hAnsi="Times New Roman"/>
          <w:color w:val="000000"/>
          <w:sz w:val="28"/>
          <w:szCs w:val="28"/>
          <w:lang w:val="ru-RU" w:eastAsia="ru-RU"/>
        </w:rPr>
        <w:t xml:space="preserve"> 1</w:t>
      </w:r>
      <w:r w:rsidRPr="00BE1545">
        <w:rPr>
          <w:rFonts w:ascii="Times New Roman" w:eastAsia="Times New Roman" w:hAnsi="Times New Roman"/>
          <w:color w:val="000000"/>
          <w:sz w:val="28"/>
          <w:szCs w:val="28"/>
          <w:lang w:val="ru-RU" w:eastAsia="ru-RU"/>
        </w:rPr>
        <w:t xml:space="preserve"> а</w:t>
      </w:r>
      <w:r>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химической обработки КХО.ППЭ-150-001</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КУБОК</w:t>
      </w:r>
      <w:r>
        <w:rPr>
          <w:rFonts w:ascii="Times New Roman" w:eastAsia="Times New Roman" w:hAnsi="Times New Roman"/>
          <w:color w:val="000000"/>
          <w:sz w:val="28"/>
          <w:szCs w:val="28"/>
          <w:lang w:val="ru-RU" w:eastAsia="ru-RU"/>
        </w:rPr>
        <w:t>»</w:t>
      </w:r>
      <w:r w:rsidRPr="00BE1545">
        <w:rPr>
          <w:rFonts w:ascii="Times New Roman" w:eastAsia="Times New Roman" w:hAnsi="Times New Roman"/>
          <w:color w:val="000000"/>
          <w:sz w:val="28"/>
          <w:szCs w:val="28"/>
          <w:lang w:val="ru-RU" w:eastAsia="ru-RU"/>
        </w:rPr>
        <w:t>.</w:t>
      </w:r>
    </w:p>
    <w:p w14:paraId="5C4D2A40" w14:textId="786B994E" w:rsidR="00A8096D" w:rsidRPr="00A8096D" w:rsidRDefault="00586003" w:rsidP="00586003">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br w:type="page"/>
      </w:r>
    </w:p>
    <w:p w14:paraId="1B46998A" w14:textId="16AAE390" w:rsidR="00BE1545" w:rsidRPr="00BE1545" w:rsidRDefault="00BE1545" w:rsidP="00BE1545">
      <w:pPr>
        <w:shd w:val="clear" w:color="auto" w:fill="FFFFFF"/>
        <w:autoSpaceDE w:val="0"/>
        <w:autoSpaceDN w:val="0"/>
        <w:adjustRightInd w:val="0"/>
        <w:rPr>
          <w:rFonts w:ascii="Times New Roman" w:eastAsia="Times New Roman" w:hAnsi="Times New Roman"/>
          <w:bCs/>
          <w:color w:val="000000"/>
          <w:sz w:val="28"/>
          <w:szCs w:val="28"/>
          <w:lang w:val="ru-RU" w:eastAsia="ru-RU"/>
        </w:rPr>
      </w:pPr>
      <w:r w:rsidRPr="00BE1545">
        <w:rPr>
          <w:rFonts w:ascii="Times New Roman" w:eastAsia="Times New Roman" w:hAnsi="Times New Roman"/>
          <w:bCs/>
          <w:color w:val="000000"/>
          <w:sz w:val="28"/>
          <w:szCs w:val="28"/>
          <w:lang w:val="ru-RU" w:eastAsia="ru-RU"/>
        </w:rPr>
        <w:lastRenderedPageBreak/>
        <w:t xml:space="preserve">Устройство и работа комплекса. </w:t>
      </w:r>
    </w:p>
    <w:p w14:paraId="7E7D018B" w14:textId="61CC2775" w:rsidR="00BE1545" w:rsidRPr="00BE1545" w:rsidRDefault="00BE1545" w:rsidP="00BE1545">
      <w:pPr>
        <w:shd w:val="clear" w:color="auto" w:fill="FFFFFF"/>
        <w:autoSpaceDE w:val="0"/>
        <w:autoSpaceDN w:val="0"/>
        <w:adjustRightInd w:val="0"/>
        <w:rPr>
          <w:rFonts w:ascii="Times New Roman" w:eastAsia="Times New Roman" w:hAnsi="Times New Roman"/>
          <w:color w:val="000000"/>
          <w:sz w:val="24"/>
          <w:szCs w:val="24"/>
          <w:lang w:val="ru-RU" w:eastAsia="ru-RU"/>
        </w:rPr>
      </w:pPr>
      <w:r w:rsidRPr="00BE1545">
        <w:rPr>
          <w:rFonts w:ascii="Times New Roman" w:eastAsia="Times New Roman" w:hAnsi="Times New Roman"/>
          <w:color w:val="000000"/>
          <w:sz w:val="28"/>
          <w:szCs w:val="28"/>
          <w:lang w:val="ru-RU" w:eastAsia="ru-RU"/>
        </w:rPr>
        <w:t>Две одинаковые кассеты с равным числом пластин (25шт) загружаются вручную на позицию установки загрузки 1 и выгрузки 10 комплекса.</w:t>
      </w:r>
    </w:p>
    <w:p w14:paraId="1CB13D77" w14:textId="1B109805" w:rsidR="00BE1545" w:rsidRPr="006B2E00" w:rsidRDefault="00BE1545" w:rsidP="00BE1545">
      <w:pPr>
        <w:shd w:val="clear" w:color="auto" w:fill="FFFFFF"/>
        <w:autoSpaceDE w:val="0"/>
        <w:autoSpaceDN w:val="0"/>
        <w:adjustRightInd w:val="0"/>
        <w:ind w:firstLine="0"/>
        <w:jc w:val="center"/>
        <w:rPr>
          <w:rFonts w:ascii="Times New Roman" w:eastAsia="Times New Roman" w:hAnsi="Times New Roman"/>
          <w:color w:val="000000"/>
          <w:sz w:val="28"/>
          <w:szCs w:val="28"/>
          <w:lang w:eastAsia="ru-RU"/>
        </w:rPr>
      </w:pPr>
      <w:r w:rsidRPr="00D62F50">
        <w:rPr>
          <w:rFonts w:ascii="Times New Roman" w:eastAsia="Times New Roman" w:hAnsi="Times New Roman"/>
          <w:noProof/>
          <w:color w:val="000000"/>
          <w:sz w:val="28"/>
          <w:szCs w:val="28"/>
          <w:lang w:eastAsia="ru-RU"/>
        </w:rPr>
        <w:drawing>
          <wp:inline distT="0" distB="0" distL="0" distR="0" wp14:anchorId="384E3099" wp14:editId="04B47C48">
            <wp:extent cx="5991225" cy="1924050"/>
            <wp:effectExtent l="0" t="0" r="9525" b="0"/>
            <wp:docPr id="65" name="Picture 65" descr="Описание: кубок2 вид 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Описание: кубок2 вид сверх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1924050"/>
                    </a:xfrm>
                    <a:prstGeom prst="rect">
                      <a:avLst/>
                    </a:prstGeom>
                    <a:noFill/>
                    <a:ln>
                      <a:noFill/>
                    </a:ln>
                  </pic:spPr>
                </pic:pic>
              </a:graphicData>
            </a:graphic>
          </wp:inline>
        </w:drawing>
      </w:r>
    </w:p>
    <w:p w14:paraId="6FEC8B04" w14:textId="0F634CBB" w:rsidR="00BE1545" w:rsidRDefault="00BE1545" w:rsidP="00645BDA">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10</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 xml:space="preserve"> крышка;</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11</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 xml:space="preserve"> привод открытия/закрытия крышек;</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12</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механизм подачи химических травителей;</w:t>
      </w:r>
      <w:r w:rsidR="00645BDA">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13</w:t>
      </w:r>
      <w:r w:rsidR="00645BDA">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механизм подачи химикатов.</w:t>
      </w:r>
    </w:p>
    <w:p w14:paraId="6F835D6D" w14:textId="7F431DD9" w:rsidR="00586003" w:rsidRPr="00586003" w:rsidRDefault="00586003" w:rsidP="00586003">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Рис</w:t>
      </w:r>
      <w:r>
        <w:rPr>
          <w:rFonts w:ascii="Times New Roman" w:eastAsia="Times New Roman" w:hAnsi="Times New Roman"/>
          <w:color w:val="000000"/>
          <w:sz w:val="28"/>
          <w:szCs w:val="28"/>
          <w:lang w:val="ru-RU" w:eastAsia="ru-RU"/>
        </w:rPr>
        <w:t>унок 1</w:t>
      </w:r>
      <w:r w:rsidRPr="00BE1545">
        <w:rPr>
          <w:rFonts w:ascii="Times New Roman" w:eastAsia="Times New Roman" w:hAnsi="Times New Roman"/>
          <w:color w:val="000000"/>
          <w:sz w:val="28"/>
          <w:szCs w:val="28"/>
          <w:lang w:val="ru-RU" w:eastAsia="ru-RU"/>
        </w:rPr>
        <w:t xml:space="preserve"> б</w:t>
      </w:r>
      <w:r>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химической обработки</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(вид сверху)</w:t>
      </w:r>
    </w:p>
    <w:p w14:paraId="609DFC42" w14:textId="7E8460FB" w:rsidR="00BE1545" w:rsidRPr="00BE1545" w:rsidRDefault="00BE1545" w:rsidP="00BE1545">
      <w:pP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Перемещение кассет с пластинами по позициям комплекса производится автооператором 2 в соответствии с заданной программой времени обработки, отмывки и сушки. Пульт управления 11</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предназначен для размещения электронно-вычислительной машины с дисплеем алфавитно-цифровым, силовой аппаратуры и электроаппаратуры управления комплексом.</w:t>
      </w:r>
    </w:p>
    <w:p w14:paraId="27E347B8" w14:textId="38D6E4BF" w:rsidR="00BE1545" w:rsidRPr="00BE1545" w:rsidRDefault="00BE1545" w:rsidP="00BE1545">
      <w:pP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Для эксплуатации в комплекс подается:</w:t>
      </w:r>
    </w:p>
    <w:p w14:paraId="55432C38" w14:textId="1100C619" w:rsidR="00BE1545" w:rsidRPr="00BE1545" w:rsidRDefault="00586003"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 xml:space="preserve">1 </w:t>
      </w:r>
      <w:r w:rsidR="00BE1545" w:rsidRPr="00BE1545">
        <w:rPr>
          <w:rFonts w:ascii="Times New Roman" w:eastAsia="Times New Roman" w:hAnsi="Times New Roman"/>
          <w:color w:val="000000"/>
          <w:sz w:val="28"/>
          <w:szCs w:val="28"/>
          <w:lang w:val="ru-RU" w:eastAsia="ru-RU"/>
        </w:rPr>
        <w:t>вода деионизованная под давлением - (0,2…0,05)</w:t>
      </w:r>
      <w:r w:rsidR="00BE1545">
        <w:rPr>
          <w:rFonts w:ascii="Times New Roman" w:eastAsia="Times New Roman" w:hAnsi="Times New Roman"/>
          <w:color w:val="000000"/>
          <w:sz w:val="28"/>
          <w:szCs w:val="28"/>
          <w:lang w:val="ru-RU" w:eastAsia="ru-RU"/>
        </w:rPr>
        <w:t xml:space="preserve"> </w:t>
      </w:r>
      <w:r w:rsidR="00BE1545" w:rsidRPr="00BE1545">
        <w:rPr>
          <w:rFonts w:ascii="Times New Roman" w:eastAsia="Times New Roman" w:hAnsi="Times New Roman"/>
          <w:color w:val="000000"/>
          <w:sz w:val="28"/>
          <w:szCs w:val="28"/>
          <w:lang w:val="ru-RU" w:eastAsia="ru-RU"/>
        </w:rPr>
        <w:t>МПа;</w:t>
      </w:r>
    </w:p>
    <w:p w14:paraId="0D043A09" w14:textId="078DFF36" w:rsidR="00BE1545" w:rsidRPr="00BE1545" w:rsidRDefault="00586003" w:rsidP="00BE1545">
      <w:pPr>
        <w:rPr>
          <w:rFonts w:ascii="Times New Roman" w:eastAsia="Times New Roman" w:hAnsi="Times New Roman"/>
          <w:color w:val="000000"/>
          <w:sz w:val="28"/>
          <w:szCs w:val="28"/>
          <w:lang w:val="ru-RU" w:eastAsia="ru-RU"/>
        </w:rPr>
      </w:pPr>
      <w:r w:rsidRPr="00586003">
        <w:rPr>
          <w:rFonts w:ascii="Times New Roman" w:eastAsia="Times New Roman" w:hAnsi="Times New Roman"/>
          <w:bCs/>
          <w:color w:val="000000"/>
          <w:sz w:val="28"/>
          <w:szCs w:val="28"/>
          <w:lang w:val="ru-RU" w:eastAsia="ru-RU"/>
        </w:rPr>
        <w:t xml:space="preserve">2 </w:t>
      </w:r>
      <w:r w:rsidR="00BE1545" w:rsidRPr="00BE1545">
        <w:rPr>
          <w:rFonts w:ascii="Times New Roman" w:eastAsia="Times New Roman" w:hAnsi="Times New Roman"/>
          <w:color w:val="000000"/>
          <w:sz w:val="28"/>
          <w:szCs w:val="28"/>
          <w:lang w:val="ru-RU" w:eastAsia="ru-RU"/>
        </w:rPr>
        <w:t>азот газообразный пол давлением- (0,4…0,05)</w:t>
      </w:r>
      <w:r w:rsidR="00BE1545">
        <w:rPr>
          <w:rFonts w:ascii="Times New Roman" w:eastAsia="Times New Roman" w:hAnsi="Times New Roman"/>
          <w:color w:val="000000"/>
          <w:sz w:val="28"/>
          <w:szCs w:val="28"/>
          <w:lang w:val="ru-RU" w:eastAsia="ru-RU"/>
        </w:rPr>
        <w:t xml:space="preserve"> </w:t>
      </w:r>
      <w:r w:rsidR="00BE1545" w:rsidRPr="00BE1545">
        <w:rPr>
          <w:rFonts w:ascii="Times New Roman" w:eastAsia="Times New Roman" w:hAnsi="Times New Roman"/>
          <w:color w:val="000000"/>
          <w:sz w:val="28"/>
          <w:szCs w:val="28"/>
          <w:lang w:val="ru-RU" w:eastAsia="ru-RU"/>
        </w:rPr>
        <w:t>МПа;</w:t>
      </w:r>
    </w:p>
    <w:p w14:paraId="76332F00" w14:textId="5CE85410" w:rsidR="00BE1545" w:rsidRPr="00BE1545" w:rsidRDefault="00586003"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 xml:space="preserve">3 </w:t>
      </w:r>
      <w:r w:rsidR="00BE1545" w:rsidRPr="00BE1545">
        <w:rPr>
          <w:rFonts w:ascii="Times New Roman" w:eastAsia="Times New Roman" w:hAnsi="Times New Roman"/>
          <w:color w:val="000000"/>
          <w:sz w:val="28"/>
          <w:szCs w:val="28"/>
          <w:lang w:val="ru-RU" w:eastAsia="ru-RU"/>
        </w:rPr>
        <w:t>воздух под давлением- (0,4…0,05)</w:t>
      </w:r>
      <w:r w:rsidR="00BE1545">
        <w:rPr>
          <w:rFonts w:ascii="Times New Roman" w:eastAsia="Times New Roman" w:hAnsi="Times New Roman"/>
          <w:color w:val="000000"/>
          <w:sz w:val="28"/>
          <w:szCs w:val="28"/>
          <w:lang w:val="ru-RU" w:eastAsia="ru-RU"/>
        </w:rPr>
        <w:t xml:space="preserve"> </w:t>
      </w:r>
      <w:r w:rsidR="00BE1545" w:rsidRPr="00BE1545">
        <w:rPr>
          <w:rFonts w:ascii="Times New Roman" w:eastAsia="Times New Roman" w:hAnsi="Times New Roman"/>
          <w:color w:val="000000"/>
          <w:sz w:val="28"/>
          <w:szCs w:val="28"/>
          <w:lang w:val="ru-RU" w:eastAsia="ru-RU"/>
        </w:rPr>
        <w:t>МПа.</w:t>
      </w:r>
    </w:p>
    <w:p w14:paraId="249F1AFF" w14:textId="5EDAD5A1" w:rsidR="00BE1545" w:rsidRPr="00BE1545" w:rsidRDefault="00BE1545"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И</w:t>
      </w:r>
      <w:r w:rsidRPr="00BE1545">
        <w:rPr>
          <w:rFonts w:ascii="Times New Roman" w:eastAsia="Times New Roman" w:hAnsi="Times New Roman"/>
          <w:color w:val="000000"/>
          <w:sz w:val="28"/>
          <w:szCs w:val="28"/>
          <w:lang w:val="ru-RU" w:eastAsia="ru-RU"/>
        </w:rPr>
        <w:t xml:space="preserve"> комплекс подсоединяется:</w:t>
      </w:r>
    </w:p>
    <w:p w14:paraId="06DB7631" w14:textId="32FDCF8D" w:rsidR="00BE1545" w:rsidRPr="00BE1545" w:rsidRDefault="00586003"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 xml:space="preserve">1 </w:t>
      </w:r>
      <w:r w:rsidR="00BE1545" w:rsidRPr="00BE1545">
        <w:rPr>
          <w:rFonts w:ascii="Times New Roman" w:eastAsia="Times New Roman" w:hAnsi="Times New Roman"/>
          <w:color w:val="000000"/>
          <w:sz w:val="28"/>
          <w:szCs w:val="28"/>
          <w:lang w:val="ru-RU" w:eastAsia="ru-RU"/>
        </w:rPr>
        <w:t>к системе вытяжной вентиляции;</w:t>
      </w:r>
    </w:p>
    <w:p w14:paraId="2C51E934" w14:textId="255D9A1E" w:rsidR="00BE1545" w:rsidRPr="00BE1545" w:rsidRDefault="00586003"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 xml:space="preserve">2 </w:t>
      </w:r>
      <w:r w:rsidR="00BE1545" w:rsidRPr="00BE1545">
        <w:rPr>
          <w:rFonts w:ascii="Times New Roman" w:eastAsia="Times New Roman" w:hAnsi="Times New Roman"/>
          <w:color w:val="000000"/>
          <w:sz w:val="28"/>
          <w:szCs w:val="28"/>
          <w:lang w:val="ru-RU" w:eastAsia="ru-RU"/>
        </w:rPr>
        <w:t>к сети вакуума давлением 2,8 × 10</w:t>
      </w:r>
      <w:r w:rsidR="00BE1545" w:rsidRPr="00BE1545">
        <w:rPr>
          <w:rFonts w:ascii="Times New Roman" w:eastAsia="Times New Roman" w:hAnsi="Times New Roman"/>
          <w:color w:val="000000"/>
          <w:sz w:val="28"/>
          <w:szCs w:val="28"/>
          <w:vertAlign w:val="superscript"/>
          <w:lang w:val="ru-RU" w:eastAsia="ru-RU"/>
        </w:rPr>
        <w:t>-2</w:t>
      </w:r>
      <w:r w:rsidR="00BE1545" w:rsidRPr="00BE1545">
        <w:rPr>
          <w:rFonts w:ascii="Times New Roman" w:eastAsia="Times New Roman" w:hAnsi="Times New Roman"/>
          <w:color w:val="000000"/>
          <w:sz w:val="28"/>
          <w:szCs w:val="28"/>
          <w:lang w:val="ru-RU" w:eastAsia="ru-RU"/>
        </w:rPr>
        <w:t>МПа;</w:t>
      </w:r>
    </w:p>
    <w:p w14:paraId="5D6C3A98" w14:textId="619294A5" w:rsidR="00BE1545" w:rsidRPr="00BE1545" w:rsidRDefault="00586003"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 xml:space="preserve">3 </w:t>
      </w:r>
      <w:r w:rsidR="00BE1545" w:rsidRPr="00BE1545">
        <w:rPr>
          <w:rFonts w:ascii="Times New Roman" w:eastAsia="Times New Roman" w:hAnsi="Times New Roman"/>
          <w:color w:val="000000"/>
          <w:sz w:val="28"/>
          <w:szCs w:val="28"/>
          <w:lang w:val="ru-RU" w:eastAsia="ru-RU"/>
        </w:rPr>
        <w:t>к химически стойкой канализации с нейтрализатором стоков;</w:t>
      </w:r>
    </w:p>
    <w:p w14:paraId="1C10B6BB" w14:textId="681A35D1" w:rsidR="00BE1545" w:rsidRPr="006164D1" w:rsidRDefault="00586003" w:rsidP="00BE1545">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t xml:space="preserve">4 </w:t>
      </w:r>
      <w:r w:rsidR="00BE1545" w:rsidRPr="006164D1">
        <w:rPr>
          <w:rFonts w:ascii="Times New Roman" w:eastAsia="Times New Roman" w:hAnsi="Times New Roman"/>
          <w:color w:val="000000"/>
          <w:sz w:val="28"/>
          <w:szCs w:val="28"/>
          <w:lang w:val="ru-RU" w:eastAsia="ru-RU"/>
        </w:rPr>
        <w:t>к контуру заземления.</w:t>
      </w:r>
    </w:p>
    <w:p w14:paraId="33238E52" w14:textId="245B9223" w:rsidR="004F4E39" w:rsidRDefault="004F4E39">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6801FBBD" w14:textId="5F135508" w:rsidR="00E61A64" w:rsidRDefault="004F4E39" w:rsidP="0062428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Наращивание эпитаксиального слоя</w:t>
      </w:r>
    </w:p>
    <w:p w14:paraId="526FAF7B" w14:textId="39D9C6E4" w:rsidR="00217C7B" w:rsidRPr="00217C7B" w:rsidRDefault="00217C7B" w:rsidP="00217C7B">
      <w:pPr>
        <w:rPr>
          <w:rFonts w:ascii="Times New Roman" w:hAnsi="Times New Roman" w:cs="Times New Roman"/>
          <w:sz w:val="28"/>
          <w:szCs w:val="28"/>
          <w:lang w:val="ru-RU"/>
        </w:rPr>
      </w:pPr>
      <w:r w:rsidRPr="00217C7B">
        <w:rPr>
          <w:rFonts w:ascii="Times New Roman" w:hAnsi="Times New Roman" w:cs="Times New Roman"/>
          <w:sz w:val="28"/>
          <w:szCs w:val="28"/>
          <w:lang w:val="ru-RU"/>
        </w:rPr>
        <w:t>PE-2061S</w:t>
      </w:r>
      <w:r>
        <w:rPr>
          <w:rFonts w:ascii="Times New Roman" w:hAnsi="Times New Roman" w:cs="Times New Roman"/>
          <w:sz w:val="28"/>
          <w:szCs w:val="28"/>
          <w:lang w:val="ru-RU"/>
        </w:rPr>
        <w:t xml:space="preserve"> – </w:t>
      </w:r>
      <w:r w:rsidRPr="00217C7B">
        <w:rPr>
          <w:rFonts w:ascii="Times New Roman" w:hAnsi="Times New Roman" w:cs="Times New Roman"/>
          <w:sz w:val="28"/>
          <w:szCs w:val="28"/>
          <w:lang w:val="ru-RU"/>
        </w:rPr>
        <w:t>это автоматизированная установка для наращивания эпитаксиальных слоев методом жидкостной фазовой эпитаксии (LPE). Она создана компанией Nippon Steel &amp; Sumitomo Metal Corporation (NSSMC) и предназначена для производства эпитаксиальных слоев высокого качества.</w:t>
      </w:r>
    </w:p>
    <w:p w14:paraId="5B8CB8C5" w14:textId="72AFE7E0" w:rsidR="00217C7B" w:rsidRPr="00217C7B" w:rsidRDefault="00217C7B" w:rsidP="00217C7B">
      <w:pPr>
        <w:rPr>
          <w:rFonts w:ascii="Times New Roman" w:hAnsi="Times New Roman" w:cs="Times New Roman"/>
          <w:sz w:val="28"/>
          <w:szCs w:val="28"/>
          <w:lang w:val="ru-RU"/>
        </w:rPr>
      </w:pPr>
      <w:r w:rsidRPr="00217C7B">
        <w:rPr>
          <w:rFonts w:ascii="Times New Roman" w:hAnsi="Times New Roman" w:cs="Times New Roman"/>
          <w:sz w:val="28"/>
          <w:szCs w:val="28"/>
          <w:lang w:val="ru-RU"/>
        </w:rPr>
        <w:t>PE-2061S оснащена термостатированной камерой, которая контролирует температуру и равномерность распределения температуры внутри камеры. Установка также имеет систему подачи реактивов, которая контролирует скорость подачи и количество реактивов, необходимых для роста эпитаксиального слоя.</w:t>
      </w:r>
    </w:p>
    <w:p w14:paraId="525C7207" w14:textId="670622E1" w:rsidR="00217C7B" w:rsidRDefault="00217C7B" w:rsidP="00217C7B">
      <w:pPr>
        <w:rPr>
          <w:rFonts w:ascii="Times New Roman" w:hAnsi="Times New Roman" w:cs="Times New Roman"/>
          <w:sz w:val="28"/>
          <w:szCs w:val="28"/>
          <w:lang w:val="ru-RU"/>
        </w:rPr>
      </w:pPr>
      <w:r>
        <w:rPr>
          <w:rFonts w:ascii="Times New Roman" w:hAnsi="Times New Roman" w:cs="Times New Roman"/>
          <w:sz w:val="28"/>
          <w:szCs w:val="28"/>
          <w:lang w:val="ru-RU"/>
        </w:rPr>
        <w:t>Данная установка</w:t>
      </w:r>
      <w:r w:rsidRPr="00217C7B">
        <w:rPr>
          <w:rFonts w:ascii="Times New Roman" w:hAnsi="Times New Roman" w:cs="Times New Roman"/>
          <w:sz w:val="28"/>
          <w:szCs w:val="28"/>
          <w:lang w:val="ru-RU"/>
        </w:rPr>
        <w:t xml:space="preserve"> также имеет систему вакуумной откачки, которая обеспечивает высокую чистоту процесса и минимизирует загрязнение эпитаксиального слоя. Установка также оснащена системой контроля и управления, которая позволяет контролировать и регулировать все параметры процесса, такие как температура, скорость подачи реактивов и давление.</w:t>
      </w:r>
    </w:p>
    <w:p w14:paraId="7174F504" w14:textId="55ECE298" w:rsidR="00217C7B" w:rsidRDefault="00217C7B" w:rsidP="00217C7B">
      <w:pPr>
        <w:rPr>
          <w:rFonts w:ascii="Times New Roman" w:hAnsi="Times New Roman" w:cs="Times New Roman"/>
          <w:sz w:val="28"/>
          <w:szCs w:val="28"/>
          <w:lang w:val="ru-RU"/>
        </w:rPr>
      </w:pPr>
      <w:r>
        <w:rPr>
          <w:rFonts w:ascii="Times New Roman" w:hAnsi="Times New Roman" w:cs="Times New Roman"/>
          <w:sz w:val="28"/>
          <w:szCs w:val="28"/>
          <w:lang w:val="ru-RU"/>
        </w:rPr>
        <w:t xml:space="preserve">В установку для наращивания эпитаксиальных слоев </w:t>
      </w:r>
      <w:r>
        <w:rPr>
          <w:rFonts w:ascii="Times New Roman" w:hAnsi="Times New Roman" w:cs="Times New Roman"/>
          <w:sz w:val="28"/>
          <w:szCs w:val="28"/>
        </w:rPr>
        <w:t>PE</w:t>
      </w:r>
      <w:r w:rsidRPr="00217C7B">
        <w:rPr>
          <w:rFonts w:ascii="Times New Roman" w:hAnsi="Times New Roman" w:cs="Times New Roman"/>
          <w:sz w:val="28"/>
          <w:szCs w:val="28"/>
          <w:lang w:val="ru-RU"/>
        </w:rPr>
        <w:t>-2061</w:t>
      </w:r>
      <w:r>
        <w:rPr>
          <w:rFonts w:ascii="Times New Roman" w:hAnsi="Times New Roman" w:cs="Times New Roman"/>
          <w:sz w:val="28"/>
          <w:szCs w:val="28"/>
        </w:rPr>
        <w:t>S</w:t>
      </w:r>
      <w:r>
        <w:rPr>
          <w:rFonts w:ascii="Times New Roman" w:hAnsi="Times New Roman" w:cs="Times New Roman"/>
          <w:sz w:val="28"/>
          <w:szCs w:val="28"/>
          <w:lang w:val="ru-RU"/>
        </w:rPr>
        <w:t xml:space="preserve"> можно установить подложкодержатель как для пластин диаметром 100 мм, так и для пластин диаметром 150 мм. Однако, чаще всего используется подложкодержатель для пластин диаметром 100 мм. </w:t>
      </w:r>
    </w:p>
    <w:p w14:paraId="7BBDBA28" w14:textId="1C9BDA80" w:rsidR="00217C7B" w:rsidRDefault="00645BDA" w:rsidP="00217C7B">
      <w:pPr>
        <w:jc w:val="center"/>
        <w:rPr>
          <w:rFonts w:ascii="Times New Roman" w:hAnsi="Times New Roman" w:cs="Times New Roman"/>
          <w:sz w:val="28"/>
          <w:szCs w:val="28"/>
          <w:lang w:val="ru-RU"/>
        </w:rPr>
      </w:pPr>
      <w:r>
        <w:rPr>
          <w:rFonts w:ascii="Times New Roman" w:hAnsi="Times New Roman" w:cs="Times New Roman"/>
          <w:noProof/>
          <w:sz w:val="28"/>
          <w:szCs w:val="28"/>
          <w:lang w:val="ru-RU"/>
        </w:rPr>
        <w:drawing>
          <wp:inline distT="0" distB="0" distL="0" distR="0" wp14:anchorId="221A1BEC" wp14:editId="4FBBA693">
            <wp:extent cx="1467055" cy="2057687"/>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1">
                      <a:extLst>
                        <a:ext uri="{28A0092B-C50C-407E-A947-70E740481C1C}">
                          <a14:useLocalDpi xmlns:a14="http://schemas.microsoft.com/office/drawing/2010/main" val="0"/>
                        </a:ext>
                      </a:extLst>
                    </a:blip>
                    <a:stretch>
                      <a:fillRect/>
                    </a:stretch>
                  </pic:blipFill>
                  <pic:spPr>
                    <a:xfrm>
                      <a:off x="0" y="0"/>
                      <a:ext cx="1467055" cy="2057687"/>
                    </a:xfrm>
                    <a:prstGeom prst="rect">
                      <a:avLst/>
                    </a:prstGeom>
                  </pic:spPr>
                </pic:pic>
              </a:graphicData>
            </a:graphic>
          </wp:inline>
        </w:drawing>
      </w:r>
    </w:p>
    <w:p w14:paraId="767B3531" w14:textId="7FB0CB25" w:rsidR="00217C7B" w:rsidRDefault="00217C7B" w:rsidP="00217C7B">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1 – реакционная камера; 2 – индуктор; 3 – подложкодержатель; 4 – подложки;  </w:t>
      </w:r>
      <w:r w:rsidR="00586003">
        <w:rPr>
          <w:rFonts w:ascii="Times New Roman" w:hAnsi="Times New Roman" w:cs="Times New Roman"/>
          <w:sz w:val="28"/>
          <w:szCs w:val="28"/>
          <w:lang w:val="ru-RU"/>
        </w:rPr>
        <w:t xml:space="preserve"> </w:t>
      </w:r>
      <w:r>
        <w:rPr>
          <w:rFonts w:ascii="Times New Roman" w:hAnsi="Times New Roman" w:cs="Times New Roman"/>
          <w:sz w:val="28"/>
          <w:szCs w:val="28"/>
          <w:lang w:val="ru-RU"/>
        </w:rPr>
        <w:t>5 – подача парогазовой смеси</w:t>
      </w:r>
    </w:p>
    <w:p w14:paraId="48E62F50" w14:textId="1D0F4610" w:rsidR="00586003" w:rsidRDefault="00586003" w:rsidP="00586003">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 – Схема вертикального реактора для наращивания эпитаксиального слоя</w:t>
      </w:r>
    </w:p>
    <w:p w14:paraId="5880310A" w14:textId="77777777" w:rsidR="00586003" w:rsidRPr="00217C7B" w:rsidRDefault="00586003" w:rsidP="00217C7B">
      <w:pPr>
        <w:ind w:firstLine="0"/>
        <w:jc w:val="center"/>
        <w:rPr>
          <w:rFonts w:ascii="Times New Roman" w:hAnsi="Times New Roman" w:cs="Times New Roman"/>
          <w:sz w:val="28"/>
          <w:szCs w:val="28"/>
          <w:lang w:val="ru-RU"/>
        </w:rPr>
      </w:pPr>
    </w:p>
    <w:p w14:paraId="428C471B" w14:textId="135D0FD4" w:rsidR="00217C7B" w:rsidRDefault="00217C7B" w:rsidP="00217C7B">
      <w:pPr>
        <w:rPr>
          <w:rFonts w:ascii="Times New Roman" w:hAnsi="Times New Roman" w:cs="Times New Roman"/>
          <w:sz w:val="28"/>
          <w:szCs w:val="28"/>
          <w:lang w:val="ru-RU"/>
        </w:rPr>
      </w:pPr>
      <w:r w:rsidRPr="00E34D61">
        <w:rPr>
          <w:rFonts w:ascii="Times New Roman" w:hAnsi="Times New Roman"/>
          <w:sz w:val="28"/>
          <w:szCs w:val="28"/>
          <w:lang w:val="ru-RU"/>
        </w:rPr>
        <w:lastRenderedPageBreak/>
        <w:t>Вертикальный реактор (рис</w:t>
      </w:r>
      <w:r w:rsidR="00586003">
        <w:rPr>
          <w:rFonts w:ascii="Times New Roman" w:hAnsi="Times New Roman"/>
          <w:sz w:val="28"/>
          <w:szCs w:val="28"/>
          <w:lang w:val="ru-RU"/>
        </w:rPr>
        <w:t>унок</w:t>
      </w:r>
      <w:r>
        <w:rPr>
          <w:rFonts w:ascii="Times New Roman" w:hAnsi="Times New Roman"/>
          <w:sz w:val="28"/>
          <w:szCs w:val="28"/>
          <w:lang w:val="ru-RU"/>
        </w:rPr>
        <w:t xml:space="preserve"> </w:t>
      </w:r>
      <w:r w:rsidR="00645BDA">
        <w:rPr>
          <w:rFonts w:ascii="Times New Roman" w:hAnsi="Times New Roman"/>
          <w:sz w:val="28"/>
          <w:szCs w:val="28"/>
          <w:lang w:val="ru-RU"/>
        </w:rPr>
        <w:t>2</w:t>
      </w:r>
      <w:r w:rsidRPr="00E34D61">
        <w:rPr>
          <w:rFonts w:ascii="Times New Roman" w:hAnsi="Times New Roman"/>
          <w:sz w:val="28"/>
          <w:szCs w:val="28"/>
          <w:lang w:val="ru-RU"/>
        </w:rPr>
        <w:t>) предназначен для массового производства эпитаксиальных структур с точностью распределения температуры по подложкодержателю ±3С, разбросом толщины и удельного сопротивления выращенных слоев в пределах ±10%. Для пластин разных ярусов разброс увеличивается.</w:t>
      </w:r>
    </w:p>
    <w:p w14:paraId="7A085A61" w14:textId="68A5FA9D" w:rsidR="00217C7B" w:rsidRPr="00217C7B" w:rsidRDefault="00217C7B" w:rsidP="00217C7B">
      <w:pPr>
        <w:rPr>
          <w:rFonts w:ascii="Times New Roman" w:hAnsi="Times New Roman" w:cs="Times New Roman"/>
          <w:sz w:val="28"/>
          <w:szCs w:val="28"/>
          <w:lang w:val="ru-RU"/>
        </w:rPr>
      </w:pPr>
      <w:r w:rsidRPr="00217C7B">
        <w:rPr>
          <w:rFonts w:ascii="Times New Roman" w:hAnsi="Times New Roman" w:cs="Times New Roman"/>
          <w:sz w:val="28"/>
          <w:szCs w:val="28"/>
          <w:lang w:val="ru-RU"/>
        </w:rPr>
        <w:t>PE-2061S является высокотехнологичным оборудованием, предназначенным для производства эпитаксиальных слоев высокого качества. Она может использоваться для роста различных материалов, таких как кремний, германий, арсенид галлия и другие, и имеет широкий спектр применения в производстве полупроводниковых устройств, таких как интегральные микросхемы, светодиоды и солнечные батареи.</w:t>
      </w:r>
    </w:p>
    <w:p w14:paraId="40168BE7" w14:textId="68EE2E3F" w:rsidR="00645BDA" w:rsidRDefault="00217C7B" w:rsidP="00441CCD">
      <w:pPr>
        <w:rPr>
          <w:rFonts w:ascii="Times New Roman" w:hAnsi="Times New Roman" w:cs="Times New Roman"/>
          <w:sz w:val="28"/>
          <w:szCs w:val="28"/>
          <w:lang w:val="ru-RU"/>
        </w:rPr>
      </w:pPr>
      <w:r>
        <w:rPr>
          <w:rFonts w:ascii="Times New Roman" w:hAnsi="Times New Roman" w:cs="Times New Roman"/>
          <w:sz w:val="28"/>
          <w:szCs w:val="28"/>
          <w:lang w:val="ru-RU"/>
        </w:rPr>
        <w:t xml:space="preserve">Установка для наращивания эпитаксиальных слоев </w:t>
      </w:r>
      <w:r w:rsidRPr="00217C7B">
        <w:rPr>
          <w:rFonts w:ascii="Times New Roman" w:hAnsi="Times New Roman" w:cs="Times New Roman"/>
          <w:sz w:val="28"/>
          <w:szCs w:val="28"/>
          <w:lang w:val="ru-RU"/>
        </w:rPr>
        <w:t>PE-2061S является одним из наиболее продвинутых и точных оборудований для наращивания эпитаксиальных слоев методом LPE и широко используется в индустрии. Она обеспечивает высокую степень контроля и точности в процессе наращивания эпитаксиальных слоев, что позволяет получать высококачественные и стабильные результаты.</w:t>
      </w:r>
    </w:p>
    <w:p w14:paraId="39AD6140" w14:textId="7EB9134E" w:rsidR="00645BDA" w:rsidRPr="00645BDA" w:rsidRDefault="00645BDA" w:rsidP="0062428A">
      <w:pPr>
        <w:shd w:val="clear" w:color="auto" w:fill="FFFFFF"/>
        <w:autoSpaceDE w:val="0"/>
        <w:autoSpaceDN w:val="0"/>
        <w:adjustRightInd w:val="0"/>
        <w:rPr>
          <w:rFonts w:ascii="Times New Roman" w:eastAsia="Times New Roman" w:hAnsi="Times New Roman"/>
          <w:color w:val="000000"/>
          <w:sz w:val="28"/>
          <w:szCs w:val="28"/>
          <w:lang w:val="ru-RU"/>
        </w:rPr>
      </w:pPr>
      <w:r>
        <w:rPr>
          <w:rFonts w:ascii="Times New Roman" w:eastAsia="Times New Roman" w:hAnsi="Times New Roman"/>
          <w:color w:val="000000"/>
          <w:sz w:val="28"/>
          <w:szCs w:val="28"/>
          <w:lang w:val="ru-RU"/>
        </w:rPr>
        <w:t>Фотолитография</w:t>
      </w:r>
    </w:p>
    <w:p w14:paraId="4FC270C4" w14:textId="5AF30FAE" w:rsidR="00645BDA" w:rsidRPr="00645BDA" w:rsidRDefault="00645BDA" w:rsidP="00645BDA">
      <w:pPr>
        <w:shd w:val="clear" w:color="auto" w:fill="FFFFFF"/>
        <w:autoSpaceDE w:val="0"/>
        <w:autoSpaceDN w:val="0"/>
        <w:adjustRightInd w:val="0"/>
        <w:rPr>
          <w:rFonts w:ascii="Times New Roman" w:eastAsia="Times New Roman" w:hAnsi="Times New Roman"/>
          <w:color w:val="000000"/>
          <w:sz w:val="28"/>
          <w:szCs w:val="28"/>
          <w:lang w:val="ru-RU"/>
        </w:rPr>
      </w:pPr>
      <w:r w:rsidRPr="00645BDA">
        <w:rPr>
          <w:rFonts w:ascii="Times New Roman" w:eastAsia="Times New Roman" w:hAnsi="Times New Roman"/>
          <w:color w:val="000000"/>
          <w:sz w:val="28"/>
          <w:szCs w:val="28"/>
          <w:lang w:val="ru-RU"/>
        </w:rPr>
        <w:t xml:space="preserve">Оборудование для совмещения и проекционного экспонирования ЭМ-584А </w:t>
      </w:r>
    </w:p>
    <w:p w14:paraId="7C37A584" w14:textId="77777777" w:rsidR="00645BDA" w:rsidRPr="00645BDA" w:rsidRDefault="00645BDA" w:rsidP="00645BDA">
      <w:pPr>
        <w:shd w:val="clear" w:color="auto" w:fill="FFFFFF"/>
        <w:autoSpaceDE w:val="0"/>
        <w:autoSpaceDN w:val="0"/>
        <w:adjustRightInd w:val="0"/>
        <w:rPr>
          <w:rFonts w:ascii="Times New Roman" w:eastAsia="Times New Roman" w:hAnsi="Times New Roman"/>
          <w:b/>
          <w:bCs/>
          <w:color w:val="000000"/>
          <w:sz w:val="28"/>
          <w:szCs w:val="28"/>
          <w:lang w:val="ru-RU"/>
        </w:rPr>
      </w:pPr>
      <w:r w:rsidRPr="00645BDA">
        <w:rPr>
          <w:rFonts w:ascii="Times New Roman" w:eastAsia="Times New Roman" w:hAnsi="Times New Roman"/>
          <w:bCs/>
          <w:color w:val="000000"/>
          <w:sz w:val="28"/>
          <w:szCs w:val="28"/>
          <w:lang w:val="ru-RU"/>
        </w:rPr>
        <w:t>Установка предназначена для выполнения операций совмещения и помодульного проекционного экспонирования полупроводниковых пластин при производстве БИС, СБИС и других изделий электронной техники</w:t>
      </w:r>
      <w:r w:rsidRPr="00645BDA">
        <w:rPr>
          <w:rFonts w:ascii="Times New Roman" w:eastAsia="Times New Roman" w:hAnsi="Times New Roman"/>
          <w:b/>
          <w:bCs/>
          <w:color w:val="000000"/>
          <w:sz w:val="28"/>
          <w:szCs w:val="28"/>
          <w:lang w:val="ru-RU"/>
        </w:rPr>
        <w:t>.</w:t>
      </w:r>
    </w:p>
    <w:p w14:paraId="7DD5B003" w14:textId="77777777" w:rsidR="00645BDA" w:rsidRPr="00645BDA" w:rsidRDefault="00645BDA" w:rsidP="00645BDA">
      <w:pPr>
        <w:shd w:val="clear" w:color="auto" w:fill="FFFFFF"/>
        <w:autoSpaceDE w:val="0"/>
        <w:autoSpaceDN w:val="0"/>
        <w:adjustRightInd w:val="0"/>
        <w:rPr>
          <w:rFonts w:ascii="Times New Roman" w:eastAsia="Times New Roman" w:hAnsi="Times New Roman"/>
          <w:color w:val="000000"/>
          <w:sz w:val="28"/>
          <w:szCs w:val="28"/>
          <w:lang w:val="ru-RU"/>
        </w:rPr>
      </w:pPr>
      <w:r w:rsidRPr="00645BDA">
        <w:rPr>
          <w:rFonts w:ascii="Times New Roman" w:eastAsia="Times New Roman" w:hAnsi="Times New Roman"/>
          <w:color w:val="000000"/>
          <w:sz w:val="28"/>
          <w:szCs w:val="28"/>
          <w:lang w:val="ru-RU"/>
        </w:rPr>
        <w:t>Принцип действия.</w:t>
      </w:r>
    </w:p>
    <w:p w14:paraId="09CE550F" w14:textId="4978758B" w:rsidR="00441CCD" w:rsidRDefault="00645BDA" w:rsidP="00645BDA">
      <w:pPr>
        <w:shd w:val="clear" w:color="auto" w:fill="FFFFFF"/>
        <w:autoSpaceDE w:val="0"/>
        <w:autoSpaceDN w:val="0"/>
        <w:adjustRightInd w:val="0"/>
        <w:rPr>
          <w:rFonts w:ascii="Times New Roman" w:eastAsia="Times New Roman" w:hAnsi="Times New Roman"/>
          <w:bCs/>
          <w:color w:val="000000"/>
          <w:sz w:val="28"/>
          <w:szCs w:val="28"/>
          <w:lang w:val="ru-RU"/>
        </w:rPr>
      </w:pPr>
      <w:r w:rsidRPr="00645BDA">
        <w:rPr>
          <w:rFonts w:ascii="Times New Roman" w:eastAsia="Times New Roman" w:hAnsi="Times New Roman"/>
          <w:bCs/>
          <w:color w:val="000000"/>
          <w:sz w:val="28"/>
          <w:szCs w:val="28"/>
          <w:lang w:val="ru-RU"/>
        </w:rPr>
        <w:t>В основе работы установки лежит способ последовательной мультипликации уменьшенного изображения шаблона на предварительно сфокусированную и совмещенную с плоскостью изображения шаблона пластину с нанесенным на нее фоторезистивным слоем, ориентированную по специальным знакам совмещения.</w:t>
      </w:r>
    </w:p>
    <w:p w14:paraId="4F60A3CB" w14:textId="5D783AEC" w:rsidR="00645BDA" w:rsidRPr="00645BDA" w:rsidRDefault="00441CCD" w:rsidP="00441CCD">
      <w:pPr>
        <w:rPr>
          <w:rFonts w:ascii="Times New Roman" w:eastAsia="Times New Roman" w:hAnsi="Times New Roman"/>
          <w:bCs/>
          <w:color w:val="000000"/>
          <w:sz w:val="28"/>
          <w:szCs w:val="28"/>
          <w:lang w:val="ru-RU"/>
        </w:rPr>
      </w:pPr>
      <w:r>
        <w:rPr>
          <w:rFonts w:ascii="Times New Roman" w:eastAsia="Times New Roman" w:hAnsi="Times New Roman"/>
          <w:bCs/>
          <w:color w:val="000000"/>
          <w:sz w:val="28"/>
          <w:szCs w:val="28"/>
          <w:lang w:val="ru-RU"/>
        </w:rPr>
        <w:br w:type="page"/>
      </w:r>
    </w:p>
    <w:p w14:paraId="4BA1DE90" w14:textId="77777777" w:rsidR="00645BDA" w:rsidRPr="00645BDA" w:rsidRDefault="00645BDA" w:rsidP="00645BDA">
      <w:pPr>
        <w:shd w:val="clear" w:color="auto" w:fill="FFFFFF"/>
        <w:autoSpaceDE w:val="0"/>
        <w:autoSpaceDN w:val="0"/>
        <w:adjustRightInd w:val="0"/>
        <w:rPr>
          <w:rFonts w:ascii="Times New Roman" w:hAnsi="Times New Roman"/>
          <w:bCs/>
          <w:sz w:val="28"/>
          <w:szCs w:val="28"/>
          <w:lang w:val="ru-RU"/>
        </w:rPr>
      </w:pPr>
      <w:r w:rsidRPr="00645BDA">
        <w:rPr>
          <w:rFonts w:ascii="Times New Roman" w:hAnsi="Times New Roman"/>
          <w:bCs/>
          <w:sz w:val="28"/>
          <w:szCs w:val="28"/>
          <w:lang w:val="ru-RU"/>
        </w:rPr>
        <w:lastRenderedPageBreak/>
        <w:t xml:space="preserve">Устройство установки </w:t>
      </w:r>
    </w:p>
    <w:p w14:paraId="1BE42A68" w14:textId="77777777" w:rsidR="00645BDA" w:rsidRPr="00645BDA" w:rsidRDefault="00645BDA" w:rsidP="00645BDA">
      <w:pPr>
        <w:shd w:val="clear" w:color="auto" w:fill="FFFFFF"/>
        <w:autoSpaceDE w:val="0"/>
        <w:autoSpaceDN w:val="0"/>
        <w:adjustRightInd w:val="0"/>
        <w:rPr>
          <w:rFonts w:ascii="Times New Roman" w:hAnsi="Times New Roman"/>
          <w:sz w:val="28"/>
          <w:szCs w:val="28"/>
          <w:lang w:val="ru-RU"/>
        </w:rPr>
      </w:pPr>
      <w:r w:rsidRPr="00645BDA">
        <w:rPr>
          <w:rFonts w:ascii="Times New Roman" w:hAnsi="Times New Roman"/>
          <w:sz w:val="28"/>
          <w:szCs w:val="28"/>
          <w:lang w:val="ru-RU"/>
        </w:rPr>
        <w:t>Установка состоит из двух основных частей:</w:t>
      </w:r>
    </w:p>
    <w:p w14:paraId="1B3BA76F" w14:textId="28A72E75" w:rsidR="00645BDA" w:rsidRPr="00645BDA" w:rsidRDefault="00586003" w:rsidP="00645BDA">
      <w:pPr>
        <w:shd w:val="clear" w:color="auto" w:fill="FFFFFF"/>
        <w:autoSpaceDE w:val="0"/>
        <w:autoSpaceDN w:val="0"/>
        <w:adjustRightInd w:val="0"/>
        <w:rPr>
          <w:rFonts w:ascii="Times New Roman" w:hAnsi="Times New Roman"/>
          <w:sz w:val="28"/>
          <w:szCs w:val="28"/>
          <w:lang w:val="ru-RU"/>
        </w:rPr>
      </w:pPr>
      <w:r>
        <w:rPr>
          <w:rFonts w:ascii="Times New Roman" w:hAnsi="Times New Roman"/>
          <w:sz w:val="28"/>
          <w:szCs w:val="28"/>
          <w:lang w:val="ru-RU"/>
        </w:rPr>
        <w:t xml:space="preserve">1 </w:t>
      </w:r>
      <w:r w:rsidR="00645BDA" w:rsidRPr="00645BDA">
        <w:rPr>
          <w:rFonts w:ascii="Times New Roman" w:hAnsi="Times New Roman"/>
          <w:sz w:val="28"/>
          <w:szCs w:val="28"/>
          <w:lang w:val="ru-RU"/>
        </w:rPr>
        <w:t>оптико-механического устройства 1-8;</w:t>
      </w:r>
    </w:p>
    <w:p w14:paraId="5A930405" w14:textId="09E03815" w:rsidR="00645BDA" w:rsidRPr="00645BDA" w:rsidRDefault="00586003" w:rsidP="00645BDA">
      <w:pPr>
        <w:shd w:val="clear" w:color="auto" w:fill="FFFFFF"/>
        <w:autoSpaceDE w:val="0"/>
        <w:autoSpaceDN w:val="0"/>
        <w:adjustRightInd w:val="0"/>
        <w:rPr>
          <w:rFonts w:ascii="Times New Roman" w:hAnsi="Times New Roman"/>
          <w:sz w:val="28"/>
          <w:szCs w:val="28"/>
          <w:lang w:val="ru-RU"/>
        </w:rPr>
      </w:pPr>
      <w:r>
        <w:rPr>
          <w:rFonts w:ascii="Times New Roman" w:hAnsi="Times New Roman"/>
          <w:sz w:val="28"/>
          <w:szCs w:val="28"/>
          <w:lang w:val="ru-RU"/>
        </w:rPr>
        <w:t xml:space="preserve">2 </w:t>
      </w:r>
      <w:r w:rsidR="00645BDA" w:rsidRPr="00645BDA">
        <w:rPr>
          <w:rFonts w:ascii="Times New Roman" w:hAnsi="Times New Roman"/>
          <w:sz w:val="28"/>
          <w:szCs w:val="28"/>
          <w:lang w:val="ru-RU"/>
        </w:rPr>
        <w:t>комплекса управляющего 9,</w:t>
      </w:r>
      <w:r w:rsidR="00645BDA">
        <w:rPr>
          <w:rFonts w:ascii="Times New Roman" w:hAnsi="Times New Roman"/>
          <w:sz w:val="28"/>
          <w:szCs w:val="28"/>
          <w:lang w:val="ru-RU"/>
        </w:rPr>
        <w:t xml:space="preserve"> </w:t>
      </w:r>
      <w:r w:rsidR="00645BDA" w:rsidRPr="00645BDA">
        <w:rPr>
          <w:rFonts w:ascii="Times New Roman" w:hAnsi="Times New Roman"/>
          <w:sz w:val="28"/>
          <w:szCs w:val="28"/>
          <w:lang w:val="ru-RU"/>
        </w:rPr>
        <w:t>10.</w:t>
      </w:r>
    </w:p>
    <w:p w14:paraId="550E2495" w14:textId="6AF1D7DC" w:rsidR="00645BDA" w:rsidRPr="006B2E00" w:rsidRDefault="00645BDA" w:rsidP="00645BDA">
      <w:pPr>
        <w:shd w:val="clear" w:color="auto" w:fill="FFFFFF"/>
        <w:autoSpaceDE w:val="0"/>
        <w:autoSpaceDN w:val="0"/>
        <w:adjustRightInd w:val="0"/>
        <w:ind w:firstLine="0"/>
        <w:jc w:val="center"/>
        <w:rPr>
          <w:rFonts w:ascii="Times New Roman" w:hAnsi="Times New Roman"/>
          <w:noProof/>
          <w:sz w:val="28"/>
          <w:szCs w:val="28"/>
          <w:lang w:eastAsia="ru-RU"/>
        </w:rPr>
      </w:pPr>
      <w:r w:rsidRPr="00D62F50">
        <w:rPr>
          <w:rFonts w:ascii="Times New Roman" w:hAnsi="Times New Roman"/>
          <w:noProof/>
          <w:sz w:val="28"/>
          <w:szCs w:val="28"/>
          <w:lang w:eastAsia="ru-RU"/>
        </w:rPr>
        <w:drawing>
          <wp:inline distT="0" distB="0" distL="0" distR="0" wp14:anchorId="419016AB" wp14:editId="020A948F">
            <wp:extent cx="2695575" cy="1733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733550"/>
                    </a:xfrm>
                    <a:prstGeom prst="rect">
                      <a:avLst/>
                    </a:prstGeom>
                    <a:noFill/>
                    <a:ln>
                      <a:noFill/>
                    </a:ln>
                  </pic:spPr>
                </pic:pic>
              </a:graphicData>
            </a:graphic>
          </wp:inline>
        </w:drawing>
      </w:r>
    </w:p>
    <w:p w14:paraId="4674E053" w14:textId="5AA0BF2C" w:rsidR="00645BDA" w:rsidRDefault="00645BDA" w:rsidP="00645BDA">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645BDA">
        <w:rPr>
          <w:rFonts w:ascii="Times New Roman" w:eastAsia="Times New Roman" w:hAnsi="Times New Roman"/>
          <w:color w:val="000000"/>
          <w:sz w:val="28"/>
          <w:szCs w:val="28"/>
          <w:lang w:val="ru-RU" w:eastAsia="ru-RU"/>
        </w:rPr>
        <w:t>1</w:t>
      </w:r>
      <w:r>
        <w:rPr>
          <w:rFonts w:ascii="Times New Roman" w:eastAsia="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блок освещения;</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2</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корпус;</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3</w:t>
      </w:r>
      <w:r>
        <w:rPr>
          <w:rFonts w:ascii="Times New Roman" w:eastAsia="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блок совмещения;</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4</w:t>
      </w:r>
      <w:r>
        <w:rPr>
          <w:rFonts w:ascii="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w:t>
      </w:r>
      <w:r>
        <w:rPr>
          <w:rFonts w:ascii="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окуляр;</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5</w:t>
      </w:r>
      <w:r>
        <w:rPr>
          <w:rFonts w:ascii="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w:t>
      </w:r>
      <w:r>
        <w:rPr>
          <w:rFonts w:ascii="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плита;</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6</w:t>
      </w:r>
      <w:r>
        <w:rPr>
          <w:rFonts w:ascii="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w:t>
      </w:r>
      <w:r>
        <w:rPr>
          <w:rFonts w:ascii="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 xml:space="preserve">тумба; </w:t>
      </w:r>
      <w:r w:rsidRPr="00645BDA">
        <w:rPr>
          <w:rFonts w:ascii="Times New Roman" w:hAnsi="Times New Roman"/>
          <w:color w:val="000000"/>
          <w:sz w:val="28"/>
          <w:szCs w:val="28"/>
          <w:lang w:val="ru-RU" w:eastAsia="ru-RU"/>
        </w:rPr>
        <w:t>7</w:t>
      </w:r>
      <w:r>
        <w:rPr>
          <w:rFonts w:ascii="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пульт управления;</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8</w:t>
      </w:r>
      <w:r>
        <w:rPr>
          <w:rFonts w:ascii="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блок автоматической загрузки;</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9</w:t>
      </w:r>
      <w:r>
        <w:rPr>
          <w:rFonts w:ascii="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стойка управления; 10</w:t>
      </w:r>
      <w:r>
        <w:rPr>
          <w:rFonts w:ascii="Times New Roman" w:eastAsia="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дисплей.</w:t>
      </w:r>
    </w:p>
    <w:p w14:paraId="63D2DBB7" w14:textId="425CDACF" w:rsidR="00586003" w:rsidRPr="00586003" w:rsidRDefault="00586003" w:rsidP="00586003">
      <w:pPr>
        <w:shd w:val="clear" w:color="auto" w:fill="FFFFFF"/>
        <w:autoSpaceDE w:val="0"/>
        <w:autoSpaceDN w:val="0"/>
        <w:adjustRightInd w:val="0"/>
        <w:ind w:firstLine="0"/>
        <w:jc w:val="center"/>
        <w:rPr>
          <w:rFonts w:ascii="Times New Roman" w:eastAsia="Times New Roman" w:hAnsi="Times New Roman"/>
          <w:bCs/>
          <w:color w:val="000000"/>
          <w:sz w:val="28"/>
          <w:szCs w:val="28"/>
          <w:lang w:val="ru-RU"/>
        </w:rPr>
      </w:pPr>
      <w:r w:rsidRPr="00645BDA">
        <w:rPr>
          <w:rFonts w:ascii="Times New Roman" w:eastAsia="Times New Roman" w:hAnsi="Times New Roman"/>
          <w:color w:val="000000"/>
          <w:sz w:val="28"/>
          <w:szCs w:val="28"/>
          <w:lang w:val="ru-RU" w:eastAsia="ru-RU"/>
        </w:rPr>
        <w:t>Рис</w:t>
      </w:r>
      <w:r>
        <w:rPr>
          <w:rFonts w:ascii="Times New Roman" w:eastAsia="Times New Roman" w:hAnsi="Times New Roman"/>
          <w:color w:val="000000"/>
          <w:sz w:val="28"/>
          <w:szCs w:val="28"/>
          <w:lang w:val="ru-RU" w:eastAsia="ru-RU"/>
        </w:rPr>
        <w:t xml:space="preserve">унок 3 – </w:t>
      </w:r>
      <w:r w:rsidRPr="00645BDA">
        <w:rPr>
          <w:rFonts w:ascii="Times New Roman" w:eastAsia="Times New Roman" w:hAnsi="Times New Roman"/>
          <w:bCs/>
          <w:color w:val="000000"/>
          <w:sz w:val="28"/>
          <w:szCs w:val="28"/>
          <w:lang w:val="ru-RU"/>
        </w:rPr>
        <w:t>Блочная схема установки для совмещения и проекционного экспонирования ЭМ-584А</w:t>
      </w:r>
    </w:p>
    <w:p w14:paraId="0CCE9DEE" w14:textId="77777777" w:rsidR="00645BDA" w:rsidRPr="00645BDA" w:rsidRDefault="00645BDA" w:rsidP="00645BDA">
      <w:pPr>
        <w:shd w:val="clear" w:color="auto" w:fill="FFFFFF"/>
        <w:autoSpaceDE w:val="0"/>
        <w:autoSpaceDN w:val="0"/>
        <w:adjustRightInd w:val="0"/>
        <w:rPr>
          <w:rFonts w:ascii="Times New Roman" w:eastAsia="Times New Roman" w:hAnsi="Times New Roman"/>
          <w:bCs/>
          <w:color w:val="000000"/>
          <w:sz w:val="28"/>
          <w:szCs w:val="28"/>
          <w:lang w:val="ru-RU"/>
        </w:rPr>
      </w:pPr>
      <w:r w:rsidRPr="00645BDA">
        <w:rPr>
          <w:rFonts w:ascii="Times New Roman" w:eastAsia="Times New Roman" w:hAnsi="Times New Roman"/>
          <w:color w:val="000000"/>
          <w:sz w:val="28"/>
          <w:szCs w:val="28"/>
          <w:lang w:val="ru-RU" w:eastAsia="ru-RU"/>
        </w:rPr>
        <w:t>Блок освещения 1 установлен на корпусе 2, внутри которого размещены основные элементы оптической системы: датчик положения ПФО и измерительного шаблона, фотоэлектрический микроскоп, входящие в блок совмещения 3, а также датчик фокусировки. Окуляр 4 используется при контроле наличия реперных знаков в поле зрения микроскопа.</w:t>
      </w:r>
    </w:p>
    <w:p w14:paraId="208160EA" w14:textId="508330F0" w:rsidR="00441CCD" w:rsidRDefault="00645BDA" w:rsidP="00441CCD">
      <w:pPr>
        <w:shd w:val="clear" w:color="auto" w:fill="FFFFFF"/>
        <w:autoSpaceDE w:val="0"/>
        <w:autoSpaceDN w:val="0"/>
        <w:adjustRightInd w:val="0"/>
        <w:ind w:firstLine="709"/>
        <w:rPr>
          <w:rFonts w:ascii="Times New Roman" w:eastAsia="Times New Roman" w:hAnsi="Times New Roman"/>
          <w:color w:val="000000"/>
          <w:sz w:val="28"/>
          <w:szCs w:val="28"/>
          <w:lang w:val="ru-RU" w:eastAsia="ru-RU"/>
        </w:rPr>
      </w:pPr>
      <w:r w:rsidRPr="00645BDA">
        <w:rPr>
          <w:rFonts w:ascii="Times New Roman" w:eastAsia="Times New Roman" w:hAnsi="Times New Roman"/>
          <w:color w:val="000000"/>
          <w:sz w:val="28"/>
          <w:szCs w:val="28"/>
          <w:lang w:val="ru-RU" w:eastAsia="ru-RU"/>
        </w:rPr>
        <w:t>Основанием установки является тумба 6, на которую через промежуточные вибрационные опоры установлена плита 5. На плите закреплен привод механизма фокусировки, перемещений координатного стола с подложкой в вертикальном положении, и портал с держателем объектива. се эти механизмы закрыты кожухами. На переднем торце плиты 5 размещены: пульт управления 7 и блок автоматической загрузки подложки 8.</w:t>
      </w:r>
    </w:p>
    <w:p w14:paraId="4E208460" w14:textId="1E29253B" w:rsidR="00645BDA" w:rsidRPr="00441CCD" w:rsidRDefault="00441CCD" w:rsidP="00441CCD">
      <w:pPr>
        <w:rPr>
          <w:rFonts w:ascii="Times New Roman" w:eastAsia="Times New Roman" w:hAnsi="Times New Roman"/>
          <w:color w:val="000000"/>
          <w:sz w:val="28"/>
          <w:szCs w:val="28"/>
          <w:lang w:val="ru-RU" w:eastAsia="ru-RU"/>
        </w:rPr>
      </w:pPr>
      <w:r>
        <w:rPr>
          <w:rFonts w:ascii="Times New Roman" w:eastAsia="Times New Roman" w:hAnsi="Times New Roman"/>
          <w:color w:val="000000"/>
          <w:sz w:val="28"/>
          <w:szCs w:val="28"/>
          <w:lang w:val="ru-RU" w:eastAsia="ru-RU"/>
        </w:rPr>
        <w:br w:type="page"/>
      </w:r>
    </w:p>
    <w:p w14:paraId="020D10CA" w14:textId="24091133" w:rsidR="004F4E39" w:rsidRDefault="000F12E2" w:rsidP="0062428A">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Ионное легирование</w:t>
      </w:r>
    </w:p>
    <w:p w14:paraId="4CD4D6FA" w14:textId="3AE8A3BB" w:rsidR="000F12E2" w:rsidRPr="000F12E2" w:rsidRDefault="000F12E2" w:rsidP="000F12E2">
      <w:pPr>
        <w:rPr>
          <w:rFonts w:ascii="Times New Roman" w:hAnsi="Times New Roman"/>
          <w:noProof/>
          <w:sz w:val="28"/>
          <w:szCs w:val="28"/>
          <w:lang w:val="ru-RU" w:eastAsia="ru-RU"/>
        </w:rPr>
      </w:pPr>
      <w:r w:rsidRPr="000F12E2">
        <w:rPr>
          <w:rFonts w:ascii="Times New Roman" w:eastAsia="Times New Roman" w:hAnsi="Times New Roman"/>
          <w:color w:val="000000"/>
          <w:sz w:val="28"/>
          <w:szCs w:val="28"/>
          <w:lang w:val="ru-RU"/>
        </w:rPr>
        <w:t>Установка для ионной имплантации</w:t>
      </w:r>
      <w:r w:rsidRPr="000F12E2">
        <w:rPr>
          <w:rFonts w:ascii="Times New Roman" w:hAnsi="Times New Roman"/>
          <w:noProof/>
          <w:sz w:val="28"/>
          <w:szCs w:val="28"/>
          <w:lang w:val="ru-RU" w:eastAsia="ru-RU"/>
        </w:rPr>
        <w:t xml:space="preserve"> “Визувий – 7М”</w:t>
      </w:r>
    </w:p>
    <w:p w14:paraId="14307204" w14:textId="62CAC542" w:rsidR="000F12E2" w:rsidRPr="000F12E2" w:rsidRDefault="000F12E2" w:rsidP="000F12E2">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bCs/>
          <w:color w:val="000000"/>
          <w:sz w:val="28"/>
          <w:szCs w:val="28"/>
          <w:lang w:val="ru-RU"/>
        </w:rPr>
        <w:t>Установка "Везувий- 7М" (</w:t>
      </w:r>
      <w:r w:rsidR="00586003">
        <w:rPr>
          <w:rFonts w:ascii="Times New Roman" w:eastAsia="Times New Roman" w:hAnsi="Times New Roman"/>
          <w:bCs/>
          <w:color w:val="000000"/>
          <w:sz w:val="28"/>
          <w:szCs w:val="28"/>
          <w:lang w:val="ru-RU"/>
        </w:rPr>
        <w:t>р</w:t>
      </w:r>
      <w:r w:rsidRPr="000F12E2">
        <w:rPr>
          <w:rFonts w:ascii="Times New Roman" w:eastAsia="Times New Roman" w:hAnsi="Times New Roman"/>
          <w:bCs/>
          <w:color w:val="000000"/>
          <w:sz w:val="28"/>
          <w:szCs w:val="28"/>
          <w:lang w:val="ru-RU"/>
        </w:rPr>
        <w:t>ис</w:t>
      </w:r>
      <w:r w:rsidR="00586003">
        <w:rPr>
          <w:rFonts w:ascii="Times New Roman" w:eastAsia="Times New Roman" w:hAnsi="Times New Roman"/>
          <w:bCs/>
          <w:color w:val="000000"/>
          <w:sz w:val="28"/>
          <w:szCs w:val="28"/>
          <w:lang w:val="ru-RU"/>
        </w:rPr>
        <w:t xml:space="preserve">унок </w:t>
      </w:r>
      <w:r>
        <w:rPr>
          <w:rFonts w:ascii="Times New Roman" w:eastAsia="Times New Roman" w:hAnsi="Times New Roman"/>
          <w:bCs/>
          <w:color w:val="000000"/>
          <w:sz w:val="28"/>
          <w:szCs w:val="28"/>
          <w:lang w:val="ru-RU"/>
        </w:rPr>
        <w:t>4</w:t>
      </w:r>
      <w:r w:rsidRPr="000F12E2">
        <w:rPr>
          <w:rFonts w:ascii="Times New Roman" w:eastAsia="Times New Roman" w:hAnsi="Times New Roman"/>
          <w:bCs/>
          <w:color w:val="000000"/>
          <w:sz w:val="28"/>
          <w:szCs w:val="28"/>
          <w:lang w:val="ru-RU"/>
        </w:rPr>
        <w:t>)</w:t>
      </w:r>
      <w:r w:rsidRPr="000F12E2">
        <w:rPr>
          <w:rFonts w:ascii="Times New Roman" w:eastAsia="Times New Roman" w:hAnsi="Times New Roman"/>
          <w:b/>
          <w:bCs/>
          <w:color w:val="000000"/>
          <w:sz w:val="28"/>
          <w:szCs w:val="28"/>
          <w:lang w:val="ru-RU"/>
        </w:rPr>
        <w:t xml:space="preserve"> </w:t>
      </w:r>
      <w:r w:rsidRPr="000F12E2">
        <w:rPr>
          <w:rFonts w:ascii="Times New Roman" w:eastAsia="Times New Roman" w:hAnsi="Times New Roman"/>
          <w:color w:val="000000"/>
          <w:sz w:val="28"/>
          <w:szCs w:val="28"/>
          <w:lang w:val="ru-RU"/>
        </w:rPr>
        <w:t>ионной имплантации малых и средних доз предназначена для непрерывного режима работы в производстве МОП БИС, где требуется высокая воспроизводимость дозы легирования, и используется для имплантации ионов бора, фосфора и мышьяка в подложки диаметром 76, 100 и 125 мм.</w:t>
      </w:r>
    </w:p>
    <w:p w14:paraId="2192C8EA" w14:textId="77777777" w:rsidR="000F12E2" w:rsidRPr="000F12E2" w:rsidRDefault="000F12E2" w:rsidP="000F12E2">
      <w:pPr>
        <w:shd w:val="clear" w:color="auto" w:fill="FFFFFF"/>
        <w:autoSpaceDE w:val="0"/>
        <w:autoSpaceDN w:val="0"/>
        <w:adjustRightInd w:val="0"/>
        <w:rPr>
          <w:rFonts w:ascii="Times New Roman" w:eastAsia="Times New Roman" w:hAnsi="Times New Roman"/>
          <w:bCs/>
          <w:color w:val="000000"/>
          <w:sz w:val="28"/>
          <w:szCs w:val="28"/>
          <w:lang w:val="ru-RU"/>
        </w:rPr>
      </w:pPr>
      <w:r w:rsidRPr="000F12E2">
        <w:rPr>
          <w:rFonts w:ascii="Times New Roman" w:eastAsia="Times New Roman" w:hAnsi="Times New Roman"/>
          <w:bCs/>
          <w:color w:val="000000"/>
          <w:sz w:val="28"/>
          <w:szCs w:val="28"/>
          <w:lang w:val="ru-RU"/>
        </w:rPr>
        <w:t>Устройство и порядок работы.</w:t>
      </w:r>
    </w:p>
    <w:p w14:paraId="17327B19" w14:textId="2A4540CB" w:rsidR="000F12E2" w:rsidRPr="000F12E2" w:rsidRDefault="000F12E2" w:rsidP="000F12E2">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Установка состои</w:t>
      </w:r>
      <w:r>
        <w:rPr>
          <w:rFonts w:ascii="Times New Roman" w:eastAsia="Times New Roman" w:hAnsi="Times New Roman"/>
          <w:color w:val="000000"/>
          <w:sz w:val="28"/>
          <w:szCs w:val="28"/>
          <w:lang w:val="ru-RU"/>
        </w:rPr>
        <w:t>т</w:t>
      </w:r>
      <w:r w:rsidRPr="000F12E2">
        <w:rPr>
          <w:rFonts w:ascii="Times New Roman" w:eastAsia="Times New Roman" w:hAnsi="Times New Roman"/>
          <w:color w:val="000000"/>
          <w:sz w:val="28"/>
          <w:szCs w:val="28"/>
          <w:lang w:val="ru-RU"/>
        </w:rPr>
        <w:t xml:space="preserve"> из трех частей: устройства эжекторного, устройства напуска и устройства приемного.</w:t>
      </w:r>
    </w:p>
    <w:p w14:paraId="22A9EEEA" w14:textId="6E3952E7" w:rsidR="000F12E2" w:rsidRPr="00586003" w:rsidRDefault="000F12E2" w:rsidP="00586003">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Установка оснащена двумя модифицированными источниками дугового разряда с катодом прямого накала 1, встроенными в масс- сепаратор 2, что способствует ее непрерывной работе без разгерметизации до 100 ч. Кроме того, два источника позволяют быстро чередовать имплантацию различных веществ.</w:t>
      </w:r>
    </w:p>
    <w:p w14:paraId="55247E37" w14:textId="77777777" w:rsidR="000F12E2" w:rsidRPr="000F12E2" w:rsidRDefault="000F12E2" w:rsidP="000F12E2">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 xml:space="preserve">Введение в разрядную камеру специального отражателя повышает температуру плазмы источника и увеличивает выход ионов бора по отношению к ионам плазмообразующего газообразного вещества </w:t>
      </w:r>
      <w:r w:rsidRPr="006B2E00">
        <w:rPr>
          <w:rFonts w:ascii="Times New Roman" w:eastAsia="Times New Roman" w:hAnsi="Times New Roman"/>
          <w:color w:val="000000"/>
          <w:sz w:val="28"/>
          <w:szCs w:val="28"/>
        </w:rPr>
        <w:t>BF</w:t>
      </w:r>
      <w:r w:rsidRPr="000F12E2">
        <w:rPr>
          <w:rFonts w:ascii="Times New Roman" w:eastAsia="Times New Roman" w:hAnsi="Times New Roman"/>
          <w:color w:val="000000"/>
          <w:sz w:val="28"/>
          <w:szCs w:val="28"/>
          <w:vertAlign w:val="subscript"/>
          <w:lang w:val="ru-RU"/>
        </w:rPr>
        <w:t>3</w:t>
      </w:r>
      <w:r w:rsidRPr="000F12E2">
        <w:rPr>
          <w:rFonts w:ascii="Times New Roman" w:eastAsia="Times New Roman" w:hAnsi="Times New Roman"/>
          <w:color w:val="000000"/>
          <w:sz w:val="28"/>
          <w:szCs w:val="28"/>
          <w:lang w:val="ru-RU"/>
        </w:rPr>
        <w:t>.</w:t>
      </w:r>
    </w:p>
    <w:p w14:paraId="740AE35D" w14:textId="77777777" w:rsidR="000F12E2" w:rsidRPr="000F12E2" w:rsidRDefault="000F12E2" w:rsidP="000F12E2">
      <w:pPr>
        <w:shd w:val="clear" w:color="auto" w:fill="FFFFFF"/>
        <w:autoSpaceDE w:val="0"/>
        <w:autoSpaceDN w:val="0"/>
        <w:adjustRightInd w:val="0"/>
        <w:rPr>
          <w:rFonts w:ascii="Times New Roman" w:hAnsi="Times New Roman"/>
          <w:sz w:val="28"/>
          <w:szCs w:val="28"/>
          <w:lang w:val="ru-RU"/>
        </w:rPr>
      </w:pPr>
      <w:r w:rsidRPr="000F12E2">
        <w:rPr>
          <w:rFonts w:ascii="Times New Roman" w:eastAsia="Times New Roman" w:hAnsi="Times New Roman"/>
          <w:color w:val="000000"/>
          <w:sz w:val="28"/>
          <w:szCs w:val="28"/>
          <w:lang w:val="ru-RU"/>
        </w:rPr>
        <w:t>В масс- сепараторе применены постоянные магниты малых габаритов и массы 3, обладающие стабильным и однородным полем. Масс -сепаратор рассчитан на разные углы поворота для ионов различных веществ (бора 90°, фосфора 60° ) и соответствующий радиус поворота оптической оси пучка.</w:t>
      </w:r>
    </w:p>
    <w:p w14:paraId="60C14964" w14:textId="77777777" w:rsidR="000F12E2" w:rsidRPr="000F12E2" w:rsidRDefault="000F12E2" w:rsidP="000F12E2">
      <w:pPr>
        <w:shd w:val="clear" w:color="auto" w:fill="FFFFFF"/>
        <w:autoSpaceDE w:val="0"/>
        <w:autoSpaceDN w:val="0"/>
        <w:adjustRightInd w:val="0"/>
        <w:rPr>
          <w:rFonts w:ascii="Times New Roman" w:hAnsi="Times New Roman"/>
          <w:sz w:val="28"/>
          <w:szCs w:val="28"/>
          <w:lang w:val="ru-RU"/>
        </w:rPr>
      </w:pPr>
      <w:r w:rsidRPr="000F12E2">
        <w:rPr>
          <w:rFonts w:ascii="Times New Roman" w:eastAsia="Times New Roman" w:hAnsi="Times New Roman"/>
          <w:color w:val="000000"/>
          <w:sz w:val="28"/>
          <w:szCs w:val="28"/>
          <w:lang w:val="ru-RU"/>
        </w:rPr>
        <w:t>В установке использовано электростатическое 4 двух координатное сканирование с частотой 30 - 2500 Гц</w:t>
      </w:r>
    </w:p>
    <w:p w14:paraId="72295CAA" w14:textId="0BBA9624" w:rsidR="000F12E2" w:rsidRDefault="000F12E2" w:rsidP="000F12E2">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Дополнительные линзы на входе и выходе отклоняющей системы снижают нагрузки на высоковольтные блоки питания, уменьшают вторичную электронную эмиссию, снижает рентгеноопасность и нейтрализует пространственный заряд пучка в области его отклонения и сканирования.</w:t>
      </w:r>
    </w:p>
    <w:p w14:paraId="026E2126" w14:textId="77777777" w:rsidR="00586003" w:rsidRPr="006B2E00" w:rsidRDefault="00586003" w:rsidP="00586003">
      <w:pPr>
        <w:shd w:val="clear" w:color="auto" w:fill="FFFFFF"/>
        <w:tabs>
          <w:tab w:val="left" w:pos="1920"/>
        </w:tabs>
        <w:autoSpaceDE w:val="0"/>
        <w:autoSpaceDN w:val="0"/>
        <w:adjustRightInd w:val="0"/>
        <w:rPr>
          <w:rFonts w:ascii="Times New Roman" w:hAnsi="Times New Roman"/>
          <w:sz w:val="28"/>
          <w:szCs w:val="28"/>
        </w:rPr>
      </w:pPr>
      <w:r w:rsidRPr="00D62F50">
        <w:rPr>
          <w:rFonts w:ascii="Times New Roman" w:hAnsi="Times New Roman"/>
          <w:noProof/>
          <w:color w:val="000000"/>
          <w:sz w:val="28"/>
          <w:szCs w:val="28"/>
          <w:lang w:eastAsia="ru-RU"/>
        </w:rPr>
        <w:lastRenderedPageBreak/>
        <w:drawing>
          <wp:inline distT="0" distB="0" distL="0" distR="0" wp14:anchorId="6E104DBA" wp14:editId="0282C7D8">
            <wp:extent cx="5438775" cy="3228975"/>
            <wp:effectExtent l="0" t="0" r="9525" b="9525"/>
            <wp:docPr id="69" name="Picture 69" descr="Описание: C:\Documents and Settings\криосат\Рабочий стол\рисунки с док\Рис.9.7 Схема оборудовании для ионной имплантации   Визувия – 7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C:\Documents and Settings\криосат\Рабочий стол\рисунки с док\Рис.9.7 Схема оборудовании для ионной имплантации   Визувия – 7М.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228975"/>
                    </a:xfrm>
                    <a:prstGeom prst="rect">
                      <a:avLst/>
                    </a:prstGeom>
                    <a:noFill/>
                    <a:ln>
                      <a:noFill/>
                    </a:ln>
                  </pic:spPr>
                </pic:pic>
              </a:graphicData>
            </a:graphic>
          </wp:inline>
        </w:drawing>
      </w:r>
    </w:p>
    <w:p w14:paraId="7F68AF0C" w14:textId="77777777" w:rsidR="00586003" w:rsidRPr="000F12E2" w:rsidRDefault="00586003" w:rsidP="00586003">
      <w:pPr>
        <w:ind w:firstLine="0"/>
        <w:jc w:val="center"/>
        <w:rPr>
          <w:rFonts w:ascii="Times New Roman" w:eastAsia="Times New Roman" w:hAnsi="Times New Roman"/>
          <w:color w:val="000000"/>
          <w:sz w:val="28"/>
          <w:szCs w:val="28"/>
          <w:lang w:val="ru-RU"/>
        </w:rPr>
      </w:pPr>
      <w:r w:rsidRPr="000F12E2">
        <w:rPr>
          <w:rFonts w:ascii="Times New Roman" w:hAnsi="Times New Roman"/>
          <w:bCs/>
          <w:noProof/>
          <w:sz w:val="28"/>
          <w:szCs w:val="28"/>
          <w:lang w:val="ru-RU" w:eastAsia="ru-RU"/>
        </w:rPr>
        <w:t>1</w:t>
      </w:r>
      <w:r>
        <w:rPr>
          <w:rFonts w:ascii="Times New Roman" w:hAnsi="Times New Roman"/>
          <w:bCs/>
          <w:noProof/>
          <w:sz w:val="28"/>
          <w:szCs w:val="28"/>
          <w:lang w:val="ru-RU" w:eastAsia="ru-RU"/>
        </w:rPr>
        <w:t xml:space="preserve"> </w:t>
      </w:r>
      <w:r>
        <w:rPr>
          <w:rFonts w:ascii="Times New Roman" w:hAnsi="Times New Roman"/>
          <w:b/>
          <w:noProof/>
          <w:sz w:val="28"/>
          <w:szCs w:val="28"/>
          <w:lang w:val="ru-RU" w:eastAsia="ru-RU"/>
        </w:rPr>
        <w:t>–</w:t>
      </w:r>
      <w:r w:rsidRPr="000F12E2">
        <w:rPr>
          <w:rFonts w:ascii="Times New Roman" w:eastAsia="Times New Roman" w:hAnsi="Times New Roman"/>
          <w:color w:val="000000"/>
          <w:sz w:val="28"/>
          <w:szCs w:val="28"/>
          <w:lang w:val="ru-RU"/>
        </w:rPr>
        <w:t xml:space="preserve"> модифицированный источник дугового разряда с катодом прямого накала</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2</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масс-сеп</w:t>
      </w:r>
      <w:r>
        <w:rPr>
          <w:rFonts w:ascii="Times New Roman" w:eastAsia="Times New Roman" w:hAnsi="Times New Roman"/>
          <w:color w:val="000000"/>
          <w:sz w:val="28"/>
          <w:szCs w:val="28"/>
          <w:lang w:val="ru-RU"/>
        </w:rPr>
        <w:t>а</w:t>
      </w:r>
      <w:r w:rsidRPr="000F12E2">
        <w:rPr>
          <w:rFonts w:ascii="Times New Roman" w:eastAsia="Times New Roman" w:hAnsi="Times New Roman"/>
          <w:color w:val="000000"/>
          <w:sz w:val="28"/>
          <w:szCs w:val="28"/>
          <w:lang w:val="ru-RU"/>
        </w:rPr>
        <w:t>ратор</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3</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магниты</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4</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 xml:space="preserve"> скане</w:t>
      </w:r>
      <w:r>
        <w:rPr>
          <w:rFonts w:ascii="Times New Roman" w:eastAsia="Times New Roman" w:hAnsi="Times New Roman"/>
          <w:color w:val="000000"/>
          <w:sz w:val="28"/>
          <w:szCs w:val="28"/>
          <w:lang w:val="ru-RU"/>
        </w:rPr>
        <w:t>р</w:t>
      </w:r>
      <w:r w:rsidRPr="000F12E2">
        <w:rPr>
          <w:rFonts w:ascii="Times New Roman" w:eastAsia="Times New Roman" w:hAnsi="Times New Roman"/>
          <w:color w:val="000000"/>
          <w:sz w:val="28"/>
          <w:szCs w:val="28"/>
          <w:lang w:val="ru-RU"/>
        </w:rPr>
        <w:t xml:space="preserve"> двух координатный электростатический</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5</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затвор</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6</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цилиндр Фарадея</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7</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диффузионные насосы</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8</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приемная камера</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9</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подложкодержатель</w:t>
      </w:r>
      <w:r>
        <w:rPr>
          <w:rFonts w:ascii="Times New Roman" w:eastAsia="Times New Roman" w:hAnsi="Times New Roman"/>
          <w:color w:val="000000"/>
          <w:sz w:val="28"/>
          <w:szCs w:val="28"/>
          <w:lang w:val="ru-RU"/>
        </w:rPr>
        <w:t>;</w:t>
      </w:r>
      <w:r w:rsidRPr="000F12E2">
        <w:rPr>
          <w:rFonts w:ascii="Times New Roman" w:eastAsia="Times New Roman" w:hAnsi="Times New Roman"/>
          <w:color w:val="000000"/>
          <w:sz w:val="28"/>
          <w:szCs w:val="28"/>
          <w:lang w:val="ru-RU"/>
        </w:rPr>
        <w:t xml:space="preserve"> 10</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 xml:space="preserve"> универсальный измеритель</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11</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подложки.</w:t>
      </w:r>
    </w:p>
    <w:p w14:paraId="101EA35F" w14:textId="2F056B74" w:rsidR="00586003" w:rsidRPr="00586003" w:rsidRDefault="00586003" w:rsidP="00586003">
      <w:pPr>
        <w:ind w:firstLine="0"/>
        <w:jc w:val="center"/>
        <w:rPr>
          <w:rFonts w:ascii="Times New Roman" w:hAnsi="Times New Roman"/>
          <w:b/>
          <w:noProof/>
          <w:sz w:val="28"/>
          <w:szCs w:val="28"/>
          <w:lang w:val="ru-RU" w:eastAsia="ru-RU"/>
        </w:rPr>
      </w:pPr>
      <w:r w:rsidRPr="000F12E2">
        <w:rPr>
          <w:rFonts w:ascii="Times New Roman" w:hAnsi="Times New Roman"/>
          <w:sz w:val="28"/>
          <w:szCs w:val="28"/>
          <w:lang w:val="ru-RU"/>
        </w:rPr>
        <w:t>Рис</w:t>
      </w:r>
      <w:r>
        <w:rPr>
          <w:rFonts w:ascii="Times New Roman" w:hAnsi="Times New Roman"/>
          <w:sz w:val="28"/>
          <w:szCs w:val="28"/>
          <w:lang w:val="ru-RU"/>
        </w:rPr>
        <w:t xml:space="preserve">унок 4 – </w:t>
      </w:r>
      <w:r w:rsidRPr="000F12E2">
        <w:rPr>
          <w:rFonts w:ascii="Times New Roman" w:hAnsi="Times New Roman"/>
          <w:noProof/>
          <w:sz w:val="28"/>
          <w:szCs w:val="28"/>
          <w:lang w:val="ru-RU" w:eastAsia="ru-RU"/>
        </w:rPr>
        <w:t>Схема</w:t>
      </w:r>
      <w:r w:rsidRPr="000F12E2">
        <w:rPr>
          <w:rFonts w:ascii="Times New Roman" w:eastAsia="Times New Roman" w:hAnsi="Times New Roman"/>
          <w:bCs/>
          <w:color w:val="000000"/>
          <w:sz w:val="28"/>
          <w:szCs w:val="28"/>
          <w:lang w:val="ru-RU"/>
        </w:rPr>
        <w:t xml:space="preserve"> установки для ионной имплантации</w:t>
      </w:r>
      <w:r w:rsidRPr="000F12E2">
        <w:rPr>
          <w:rFonts w:ascii="Times New Roman" w:hAnsi="Times New Roman"/>
          <w:noProof/>
          <w:sz w:val="28"/>
          <w:szCs w:val="28"/>
          <w:lang w:val="ru-RU" w:eastAsia="ru-RU"/>
        </w:rPr>
        <w:t xml:space="preserve"> “Визувий – 7М”</w:t>
      </w:r>
    </w:p>
    <w:p w14:paraId="0AE585FB" w14:textId="524B3B35" w:rsidR="000F12E2" w:rsidRPr="00441CCD" w:rsidRDefault="000F12E2" w:rsidP="00441CCD">
      <w:pPr>
        <w:shd w:val="clear" w:color="auto" w:fill="FFFFFF"/>
        <w:autoSpaceDE w:val="0"/>
        <w:autoSpaceDN w:val="0"/>
        <w:adjustRightInd w:val="0"/>
        <w:rPr>
          <w:rFonts w:ascii="Times New Roman" w:hAnsi="Times New Roman"/>
          <w:sz w:val="28"/>
          <w:szCs w:val="28"/>
          <w:lang w:val="ru-RU"/>
        </w:rPr>
      </w:pPr>
      <w:r w:rsidRPr="000F12E2">
        <w:rPr>
          <w:rFonts w:ascii="Times New Roman" w:eastAsia="Times New Roman" w:hAnsi="Times New Roman"/>
          <w:color w:val="000000"/>
          <w:sz w:val="28"/>
          <w:szCs w:val="28"/>
          <w:lang w:val="ru-RU"/>
        </w:rPr>
        <w:t>Производительность установки до 240 подложек в час при времени имплантации 7—10 с и дозах примерно 10</w:t>
      </w:r>
      <w:r w:rsidRPr="000F12E2">
        <w:rPr>
          <w:rFonts w:ascii="Times New Roman" w:eastAsia="Times New Roman" w:hAnsi="Times New Roman"/>
          <w:color w:val="000000"/>
          <w:sz w:val="28"/>
          <w:szCs w:val="28"/>
          <w:vertAlign w:val="superscript"/>
          <w:lang w:val="ru-RU"/>
        </w:rPr>
        <w:t>15</w:t>
      </w:r>
      <w:r w:rsidRPr="000F12E2">
        <w:rPr>
          <w:rFonts w:ascii="Times New Roman" w:eastAsia="Times New Roman" w:hAnsi="Times New Roman"/>
          <w:color w:val="000000"/>
          <w:sz w:val="28"/>
          <w:szCs w:val="28"/>
          <w:lang w:val="ru-RU"/>
        </w:rPr>
        <w:t>ион /см</w:t>
      </w:r>
      <w:r w:rsidRPr="000F12E2">
        <w:rPr>
          <w:rFonts w:ascii="Times New Roman" w:eastAsia="Times New Roman" w:hAnsi="Times New Roman"/>
          <w:color w:val="000000"/>
          <w:sz w:val="28"/>
          <w:szCs w:val="28"/>
          <w:vertAlign w:val="superscript"/>
          <w:lang w:val="ru-RU"/>
        </w:rPr>
        <w:t>2</w:t>
      </w:r>
      <w:r w:rsidRPr="000F12E2">
        <w:rPr>
          <w:rFonts w:ascii="Times New Roman" w:eastAsia="Times New Roman" w:hAnsi="Times New Roman"/>
          <w:color w:val="000000"/>
          <w:sz w:val="28"/>
          <w:szCs w:val="28"/>
          <w:lang w:val="ru-RU"/>
        </w:rPr>
        <w:t>, неоднородность - 1%.</w:t>
      </w:r>
    </w:p>
    <w:p w14:paraId="6EA9BFC2" w14:textId="4308C811" w:rsidR="000F12E2" w:rsidRDefault="00D536C0" w:rsidP="0062428A">
      <w:pPr>
        <w:rPr>
          <w:rFonts w:ascii="Times New Roman" w:hAnsi="Times New Roman" w:cs="Times New Roman"/>
          <w:sz w:val="28"/>
          <w:szCs w:val="28"/>
          <w:lang w:val="ru-RU"/>
        </w:rPr>
      </w:pPr>
      <w:r>
        <w:rPr>
          <w:rFonts w:ascii="Times New Roman" w:hAnsi="Times New Roman" w:cs="Times New Roman"/>
          <w:sz w:val="28"/>
          <w:szCs w:val="28"/>
          <w:lang w:val="ru-RU"/>
        </w:rPr>
        <w:t>Окисление</w:t>
      </w:r>
    </w:p>
    <w:p w14:paraId="42EFFB22" w14:textId="7FAAF741" w:rsidR="00CF0245" w:rsidRDefault="00CF0245" w:rsidP="00CF0245">
      <w:pPr>
        <w:rPr>
          <w:rFonts w:ascii="Times New Roman" w:hAnsi="Times New Roman" w:cs="Times New Roman"/>
          <w:sz w:val="28"/>
          <w:szCs w:val="28"/>
          <w:lang w:val="ru-RU"/>
        </w:rPr>
      </w:pPr>
      <w:r w:rsidRPr="00CF0245">
        <w:rPr>
          <w:rFonts w:ascii="Times New Roman" w:hAnsi="Times New Roman" w:cs="Times New Roman"/>
          <w:sz w:val="28"/>
          <w:szCs w:val="28"/>
          <w:lang w:val="ru-RU"/>
        </w:rPr>
        <w:t>Диффузионные процессы проводят в специальных электропечах, позв</w:t>
      </w:r>
      <w:r>
        <w:rPr>
          <w:rFonts w:ascii="Times New Roman" w:hAnsi="Times New Roman" w:cs="Times New Roman"/>
          <w:sz w:val="28"/>
          <w:szCs w:val="28"/>
          <w:lang w:val="ru-RU"/>
        </w:rPr>
        <w:t>о</w:t>
      </w:r>
      <w:r w:rsidRPr="00CF0245">
        <w:rPr>
          <w:rFonts w:ascii="Times New Roman" w:hAnsi="Times New Roman" w:cs="Times New Roman"/>
          <w:sz w:val="28"/>
          <w:szCs w:val="28"/>
          <w:lang w:val="ru-RU"/>
        </w:rPr>
        <w:t>ляющих осуществлять групповую газотермическую обработку кремниевых</w:t>
      </w:r>
      <w:r>
        <w:rPr>
          <w:rFonts w:ascii="Times New Roman" w:hAnsi="Times New Roman" w:cs="Times New Roman"/>
          <w:sz w:val="28"/>
          <w:szCs w:val="28"/>
          <w:lang w:val="ru-RU"/>
        </w:rPr>
        <w:t xml:space="preserve"> </w:t>
      </w:r>
      <w:r w:rsidRPr="00CF0245">
        <w:rPr>
          <w:rFonts w:ascii="Times New Roman" w:hAnsi="Times New Roman" w:cs="Times New Roman"/>
          <w:sz w:val="28"/>
          <w:szCs w:val="28"/>
          <w:lang w:val="ru-RU"/>
        </w:rPr>
        <w:t>платин с заданными технологическими параметрами процесса. Оборудование</w:t>
      </w:r>
      <w:r>
        <w:rPr>
          <w:rFonts w:ascii="Times New Roman" w:hAnsi="Times New Roman" w:cs="Times New Roman"/>
          <w:sz w:val="28"/>
          <w:szCs w:val="28"/>
          <w:lang w:val="ru-RU"/>
        </w:rPr>
        <w:t xml:space="preserve"> </w:t>
      </w:r>
      <w:r w:rsidRPr="00CF0245">
        <w:rPr>
          <w:rFonts w:ascii="Times New Roman" w:hAnsi="Times New Roman" w:cs="Times New Roman"/>
          <w:sz w:val="28"/>
          <w:szCs w:val="28"/>
          <w:lang w:val="ru-RU"/>
        </w:rPr>
        <w:t>данного класса обеспечивает работу в автоматическом режиме автономно и в</w:t>
      </w:r>
      <w:r>
        <w:rPr>
          <w:rFonts w:ascii="Times New Roman" w:hAnsi="Times New Roman" w:cs="Times New Roman"/>
          <w:sz w:val="28"/>
          <w:szCs w:val="28"/>
          <w:lang w:val="ru-RU"/>
        </w:rPr>
        <w:t xml:space="preserve"> </w:t>
      </w:r>
      <w:r w:rsidRPr="00CF0245">
        <w:rPr>
          <w:rFonts w:ascii="Times New Roman" w:hAnsi="Times New Roman" w:cs="Times New Roman"/>
          <w:sz w:val="28"/>
          <w:szCs w:val="28"/>
          <w:lang w:val="ru-RU"/>
        </w:rPr>
        <w:t>составе технологических модулей с управлением из чистой зоны. Общий вид</w:t>
      </w:r>
      <w:r>
        <w:rPr>
          <w:rFonts w:ascii="Times New Roman" w:hAnsi="Times New Roman" w:cs="Times New Roman"/>
          <w:sz w:val="28"/>
          <w:szCs w:val="28"/>
          <w:lang w:val="ru-RU"/>
        </w:rPr>
        <w:t xml:space="preserve"> </w:t>
      </w:r>
      <w:r w:rsidRPr="00CF0245">
        <w:rPr>
          <w:rFonts w:ascii="Times New Roman" w:hAnsi="Times New Roman" w:cs="Times New Roman"/>
          <w:sz w:val="28"/>
          <w:szCs w:val="28"/>
          <w:lang w:val="ru-RU"/>
        </w:rPr>
        <w:t xml:space="preserve">диффузионной установки представлен на </w:t>
      </w:r>
      <w:r>
        <w:rPr>
          <w:rFonts w:ascii="Times New Roman" w:hAnsi="Times New Roman" w:cs="Times New Roman"/>
          <w:sz w:val="28"/>
          <w:szCs w:val="28"/>
          <w:lang w:val="ru-RU"/>
        </w:rPr>
        <w:t>р</w:t>
      </w:r>
      <w:r w:rsidRPr="00CF0245">
        <w:rPr>
          <w:rFonts w:ascii="Times New Roman" w:hAnsi="Times New Roman" w:cs="Times New Roman"/>
          <w:sz w:val="28"/>
          <w:szCs w:val="28"/>
          <w:lang w:val="ru-RU"/>
        </w:rPr>
        <w:t>ис</w:t>
      </w:r>
      <w:r w:rsidR="00E8603C">
        <w:rPr>
          <w:rFonts w:ascii="Times New Roman" w:hAnsi="Times New Roman" w:cs="Times New Roman"/>
          <w:sz w:val="28"/>
          <w:szCs w:val="28"/>
          <w:lang w:val="ru-RU"/>
        </w:rPr>
        <w:t>унке</w:t>
      </w:r>
      <w:r w:rsidRPr="00CF0245">
        <w:rPr>
          <w:rFonts w:ascii="Times New Roman" w:hAnsi="Times New Roman" w:cs="Times New Roman"/>
          <w:sz w:val="28"/>
          <w:szCs w:val="28"/>
          <w:lang w:val="ru-RU"/>
        </w:rPr>
        <w:t xml:space="preserve"> </w:t>
      </w:r>
      <w:r>
        <w:rPr>
          <w:rFonts w:ascii="Times New Roman" w:hAnsi="Times New Roman" w:cs="Times New Roman"/>
          <w:sz w:val="28"/>
          <w:szCs w:val="28"/>
          <w:lang w:val="ru-RU"/>
        </w:rPr>
        <w:t>5</w:t>
      </w:r>
      <w:r w:rsidRPr="00CF0245">
        <w:rPr>
          <w:rFonts w:ascii="Times New Roman" w:hAnsi="Times New Roman" w:cs="Times New Roman"/>
          <w:sz w:val="28"/>
          <w:szCs w:val="28"/>
          <w:lang w:val="ru-RU"/>
        </w:rPr>
        <w:t>. Схема канала пирогенного</w:t>
      </w:r>
      <w:r>
        <w:rPr>
          <w:rFonts w:ascii="Times New Roman" w:hAnsi="Times New Roman" w:cs="Times New Roman"/>
          <w:sz w:val="28"/>
          <w:szCs w:val="28"/>
          <w:lang w:val="ru-RU"/>
        </w:rPr>
        <w:t xml:space="preserve"> </w:t>
      </w:r>
      <w:r w:rsidRPr="00CF0245">
        <w:rPr>
          <w:rFonts w:ascii="Times New Roman" w:hAnsi="Times New Roman" w:cs="Times New Roman"/>
          <w:sz w:val="28"/>
          <w:szCs w:val="28"/>
          <w:lang w:val="ru-RU"/>
        </w:rPr>
        <w:t>окисления представлена на рис</w:t>
      </w:r>
      <w:r w:rsidR="00E8603C">
        <w:rPr>
          <w:rFonts w:ascii="Times New Roman" w:hAnsi="Times New Roman" w:cs="Times New Roman"/>
          <w:sz w:val="28"/>
          <w:szCs w:val="28"/>
          <w:lang w:val="ru-RU"/>
        </w:rPr>
        <w:t>унке</w:t>
      </w:r>
      <w:r w:rsidRPr="00CF0245">
        <w:rPr>
          <w:rFonts w:ascii="Times New Roman" w:hAnsi="Times New Roman" w:cs="Times New Roman"/>
          <w:sz w:val="28"/>
          <w:szCs w:val="28"/>
          <w:lang w:val="ru-RU"/>
        </w:rPr>
        <w:t xml:space="preserve"> </w:t>
      </w:r>
      <w:r>
        <w:rPr>
          <w:rFonts w:ascii="Times New Roman" w:hAnsi="Times New Roman" w:cs="Times New Roman"/>
          <w:sz w:val="28"/>
          <w:szCs w:val="28"/>
          <w:lang w:val="ru-RU"/>
        </w:rPr>
        <w:t>6</w:t>
      </w:r>
      <w:r w:rsidRPr="00CF0245">
        <w:rPr>
          <w:rFonts w:ascii="Times New Roman" w:hAnsi="Times New Roman" w:cs="Times New Roman"/>
          <w:sz w:val="28"/>
          <w:szCs w:val="28"/>
          <w:lang w:val="ru-RU"/>
        </w:rPr>
        <w:t>.</w:t>
      </w:r>
    </w:p>
    <w:p w14:paraId="2967E42D" w14:textId="77777777" w:rsidR="00E12984" w:rsidRPr="00F04079" w:rsidRDefault="00E12984" w:rsidP="00E12984">
      <w:pPr>
        <w:shd w:val="clear" w:color="auto" w:fill="FFFFFF"/>
        <w:autoSpaceDE w:val="0"/>
        <w:autoSpaceDN w:val="0"/>
        <w:adjustRightInd w:val="0"/>
        <w:rPr>
          <w:rFonts w:ascii="Times New Roman" w:hAnsi="Times New Roman"/>
          <w:sz w:val="28"/>
          <w:szCs w:val="28"/>
          <w:lang w:val="ru-RU"/>
        </w:rPr>
      </w:pPr>
      <w:r w:rsidRPr="00F04079">
        <w:rPr>
          <w:rFonts w:ascii="Times New Roman" w:hAnsi="Times New Roman"/>
          <w:sz w:val="28"/>
          <w:szCs w:val="28"/>
          <w:lang w:val="ru-RU"/>
        </w:rPr>
        <w:t xml:space="preserve">Диффузионная система "Оксид-3ПО" используется для создания тонких пленок оксида кремния на поверхности кремниевых чипов. Принцип действия </w:t>
      </w:r>
      <w:r w:rsidRPr="00F04079">
        <w:rPr>
          <w:rFonts w:ascii="Times New Roman" w:hAnsi="Times New Roman"/>
          <w:sz w:val="28"/>
          <w:szCs w:val="28"/>
          <w:lang w:val="ru-RU"/>
        </w:rPr>
        <w:lastRenderedPageBreak/>
        <w:t xml:space="preserve">этой системы основан на процессе диффузии кислорода в кремний при высокой температуре. </w:t>
      </w:r>
    </w:p>
    <w:p w14:paraId="11A951D1" w14:textId="77777777" w:rsidR="00E12984" w:rsidRPr="00F04079" w:rsidRDefault="00E12984" w:rsidP="00E12984">
      <w:pPr>
        <w:shd w:val="clear" w:color="auto" w:fill="FFFFFF"/>
        <w:autoSpaceDE w:val="0"/>
        <w:autoSpaceDN w:val="0"/>
        <w:adjustRightInd w:val="0"/>
        <w:rPr>
          <w:rFonts w:ascii="Times New Roman" w:hAnsi="Times New Roman"/>
          <w:sz w:val="28"/>
          <w:szCs w:val="28"/>
          <w:lang w:val="ru-RU"/>
        </w:rPr>
      </w:pPr>
      <w:r w:rsidRPr="00F04079">
        <w:rPr>
          <w:rFonts w:ascii="Times New Roman" w:hAnsi="Times New Roman"/>
          <w:sz w:val="28"/>
          <w:szCs w:val="28"/>
          <w:lang w:val="ru-RU"/>
        </w:rPr>
        <w:t>Сначала поверхность кремниевой подложки очищается от загрязнений и окислов, затем на нее наносится маска, которая защищает некоторые области от окисления. Затем подложка помещается в печь, где ее нагревают до температуры порядка 1000 градусов Цельсия, при этой температуре кислород диффундирует в кремний, образуя тонкий слой оксида кремния на поверхности подложки. Время нагрева и температура зависят от толщины требуемого слоя оксида кремния.</w:t>
      </w:r>
    </w:p>
    <w:p w14:paraId="27B46CA2" w14:textId="77777777" w:rsidR="00E12984" w:rsidRPr="000F12E2" w:rsidRDefault="00E12984" w:rsidP="00E12984">
      <w:pPr>
        <w:shd w:val="clear" w:color="auto" w:fill="FFFFFF"/>
        <w:autoSpaceDE w:val="0"/>
        <w:autoSpaceDN w:val="0"/>
        <w:adjustRightInd w:val="0"/>
        <w:rPr>
          <w:rFonts w:ascii="Times New Roman" w:hAnsi="Times New Roman"/>
          <w:sz w:val="28"/>
          <w:szCs w:val="28"/>
          <w:lang w:val="ru-RU"/>
        </w:rPr>
      </w:pPr>
      <w:r w:rsidRPr="00F04079">
        <w:rPr>
          <w:rFonts w:ascii="Times New Roman" w:hAnsi="Times New Roman"/>
          <w:sz w:val="28"/>
          <w:szCs w:val="28"/>
          <w:lang w:val="ru-RU"/>
        </w:rPr>
        <w:t>Процесс диффузии кислорода в кремний может быть ускорен путем использования кислородсодержащей атмосферы в печи. Кроме того, диффузионная система "Оксид-3ПО" может быть использована для создания других тонких пленок, таких как оксид алюминия и нитрида кремния.</w:t>
      </w:r>
    </w:p>
    <w:p w14:paraId="6BD36F76" w14:textId="77777777" w:rsidR="00E12984" w:rsidRPr="00E12984" w:rsidRDefault="00E12984" w:rsidP="00CF0245">
      <w:pPr>
        <w:rPr>
          <w:rFonts w:ascii="Times New Roman" w:hAnsi="Times New Roman" w:cs="Times New Roman"/>
          <w:sz w:val="28"/>
          <w:szCs w:val="28"/>
          <w:lang w:val="ru-RU"/>
        </w:rPr>
      </w:pPr>
    </w:p>
    <w:p w14:paraId="5B3B183F" w14:textId="3D8CE5A4" w:rsidR="00D536C0" w:rsidRDefault="00CF0245" w:rsidP="00CF0245">
      <w:pPr>
        <w:ind w:firstLine="0"/>
        <w:jc w:val="center"/>
        <w:rPr>
          <w:rFonts w:ascii="Times New Roman" w:hAnsi="Times New Roman" w:cs="Times New Roman"/>
          <w:sz w:val="28"/>
          <w:szCs w:val="28"/>
          <w:lang w:val="ru-RU"/>
        </w:rPr>
      </w:pPr>
      <w:r w:rsidRPr="00CF0245">
        <w:rPr>
          <w:rFonts w:ascii="Times New Roman" w:hAnsi="Times New Roman" w:cs="Times New Roman"/>
          <w:noProof/>
          <w:sz w:val="28"/>
          <w:szCs w:val="28"/>
          <w:lang w:val="ru-RU"/>
        </w:rPr>
        <w:drawing>
          <wp:inline distT="0" distB="0" distL="0" distR="0" wp14:anchorId="55C92998" wp14:editId="09CB3C09">
            <wp:extent cx="4698928" cy="3495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105" cy="3497295"/>
                    </a:xfrm>
                    <a:prstGeom prst="rect">
                      <a:avLst/>
                    </a:prstGeom>
                  </pic:spPr>
                </pic:pic>
              </a:graphicData>
            </a:graphic>
          </wp:inline>
        </w:drawing>
      </w:r>
    </w:p>
    <w:p w14:paraId="6152A648" w14:textId="56003CDA" w:rsidR="00CF0245" w:rsidRDefault="00CF0245" w:rsidP="00CF0245">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E8603C">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5 – Общий вид системы диффузионной однозонной пирогенного и сухого окисления «Оксид-3ПО»</w:t>
      </w:r>
    </w:p>
    <w:p w14:paraId="4860DAEE" w14:textId="43A09C93" w:rsidR="00CF0245" w:rsidRDefault="00CF0245" w:rsidP="00CF0245">
      <w:pPr>
        <w:rPr>
          <w:rFonts w:ascii="Times New Roman" w:hAnsi="Times New Roman" w:cs="Times New Roman"/>
          <w:sz w:val="28"/>
          <w:szCs w:val="28"/>
          <w:lang w:val="ru-RU"/>
        </w:rPr>
      </w:pPr>
      <w:r>
        <w:rPr>
          <w:rFonts w:ascii="Times New Roman" w:hAnsi="Times New Roman" w:cs="Times New Roman"/>
          <w:sz w:val="28"/>
          <w:szCs w:val="28"/>
          <w:lang w:val="ru-RU"/>
        </w:rPr>
        <w:t>Диффузионная система «Оксид-3ПО» предназначена для процессов окисления с пирогенным формированием пара.</w:t>
      </w:r>
    </w:p>
    <w:p w14:paraId="69CA2979" w14:textId="0952CB5F" w:rsidR="00CF0245" w:rsidRDefault="00CF0245" w:rsidP="00CF0245">
      <w:pPr>
        <w:ind w:firstLine="0"/>
        <w:jc w:val="center"/>
        <w:rPr>
          <w:rFonts w:ascii="Times New Roman" w:hAnsi="Times New Roman" w:cs="Times New Roman"/>
          <w:sz w:val="28"/>
          <w:szCs w:val="28"/>
          <w:lang w:val="ru-RU"/>
        </w:rPr>
      </w:pPr>
      <w:r w:rsidRPr="00CF0245">
        <w:rPr>
          <w:rFonts w:ascii="Times New Roman" w:hAnsi="Times New Roman" w:cs="Times New Roman"/>
          <w:noProof/>
          <w:sz w:val="28"/>
          <w:szCs w:val="28"/>
          <w:lang w:val="ru-RU"/>
        </w:rPr>
        <w:lastRenderedPageBreak/>
        <w:drawing>
          <wp:inline distT="0" distB="0" distL="0" distR="0" wp14:anchorId="1568104F" wp14:editId="7E25C065">
            <wp:extent cx="6120130" cy="28663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66390"/>
                    </a:xfrm>
                    <a:prstGeom prst="rect">
                      <a:avLst/>
                    </a:prstGeom>
                  </pic:spPr>
                </pic:pic>
              </a:graphicData>
            </a:graphic>
          </wp:inline>
        </w:drawing>
      </w:r>
    </w:p>
    <w:p w14:paraId="46DF72A4" w14:textId="3488BA95" w:rsidR="00CF0245" w:rsidRDefault="00CF0245" w:rsidP="00441CCD">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E8603C">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6 – Схема канал пирогенного окисления диффузионной системы</w:t>
      </w:r>
      <w:r>
        <w:rPr>
          <w:rFonts w:ascii="Times New Roman" w:hAnsi="Times New Roman" w:cs="Times New Roman"/>
          <w:sz w:val="28"/>
          <w:szCs w:val="28"/>
          <w:lang w:val="ru-RU"/>
        </w:rPr>
        <w:br/>
        <w:t>«Оксид-3ПО»</w:t>
      </w:r>
    </w:p>
    <w:p w14:paraId="32ED2687" w14:textId="1BC3F2BA" w:rsidR="00CF0245" w:rsidRDefault="00CF0245" w:rsidP="0062428A">
      <w:pPr>
        <w:rPr>
          <w:rFonts w:ascii="Times New Roman" w:hAnsi="Times New Roman" w:cs="Times New Roman"/>
          <w:sz w:val="28"/>
          <w:szCs w:val="28"/>
          <w:lang w:val="ru-RU"/>
        </w:rPr>
      </w:pPr>
      <w:r>
        <w:rPr>
          <w:rFonts w:ascii="Times New Roman" w:hAnsi="Times New Roman" w:cs="Times New Roman"/>
          <w:sz w:val="28"/>
          <w:szCs w:val="28"/>
          <w:lang w:val="ru-RU"/>
        </w:rPr>
        <w:t>Металлизация</w:t>
      </w:r>
    </w:p>
    <w:p w14:paraId="4743776D" w14:textId="25F0C8A8" w:rsidR="00CF0245" w:rsidRDefault="004352DD" w:rsidP="004352DD">
      <w:pPr>
        <w:rPr>
          <w:rFonts w:ascii="Times New Roman" w:hAnsi="Times New Roman" w:cs="Times New Roman"/>
          <w:sz w:val="28"/>
          <w:szCs w:val="28"/>
          <w:lang w:val="ru-RU"/>
        </w:rPr>
      </w:pPr>
      <w:r>
        <w:rPr>
          <w:rFonts w:ascii="Times New Roman" w:hAnsi="Times New Roman" w:cs="Times New Roman"/>
          <w:sz w:val="28"/>
          <w:szCs w:val="28"/>
          <w:lang w:val="ru-RU"/>
        </w:rPr>
        <w:t>Установка магнетронного распыления «Магна-2М»</w:t>
      </w:r>
    </w:p>
    <w:p w14:paraId="214E910D" w14:textId="65F4C97E" w:rsidR="004352DD" w:rsidRDefault="004352DD" w:rsidP="004352DD">
      <w:pPr>
        <w:ind w:firstLine="0"/>
        <w:jc w:val="center"/>
        <w:rPr>
          <w:rFonts w:ascii="Times New Roman" w:hAnsi="Times New Roman" w:cs="Times New Roman"/>
          <w:sz w:val="28"/>
          <w:szCs w:val="28"/>
          <w:lang w:val="ru-RU"/>
        </w:rPr>
      </w:pPr>
      <w:r w:rsidRPr="004352DD">
        <w:rPr>
          <w:rFonts w:ascii="Times New Roman" w:hAnsi="Times New Roman" w:cs="Times New Roman"/>
          <w:noProof/>
          <w:sz w:val="28"/>
          <w:szCs w:val="28"/>
          <w:lang w:val="ru-RU"/>
        </w:rPr>
        <w:drawing>
          <wp:inline distT="0" distB="0" distL="0" distR="0" wp14:anchorId="77A3D12A" wp14:editId="62CF9EF4">
            <wp:extent cx="6120130" cy="2371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71725"/>
                    </a:xfrm>
                    <a:prstGeom prst="rect">
                      <a:avLst/>
                    </a:prstGeom>
                  </pic:spPr>
                </pic:pic>
              </a:graphicData>
            </a:graphic>
          </wp:inline>
        </w:drawing>
      </w:r>
    </w:p>
    <w:p w14:paraId="7AE2CC5F" w14:textId="396EA63C" w:rsidR="004352DD" w:rsidRDefault="004352DD" w:rsidP="004352DD">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2654F1">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7 – Схема установки «Магна-2М»</w:t>
      </w:r>
    </w:p>
    <w:p w14:paraId="00A7EA0B" w14:textId="77777777"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основе работы установки лежит принцип последовательного нанесения пленок на непрерывно движущееся кремниевые пластины путем распыления мишеней магнетронных распылительных устройств (магратронов) ионами инертного газа.</w:t>
      </w:r>
    </w:p>
    <w:p w14:paraId="44CA5554" w14:textId="77777777"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установке обрабатываются кремниевые пластины диаметром 76-150</w:t>
      </w:r>
      <w:r w:rsidRPr="004352DD">
        <w:rPr>
          <w:rFonts w:ascii="Times New Roman" w:eastAsia="Times New Roman" w:hAnsi="Times New Roman" w:cs="Times New Roman"/>
          <w:sz w:val="28"/>
          <w:szCs w:val="28"/>
        </w:rPr>
        <w:t> </w:t>
      </w:r>
      <w:r w:rsidRPr="004352DD">
        <w:rPr>
          <w:rFonts w:ascii="Times New Roman" w:eastAsia="Times New Roman" w:hAnsi="Times New Roman" w:cs="Times New Roman"/>
          <w:sz w:val="28"/>
          <w:szCs w:val="28"/>
          <w:lang w:val="ru-RU"/>
        </w:rPr>
        <w:t>мм.</w:t>
      </w:r>
    </w:p>
    <w:p w14:paraId="21384D3D" w14:textId="77777777"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lastRenderedPageBreak/>
        <w:t>Установка состоит из установки вакуумной, шкафа управления, шкафа питания, кабелей, соединяющих их между собой.</w:t>
      </w:r>
    </w:p>
    <w:p w14:paraId="07F7D450" w14:textId="77777777"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установке вакуумной обрабатываются кремниевые пластины, т.е. на них наносится слой металлической пленки (одно-, двух- или трехслойной).</w:t>
      </w:r>
    </w:p>
    <w:p w14:paraId="4998A88D" w14:textId="7AB747B5"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состав установки вакуумной</w:t>
      </w:r>
      <w:r w:rsidR="00F04079">
        <w:rPr>
          <w:rFonts w:ascii="Times New Roman" w:eastAsia="Times New Roman" w:hAnsi="Times New Roman" w:cs="Times New Roman"/>
          <w:sz w:val="28"/>
          <w:szCs w:val="28"/>
          <w:lang w:val="ru-RU"/>
        </w:rPr>
        <w:t xml:space="preserve"> обработки</w:t>
      </w:r>
      <w:r w:rsidRPr="004352DD">
        <w:rPr>
          <w:rFonts w:ascii="Times New Roman" w:eastAsia="Times New Roman" w:hAnsi="Times New Roman" w:cs="Times New Roman"/>
          <w:sz w:val="28"/>
          <w:szCs w:val="28"/>
          <w:lang w:val="ru-RU"/>
        </w:rPr>
        <w:t xml:space="preserve"> входит рабочая камера с нагревательными пластинами и магнетронными устройствами распыления, шлюзовые системы нагрузки - выгрузки пластин, агрегат вакуумный с механическим форвакуумным насосом ВНМ</w:t>
      </w:r>
      <w:r w:rsidR="002654F1">
        <w:rPr>
          <w:rFonts w:ascii="Times New Roman" w:eastAsia="Times New Roman" w:hAnsi="Times New Roman" w:cs="Times New Roman"/>
          <w:sz w:val="28"/>
          <w:szCs w:val="28"/>
          <w:lang w:val="ru-RU"/>
        </w:rPr>
        <w:t>-</w:t>
      </w:r>
      <w:r w:rsidRPr="004352DD">
        <w:rPr>
          <w:rFonts w:ascii="Times New Roman" w:eastAsia="Times New Roman" w:hAnsi="Times New Roman" w:cs="Times New Roman"/>
          <w:sz w:val="28"/>
          <w:szCs w:val="28"/>
          <w:lang w:val="ru-RU"/>
        </w:rPr>
        <w:t>187 и агрегат АВР</w:t>
      </w:r>
      <w:r w:rsidR="002654F1">
        <w:rPr>
          <w:rFonts w:ascii="Times New Roman" w:eastAsia="Times New Roman" w:hAnsi="Times New Roman" w:cs="Times New Roman"/>
          <w:sz w:val="28"/>
          <w:szCs w:val="28"/>
          <w:lang w:val="ru-RU"/>
        </w:rPr>
        <w:t>-</w:t>
      </w:r>
      <w:r w:rsidRPr="004352DD">
        <w:rPr>
          <w:rFonts w:ascii="Times New Roman" w:eastAsia="Times New Roman" w:hAnsi="Times New Roman" w:cs="Times New Roman"/>
          <w:sz w:val="28"/>
          <w:szCs w:val="28"/>
          <w:lang w:val="ru-RU"/>
        </w:rPr>
        <w:t>50.</w:t>
      </w:r>
    </w:p>
    <w:p w14:paraId="0086F880" w14:textId="0E8B6EE0" w:rsid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Агрегат вакуумный предназначен для откачки рабочей камеры, а агрегат АВР</w:t>
      </w:r>
      <w:r w:rsidR="002654F1">
        <w:rPr>
          <w:rFonts w:ascii="Times New Roman" w:eastAsia="Times New Roman" w:hAnsi="Times New Roman" w:cs="Times New Roman"/>
          <w:sz w:val="28"/>
          <w:szCs w:val="28"/>
          <w:lang w:val="ru-RU"/>
        </w:rPr>
        <w:t>-</w:t>
      </w:r>
      <w:r w:rsidRPr="004352DD">
        <w:rPr>
          <w:rFonts w:ascii="Times New Roman" w:eastAsia="Times New Roman" w:hAnsi="Times New Roman" w:cs="Times New Roman"/>
          <w:sz w:val="28"/>
          <w:szCs w:val="28"/>
          <w:lang w:val="ru-RU"/>
        </w:rPr>
        <w:t>50 - для откачки шлюзовой системы и фороткачки камеры в период запуска вакуумной системы установки.</w:t>
      </w:r>
    </w:p>
    <w:p w14:paraId="42820FC5" w14:textId="77777777" w:rsidR="004352DD" w:rsidRPr="004352DD" w:rsidRDefault="004352DD" w:rsidP="004352DD">
      <w:pPr>
        <w:rPr>
          <w:rFonts w:ascii="Times New Roman" w:eastAsia="Times New Roman" w:hAnsi="Times New Roman" w:cs="Times New Roman"/>
          <w:sz w:val="28"/>
          <w:szCs w:val="28"/>
          <w:lang w:val="ru-RU"/>
        </w:rPr>
      </w:pPr>
    </w:p>
    <w:p w14:paraId="54F800B8" w14:textId="77777777"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Шкаф управления предназначен для управления установкой в наладочном или ручном режимах работы. В состав шкафа управления входят три блока управления магратронами, блок управления конвейером, блок управления нагревом, блок управления натекателем, блок управления вакуумной системой, блоки, входящие в комплект вакуумметров, а также другие элементы.</w:t>
      </w:r>
    </w:p>
    <w:p w14:paraId="494071DB" w14:textId="77777777" w:rsidR="004352DD" w:rsidRPr="004352DD" w:rsidRDefault="004352DD" w:rsidP="004352DD">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Шкаф питания предназначен для питания основных устройств обработки пластин в установке вакуумной, а именно магратронов, нагревателя, а также устройства транспортирования пластин.</w:t>
      </w:r>
    </w:p>
    <w:p w14:paraId="23088385" w14:textId="12A3C200" w:rsidR="004352DD" w:rsidRDefault="004352DD">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F562DC7" w14:textId="081B45B1" w:rsidR="004352DD" w:rsidRDefault="004352DD" w:rsidP="004352DD">
      <w:pPr>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4 Обзор материалов, деталей, инструментов, оснастки для ТП и выбор оптимальных для разрабатываемого ТП</w:t>
      </w:r>
    </w:p>
    <w:p w14:paraId="194D3B92" w14:textId="663387DF" w:rsidR="004352DD" w:rsidRDefault="001B25ED" w:rsidP="004352DD">
      <w:pPr>
        <w:rPr>
          <w:rFonts w:ascii="Times New Roman" w:hAnsi="Times New Roman" w:cs="Times New Roman"/>
          <w:sz w:val="28"/>
          <w:szCs w:val="28"/>
          <w:lang w:val="ru-RU"/>
        </w:rPr>
      </w:pPr>
      <w:r>
        <w:rPr>
          <w:rFonts w:ascii="Times New Roman" w:hAnsi="Times New Roman" w:cs="Times New Roman"/>
          <w:sz w:val="28"/>
          <w:szCs w:val="28"/>
          <w:lang w:val="ru-RU"/>
        </w:rPr>
        <w:t>Для того, чтобы понять, какие материалы понадобятся во время выполнения техпроцесса изготовления, нужно обозначить операции, которые будут выполняться. О</w:t>
      </w:r>
      <w:r w:rsidR="00366A1B">
        <w:rPr>
          <w:rFonts w:ascii="Times New Roman" w:hAnsi="Times New Roman" w:cs="Times New Roman"/>
          <w:sz w:val="28"/>
          <w:szCs w:val="28"/>
          <w:lang w:val="ru-RU"/>
        </w:rPr>
        <w:t>сновные о</w:t>
      </w:r>
      <w:r>
        <w:rPr>
          <w:rFonts w:ascii="Times New Roman" w:hAnsi="Times New Roman" w:cs="Times New Roman"/>
          <w:sz w:val="28"/>
          <w:szCs w:val="28"/>
          <w:lang w:val="ru-RU"/>
        </w:rPr>
        <w:t>перации, материалы и используемое оборудование представлены в таблице 1.</w:t>
      </w:r>
    </w:p>
    <w:p w14:paraId="524EDF29" w14:textId="7E10C522" w:rsidR="001B25ED" w:rsidRDefault="001B25ED" w:rsidP="004352DD">
      <w:pPr>
        <w:rPr>
          <w:rFonts w:ascii="Times New Roman" w:hAnsi="Times New Roman" w:cs="Times New Roman"/>
          <w:sz w:val="28"/>
          <w:szCs w:val="28"/>
          <w:lang w:val="ru-RU"/>
        </w:rPr>
      </w:pPr>
      <w:r>
        <w:rPr>
          <w:rFonts w:ascii="Times New Roman" w:hAnsi="Times New Roman" w:cs="Times New Roman"/>
          <w:sz w:val="28"/>
          <w:szCs w:val="28"/>
          <w:lang w:val="ru-RU"/>
        </w:rPr>
        <w:t xml:space="preserve">Таблица 1 – </w:t>
      </w:r>
      <w:r w:rsidR="00366A1B">
        <w:rPr>
          <w:rFonts w:ascii="Times New Roman" w:hAnsi="Times New Roman" w:cs="Times New Roman"/>
          <w:sz w:val="28"/>
          <w:szCs w:val="28"/>
          <w:lang w:val="ru-RU"/>
        </w:rPr>
        <w:t xml:space="preserve">основные </w:t>
      </w:r>
      <w:r>
        <w:rPr>
          <w:rFonts w:ascii="Times New Roman" w:hAnsi="Times New Roman" w:cs="Times New Roman"/>
          <w:sz w:val="28"/>
          <w:szCs w:val="28"/>
          <w:lang w:val="ru-RU"/>
        </w:rPr>
        <w:t>операции, материалы и используемое оборудование для выполнения техпроцесса.</w:t>
      </w:r>
    </w:p>
    <w:tbl>
      <w:tblPr>
        <w:tblStyle w:val="TableGrid"/>
        <w:tblW w:w="0" w:type="auto"/>
        <w:tblLook w:val="04A0" w:firstRow="1" w:lastRow="0" w:firstColumn="1" w:lastColumn="0" w:noHBand="0" w:noVBand="1"/>
      </w:tblPr>
      <w:tblGrid>
        <w:gridCol w:w="3209"/>
        <w:gridCol w:w="3209"/>
        <w:gridCol w:w="3210"/>
      </w:tblGrid>
      <w:tr w:rsidR="001B25ED" w14:paraId="5A1A1315" w14:textId="77777777" w:rsidTr="001B25ED">
        <w:tc>
          <w:tcPr>
            <w:tcW w:w="3209" w:type="dxa"/>
          </w:tcPr>
          <w:p w14:paraId="5FD3A35E" w14:textId="102AA5C9" w:rsidR="001B25ED" w:rsidRPr="0098659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Название операции</w:t>
            </w:r>
          </w:p>
        </w:tc>
        <w:tc>
          <w:tcPr>
            <w:tcW w:w="3209" w:type="dxa"/>
          </w:tcPr>
          <w:p w14:paraId="552F2C15" w14:textId="4C8C9602"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Используемые материалы</w:t>
            </w:r>
          </w:p>
        </w:tc>
        <w:tc>
          <w:tcPr>
            <w:tcW w:w="3210" w:type="dxa"/>
          </w:tcPr>
          <w:p w14:paraId="0DBB00CB" w14:textId="2D2BA55C"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Используемое оборудование</w:t>
            </w:r>
          </w:p>
        </w:tc>
      </w:tr>
      <w:tr w:rsidR="001B25ED" w14:paraId="0F629F49" w14:textId="77777777" w:rsidTr="001B25ED">
        <w:tc>
          <w:tcPr>
            <w:tcW w:w="3209" w:type="dxa"/>
          </w:tcPr>
          <w:p w14:paraId="1049413E" w14:textId="3ECAB0C5" w:rsidR="001B25ED" w:rsidRP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rPr>
              <w:t>p-</w:t>
            </w:r>
            <w:r>
              <w:rPr>
                <w:rFonts w:ascii="Times New Roman" w:hAnsi="Times New Roman" w:cs="Times New Roman"/>
                <w:sz w:val="28"/>
                <w:szCs w:val="28"/>
                <w:lang w:val="ru-RU"/>
              </w:rPr>
              <w:t>эпитаксия</w:t>
            </w:r>
          </w:p>
        </w:tc>
        <w:tc>
          <w:tcPr>
            <w:tcW w:w="3209" w:type="dxa"/>
          </w:tcPr>
          <w:p w14:paraId="65589E25" w14:textId="48D05780"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SiHCl</w:t>
            </w:r>
            <w:r>
              <w:rPr>
                <w:rFonts w:ascii="Times New Roman" w:hAnsi="Times New Roman" w:cs="Times New Roman"/>
                <w:sz w:val="28"/>
                <w:szCs w:val="28"/>
                <w:vertAlign w:val="subscript"/>
              </w:rPr>
              <w:t>3</w:t>
            </w:r>
            <w:r>
              <w:rPr>
                <w:rFonts w:ascii="Times New Roman" w:hAnsi="Times New Roman" w:cs="Times New Roman"/>
                <w:sz w:val="28"/>
                <w:szCs w:val="28"/>
              </w:rPr>
              <w:t>, B</w:t>
            </w:r>
            <w:r>
              <w:rPr>
                <w:rFonts w:ascii="Times New Roman" w:hAnsi="Times New Roman" w:cs="Times New Roman"/>
                <w:sz w:val="28"/>
                <w:szCs w:val="28"/>
                <w:vertAlign w:val="subscript"/>
              </w:rPr>
              <w:t>2</w:t>
            </w:r>
            <w:r>
              <w:rPr>
                <w:rFonts w:ascii="Times New Roman" w:hAnsi="Times New Roman" w:cs="Times New Roman"/>
                <w:sz w:val="28"/>
                <w:szCs w:val="28"/>
              </w:rPr>
              <w:t>H</w:t>
            </w:r>
            <w:r>
              <w:rPr>
                <w:rFonts w:ascii="Times New Roman" w:hAnsi="Times New Roman" w:cs="Times New Roman"/>
                <w:sz w:val="28"/>
                <w:szCs w:val="28"/>
                <w:vertAlign w:val="subscript"/>
              </w:rPr>
              <w:t>6</w:t>
            </w:r>
            <w:r>
              <w:rPr>
                <w:rFonts w:ascii="Times New Roman" w:hAnsi="Times New Roman" w:cs="Times New Roman"/>
                <w:sz w:val="28"/>
                <w:szCs w:val="28"/>
              </w:rPr>
              <w:t>, H</w:t>
            </w:r>
            <w:r>
              <w:rPr>
                <w:rFonts w:ascii="Times New Roman" w:hAnsi="Times New Roman" w:cs="Times New Roman"/>
                <w:sz w:val="28"/>
                <w:szCs w:val="28"/>
                <w:vertAlign w:val="subscript"/>
              </w:rPr>
              <w:t>2</w:t>
            </w:r>
            <w:r>
              <w:rPr>
                <w:rFonts w:ascii="Times New Roman" w:hAnsi="Times New Roman" w:cs="Times New Roman"/>
                <w:sz w:val="28"/>
                <w:szCs w:val="28"/>
              </w:rPr>
              <w:t>, N</w:t>
            </w:r>
            <w:r>
              <w:rPr>
                <w:rFonts w:ascii="Times New Roman" w:hAnsi="Times New Roman" w:cs="Times New Roman"/>
                <w:sz w:val="28"/>
                <w:szCs w:val="28"/>
                <w:vertAlign w:val="subscript"/>
              </w:rPr>
              <w:t>2</w:t>
            </w:r>
          </w:p>
        </w:tc>
        <w:tc>
          <w:tcPr>
            <w:tcW w:w="3210" w:type="dxa"/>
          </w:tcPr>
          <w:p w14:paraId="13B7DB3E" w14:textId="6CDD71F7"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PE-2061S</w:t>
            </w:r>
          </w:p>
        </w:tc>
      </w:tr>
      <w:tr w:rsidR="001B25ED" w14:paraId="47D1B1BC" w14:textId="77777777" w:rsidTr="001B25ED">
        <w:tc>
          <w:tcPr>
            <w:tcW w:w="3209" w:type="dxa"/>
          </w:tcPr>
          <w:p w14:paraId="55856B1E" w14:textId="28DDFD1F"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Фотолитография под карман</w:t>
            </w:r>
          </w:p>
        </w:tc>
        <w:tc>
          <w:tcPr>
            <w:tcW w:w="3209" w:type="dxa"/>
          </w:tcPr>
          <w:p w14:paraId="7A6B2F31" w14:textId="1B10ECB4" w:rsidR="001B25ED" w:rsidRPr="0098659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Фоторезист </w:t>
            </w:r>
            <w:r>
              <w:rPr>
                <w:rFonts w:ascii="Times New Roman" w:hAnsi="Times New Roman" w:cs="Times New Roman"/>
                <w:sz w:val="28"/>
                <w:szCs w:val="28"/>
              </w:rPr>
              <w:t>S</w:t>
            </w:r>
            <w:r w:rsidRPr="0098659D">
              <w:rPr>
                <w:rFonts w:ascii="Times New Roman" w:hAnsi="Times New Roman" w:cs="Times New Roman"/>
                <w:sz w:val="28"/>
                <w:szCs w:val="28"/>
                <w:lang w:val="ru-RU"/>
              </w:rPr>
              <w:t xml:space="preserve">1813, </w:t>
            </w:r>
            <w:r>
              <w:rPr>
                <w:rFonts w:ascii="Times New Roman" w:hAnsi="Times New Roman" w:cs="Times New Roman"/>
                <w:sz w:val="28"/>
                <w:szCs w:val="28"/>
                <w:lang w:val="ru-RU"/>
              </w:rPr>
              <w:t xml:space="preserve">проявитель </w:t>
            </w:r>
            <w:r w:rsidRPr="0098659D">
              <w:rPr>
                <w:rFonts w:ascii="Times New Roman" w:hAnsi="Times New Roman" w:cs="Times New Roman"/>
                <w:sz w:val="28"/>
                <w:szCs w:val="28"/>
                <w:lang w:val="ru-RU"/>
              </w:rPr>
              <w:t>(</w:t>
            </w:r>
            <w:r>
              <w:rPr>
                <w:rFonts w:ascii="Times New Roman" w:hAnsi="Times New Roman" w:cs="Times New Roman"/>
                <w:sz w:val="28"/>
                <w:szCs w:val="28"/>
              </w:rPr>
              <w:t>H</w:t>
            </w:r>
            <w:r w:rsidRPr="0098659D">
              <w:rPr>
                <w:rFonts w:ascii="Times New Roman" w:hAnsi="Times New Roman" w:cs="Times New Roman"/>
                <w:sz w:val="28"/>
                <w:szCs w:val="28"/>
                <w:vertAlign w:val="subscript"/>
                <w:lang w:val="ru-RU"/>
              </w:rPr>
              <w:t>2</w:t>
            </w:r>
            <w:r>
              <w:rPr>
                <w:rFonts w:ascii="Times New Roman" w:hAnsi="Times New Roman" w:cs="Times New Roman"/>
                <w:sz w:val="28"/>
                <w:szCs w:val="28"/>
              </w:rPr>
              <w:t>O</w:t>
            </w:r>
            <w:r w:rsidRPr="0098659D">
              <w:rPr>
                <w:rFonts w:ascii="Times New Roman" w:hAnsi="Times New Roman" w:cs="Times New Roman"/>
                <w:sz w:val="28"/>
                <w:szCs w:val="28"/>
                <w:lang w:val="ru-RU"/>
              </w:rPr>
              <w:t xml:space="preserve"> + </w:t>
            </w:r>
            <w:r>
              <w:rPr>
                <w:rFonts w:ascii="Times New Roman" w:hAnsi="Times New Roman" w:cs="Times New Roman"/>
                <w:sz w:val="28"/>
                <w:szCs w:val="28"/>
              </w:rPr>
              <w:t>NaOH</w:t>
            </w:r>
            <w:r w:rsidRPr="0098659D">
              <w:rPr>
                <w:rFonts w:ascii="Times New Roman" w:hAnsi="Times New Roman" w:cs="Times New Roman"/>
                <w:sz w:val="28"/>
                <w:szCs w:val="28"/>
                <w:lang w:val="ru-RU"/>
              </w:rPr>
              <w:t xml:space="preserve"> (</w:t>
            </w:r>
            <w:r>
              <w:rPr>
                <w:rFonts w:ascii="Times New Roman" w:hAnsi="Times New Roman" w:cs="Times New Roman"/>
                <w:sz w:val="28"/>
                <w:szCs w:val="28"/>
                <w:lang w:val="ru-RU"/>
              </w:rPr>
              <w:t>5% р-р)</w:t>
            </w:r>
            <w:r w:rsidRPr="0098659D">
              <w:rPr>
                <w:rFonts w:ascii="Times New Roman" w:hAnsi="Times New Roman" w:cs="Times New Roman"/>
                <w:sz w:val="28"/>
                <w:szCs w:val="28"/>
                <w:lang w:val="ru-RU"/>
              </w:rPr>
              <w:t>)</w:t>
            </w:r>
          </w:p>
        </w:tc>
        <w:tc>
          <w:tcPr>
            <w:tcW w:w="3210" w:type="dxa"/>
          </w:tcPr>
          <w:p w14:paraId="7CFE6E12" w14:textId="51362005"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ЭМ-584М</w:t>
            </w:r>
          </w:p>
        </w:tc>
      </w:tr>
      <w:tr w:rsidR="001B25ED" w14:paraId="02D4C84D" w14:textId="77777777" w:rsidTr="001B25ED">
        <w:tc>
          <w:tcPr>
            <w:tcW w:w="3209" w:type="dxa"/>
          </w:tcPr>
          <w:p w14:paraId="529C4340" w14:textId="7FF38EF6"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Ионное легирование фосфором</w:t>
            </w:r>
          </w:p>
        </w:tc>
        <w:tc>
          <w:tcPr>
            <w:tcW w:w="3209" w:type="dxa"/>
          </w:tcPr>
          <w:p w14:paraId="4FCCD2CE" w14:textId="50A0B908"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Красный фосфор</w:t>
            </w:r>
          </w:p>
        </w:tc>
        <w:tc>
          <w:tcPr>
            <w:tcW w:w="3210" w:type="dxa"/>
          </w:tcPr>
          <w:p w14:paraId="7FBFF988" w14:textId="1C6CD154"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ВИЗУВИЙ-7М</w:t>
            </w:r>
          </w:p>
        </w:tc>
      </w:tr>
      <w:tr w:rsidR="001B25ED" w14:paraId="656210E0" w14:textId="77777777" w:rsidTr="001B25ED">
        <w:tc>
          <w:tcPr>
            <w:tcW w:w="3209" w:type="dxa"/>
          </w:tcPr>
          <w:p w14:paraId="3814E90C" w14:textId="42B98A15"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Ионное легирование бором</w:t>
            </w:r>
          </w:p>
        </w:tc>
        <w:tc>
          <w:tcPr>
            <w:tcW w:w="3209" w:type="dxa"/>
          </w:tcPr>
          <w:p w14:paraId="153D383F" w14:textId="0E7ECDDC"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BF</w:t>
            </w:r>
            <w:r>
              <w:rPr>
                <w:rFonts w:ascii="Times New Roman" w:hAnsi="Times New Roman" w:cs="Times New Roman"/>
                <w:sz w:val="28"/>
                <w:szCs w:val="28"/>
                <w:vertAlign w:val="subscript"/>
              </w:rPr>
              <w:t>3</w:t>
            </w:r>
          </w:p>
        </w:tc>
        <w:tc>
          <w:tcPr>
            <w:tcW w:w="3210" w:type="dxa"/>
          </w:tcPr>
          <w:p w14:paraId="68A38CEB" w14:textId="712ADC20"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ВИЗУВИЙ-7М</w:t>
            </w:r>
          </w:p>
        </w:tc>
      </w:tr>
      <w:tr w:rsidR="001B25ED" w14:paraId="708B054B" w14:textId="77777777" w:rsidTr="001B25ED">
        <w:tc>
          <w:tcPr>
            <w:tcW w:w="3209" w:type="dxa"/>
          </w:tcPr>
          <w:p w14:paraId="7E2E44BA" w14:textId="013C916F"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Нанесение нитрида кремния</w:t>
            </w:r>
          </w:p>
        </w:tc>
        <w:tc>
          <w:tcPr>
            <w:tcW w:w="3209" w:type="dxa"/>
          </w:tcPr>
          <w:p w14:paraId="500F8E3A" w14:textId="31AC2A65"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rPr>
              <w:t>SiH</w:t>
            </w:r>
            <w:r>
              <w:rPr>
                <w:rFonts w:ascii="Times New Roman" w:hAnsi="Times New Roman" w:cs="Times New Roman"/>
                <w:sz w:val="28"/>
                <w:szCs w:val="28"/>
                <w:vertAlign w:val="subscript"/>
              </w:rPr>
              <w:t>2</w:t>
            </w:r>
            <w:r>
              <w:rPr>
                <w:rFonts w:ascii="Times New Roman" w:hAnsi="Times New Roman" w:cs="Times New Roman"/>
                <w:sz w:val="28"/>
                <w:szCs w:val="28"/>
              </w:rPr>
              <w:t>Cl</w:t>
            </w:r>
            <w:r>
              <w:rPr>
                <w:rFonts w:ascii="Times New Roman" w:hAnsi="Times New Roman" w:cs="Times New Roman"/>
                <w:sz w:val="28"/>
                <w:szCs w:val="28"/>
                <w:vertAlign w:val="subscript"/>
              </w:rPr>
              <w:t>2</w:t>
            </w:r>
            <w:r>
              <w:rPr>
                <w:rFonts w:ascii="Times New Roman" w:hAnsi="Times New Roman" w:cs="Times New Roman"/>
                <w:sz w:val="28"/>
                <w:szCs w:val="28"/>
              </w:rPr>
              <w:t>, NH</w:t>
            </w:r>
            <w:r>
              <w:rPr>
                <w:rFonts w:ascii="Times New Roman" w:hAnsi="Times New Roman" w:cs="Times New Roman"/>
                <w:sz w:val="28"/>
                <w:szCs w:val="28"/>
                <w:vertAlign w:val="subscript"/>
              </w:rPr>
              <w:t>3</w:t>
            </w:r>
          </w:p>
        </w:tc>
        <w:tc>
          <w:tcPr>
            <w:tcW w:w="3210" w:type="dxa"/>
          </w:tcPr>
          <w:p w14:paraId="7FD02E3E" w14:textId="0254640B"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ИЗОТРОН 4-150</w:t>
            </w:r>
          </w:p>
        </w:tc>
      </w:tr>
      <w:tr w:rsidR="001B25ED" w14:paraId="55F477F3" w14:textId="77777777" w:rsidTr="001B25ED">
        <w:tc>
          <w:tcPr>
            <w:tcW w:w="3209" w:type="dxa"/>
          </w:tcPr>
          <w:p w14:paraId="2057095B" w14:textId="1A003F63"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Травление оксида кремния</w:t>
            </w:r>
          </w:p>
        </w:tc>
        <w:tc>
          <w:tcPr>
            <w:tcW w:w="3209" w:type="dxa"/>
          </w:tcPr>
          <w:p w14:paraId="460EAC51" w14:textId="22D32C7F"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lang w:val="ru-RU"/>
              </w:rPr>
              <w:t>Травитель №17 (</w:t>
            </w:r>
            <w:r>
              <w:rPr>
                <w:rFonts w:ascii="Times New Roman" w:hAnsi="Times New Roman" w:cs="Times New Roman"/>
                <w:sz w:val="28"/>
                <w:szCs w:val="28"/>
              </w:rPr>
              <w:t>HF + H</w:t>
            </w:r>
            <w:r>
              <w:rPr>
                <w:rFonts w:ascii="Times New Roman" w:hAnsi="Times New Roman" w:cs="Times New Roman"/>
                <w:sz w:val="28"/>
                <w:szCs w:val="28"/>
                <w:vertAlign w:val="subscript"/>
              </w:rPr>
              <w:t>2</w:t>
            </w:r>
            <w:r>
              <w:rPr>
                <w:rFonts w:ascii="Times New Roman" w:hAnsi="Times New Roman" w:cs="Times New Roman"/>
                <w:sz w:val="28"/>
                <w:szCs w:val="28"/>
              </w:rPr>
              <w:t>O)</w:t>
            </w:r>
          </w:p>
        </w:tc>
        <w:tc>
          <w:tcPr>
            <w:tcW w:w="3210" w:type="dxa"/>
          </w:tcPr>
          <w:p w14:paraId="3BF58B79" w14:textId="50BF7CE4"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КХО.ППЭ-150-001 «КУБОК»</w:t>
            </w:r>
          </w:p>
        </w:tc>
      </w:tr>
      <w:tr w:rsidR="001B25ED" w14:paraId="0DF4AB3A" w14:textId="77777777" w:rsidTr="001B25ED">
        <w:tc>
          <w:tcPr>
            <w:tcW w:w="3209" w:type="dxa"/>
          </w:tcPr>
          <w:p w14:paraId="1EAA7AB3" w14:textId="4EB50F73"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Локальное окисление</w:t>
            </w:r>
          </w:p>
        </w:tc>
        <w:tc>
          <w:tcPr>
            <w:tcW w:w="3209" w:type="dxa"/>
          </w:tcPr>
          <w:p w14:paraId="0D31DB34" w14:textId="7BB8B742"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vertAlign w:val="subscript"/>
              </w:rPr>
              <w:t>2</w:t>
            </w:r>
            <w:r>
              <w:rPr>
                <w:rFonts w:ascii="Times New Roman" w:hAnsi="Times New Roman" w:cs="Times New Roman"/>
                <w:sz w:val="28"/>
                <w:szCs w:val="28"/>
              </w:rPr>
              <w:t>, H</w:t>
            </w:r>
            <w:r>
              <w:rPr>
                <w:rFonts w:ascii="Times New Roman" w:hAnsi="Times New Roman" w:cs="Times New Roman"/>
                <w:sz w:val="28"/>
                <w:szCs w:val="28"/>
                <w:vertAlign w:val="subscript"/>
              </w:rPr>
              <w:t>2</w:t>
            </w:r>
            <w:r>
              <w:rPr>
                <w:rFonts w:ascii="Times New Roman" w:hAnsi="Times New Roman" w:cs="Times New Roman"/>
                <w:sz w:val="28"/>
                <w:szCs w:val="28"/>
              </w:rPr>
              <w:t>, O</w:t>
            </w:r>
            <w:r>
              <w:rPr>
                <w:rFonts w:ascii="Times New Roman" w:hAnsi="Times New Roman" w:cs="Times New Roman"/>
                <w:sz w:val="28"/>
                <w:szCs w:val="28"/>
                <w:vertAlign w:val="subscript"/>
              </w:rPr>
              <w:t>2</w:t>
            </w:r>
          </w:p>
        </w:tc>
        <w:tc>
          <w:tcPr>
            <w:tcW w:w="3210" w:type="dxa"/>
          </w:tcPr>
          <w:p w14:paraId="4CB319E1" w14:textId="522A71EC"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ОКСИД-3ПО</w:t>
            </w:r>
          </w:p>
        </w:tc>
      </w:tr>
      <w:tr w:rsidR="001B25ED" w14:paraId="0B8CE247" w14:textId="77777777" w:rsidTr="001B25ED">
        <w:tc>
          <w:tcPr>
            <w:tcW w:w="3209" w:type="dxa"/>
          </w:tcPr>
          <w:p w14:paraId="7E59856A" w14:textId="5DD72E03"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Травление до скатывания</w:t>
            </w:r>
          </w:p>
        </w:tc>
        <w:tc>
          <w:tcPr>
            <w:tcW w:w="3209" w:type="dxa"/>
          </w:tcPr>
          <w:p w14:paraId="4B60404C" w14:textId="5F5717A5"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Травитель №17 (</w:t>
            </w:r>
            <w:r>
              <w:rPr>
                <w:rFonts w:ascii="Times New Roman" w:hAnsi="Times New Roman" w:cs="Times New Roman"/>
                <w:sz w:val="28"/>
                <w:szCs w:val="28"/>
              </w:rPr>
              <w:t>HF + H</w:t>
            </w:r>
            <w:r>
              <w:rPr>
                <w:rFonts w:ascii="Times New Roman" w:hAnsi="Times New Roman" w:cs="Times New Roman"/>
                <w:sz w:val="28"/>
                <w:szCs w:val="28"/>
                <w:vertAlign w:val="subscript"/>
              </w:rPr>
              <w:t>2</w:t>
            </w:r>
            <w:r>
              <w:rPr>
                <w:rFonts w:ascii="Times New Roman" w:hAnsi="Times New Roman" w:cs="Times New Roman"/>
                <w:sz w:val="28"/>
                <w:szCs w:val="28"/>
              </w:rPr>
              <w:t>O)</w:t>
            </w:r>
          </w:p>
        </w:tc>
        <w:tc>
          <w:tcPr>
            <w:tcW w:w="3210" w:type="dxa"/>
          </w:tcPr>
          <w:p w14:paraId="468F8923" w14:textId="0ADE4156"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КХО.ППЭ-150-001 «КУБОК»</w:t>
            </w:r>
          </w:p>
        </w:tc>
      </w:tr>
      <w:tr w:rsidR="001B25ED" w14:paraId="25CE51E0" w14:textId="77777777" w:rsidTr="001B25ED">
        <w:tc>
          <w:tcPr>
            <w:tcW w:w="3209" w:type="dxa"/>
          </w:tcPr>
          <w:p w14:paraId="36D17A1C" w14:textId="47EC09A9"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Нанесение среднетемпературного окисла</w:t>
            </w:r>
          </w:p>
        </w:tc>
        <w:tc>
          <w:tcPr>
            <w:tcW w:w="3209" w:type="dxa"/>
          </w:tcPr>
          <w:p w14:paraId="1D46667B" w14:textId="7EA4CC7D"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sz w:val="28"/>
                <w:szCs w:val="28"/>
                <w:vertAlign w:val="subscript"/>
              </w:rPr>
              <w:t>2</w:t>
            </w:r>
            <w:r>
              <w:rPr>
                <w:rFonts w:ascii="Times New Roman" w:hAnsi="Times New Roman" w:cs="Times New Roman"/>
                <w:sz w:val="28"/>
                <w:szCs w:val="28"/>
              </w:rPr>
              <w:t>, Si(C</w:t>
            </w:r>
            <w:r>
              <w:rPr>
                <w:rFonts w:ascii="Times New Roman" w:hAnsi="Times New Roman" w:cs="Times New Roman"/>
                <w:sz w:val="28"/>
                <w:szCs w:val="28"/>
                <w:vertAlign w:val="subscript"/>
              </w:rPr>
              <w:t>2</w:t>
            </w:r>
            <w:r>
              <w:rPr>
                <w:rFonts w:ascii="Times New Roman" w:hAnsi="Times New Roman" w:cs="Times New Roman"/>
                <w:sz w:val="28"/>
                <w:szCs w:val="28"/>
              </w:rPr>
              <w:t>H</w:t>
            </w:r>
            <w:r>
              <w:rPr>
                <w:rFonts w:ascii="Times New Roman" w:hAnsi="Times New Roman" w:cs="Times New Roman"/>
                <w:sz w:val="28"/>
                <w:szCs w:val="28"/>
                <w:vertAlign w:val="subscript"/>
              </w:rPr>
              <w:t>5</w:t>
            </w:r>
            <w:r>
              <w:rPr>
                <w:rFonts w:ascii="Times New Roman" w:hAnsi="Times New Roman" w:cs="Times New Roman"/>
                <w:sz w:val="28"/>
                <w:szCs w:val="28"/>
              </w:rPr>
              <w:t>O)</w:t>
            </w:r>
            <w:r>
              <w:rPr>
                <w:rFonts w:ascii="Times New Roman" w:hAnsi="Times New Roman" w:cs="Times New Roman"/>
                <w:sz w:val="28"/>
                <w:szCs w:val="28"/>
                <w:vertAlign w:val="subscript"/>
              </w:rPr>
              <w:t>4</w:t>
            </w:r>
          </w:p>
        </w:tc>
        <w:tc>
          <w:tcPr>
            <w:tcW w:w="3210" w:type="dxa"/>
          </w:tcPr>
          <w:p w14:paraId="30D63C26" w14:textId="254C0B91"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ИЗОТРОН 4-150</w:t>
            </w:r>
          </w:p>
        </w:tc>
      </w:tr>
      <w:tr w:rsidR="001B25ED" w14:paraId="43CC77FE" w14:textId="77777777" w:rsidTr="001B25ED">
        <w:tc>
          <w:tcPr>
            <w:tcW w:w="3209" w:type="dxa"/>
          </w:tcPr>
          <w:p w14:paraId="7727D091" w14:textId="19BFCD21"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Напыление алюминия</w:t>
            </w:r>
          </w:p>
        </w:tc>
        <w:tc>
          <w:tcPr>
            <w:tcW w:w="3209" w:type="dxa"/>
          </w:tcPr>
          <w:p w14:paraId="4D7954D8" w14:textId="01051FCB"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Al, Ar</w:t>
            </w:r>
          </w:p>
        </w:tc>
        <w:tc>
          <w:tcPr>
            <w:tcW w:w="3210" w:type="dxa"/>
          </w:tcPr>
          <w:p w14:paraId="42B8BA36" w14:textId="6F7121FD"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МАГНА-2М</w:t>
            </w:r>
          </w:p>
        </w:tc>
      </w:tr>
      <w:tr w:rsidR="001B25ED" w14:paraId="6E2EFCC2" w14:textId="77777777" w:rsidTr="001B25ED">
        <w:tc>
          <w:tcPr>
            <w:tcW w:w="3209" w:type="dxa"/>
          </w:tcPr>
          <w:p w14:paraId="162424F7" w14:textId="10514276"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Плазмохимическое удаление фоторезиста</w:t>
            </w:r>
          </w:p>
        </w:tc>
        <w:tc>
          <w:tcPr>
            <w:tcW w:w="3209" w:type="dxa"/>
          </w:tcPr>
          <w:p w14:paraId="03AADB78" w14:textId="36F7EC7A"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sz w:val="28"/>
                <w:szCs w:val="28"/>
                <w:vertAlign w:val="subscript"/>
              </w:rPr>
              <w:t>2</w:t>
            </w:r>
            <w:r>
              <w:rPr>
                <w:rFonts w:ascii="Times New Roman" w:hAnsi="Times New Roman" w:cs="Times New Roman"/>
                <w:sz w:val="28"/>
                <w:szCs w:val="28"/>
              </w:rPr>
              <w:t>, He</w:t>
            </w:r>
          </w:p>
        </w:tc>
        <w:tc>
          <w:tcPr>
            <w:tcW w:w="3210" w:type="dxa"/>
          </w:tcPr>
          <w:p w14:paraId="4CB245DD" w14:textId="4608B621" w:rsidR="001B25ED" w:rsidRDefault="0098659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ПХО-001</w:t>
            </w:r>
          </w:p>
        </w:tc>
      </w:tr>
      <w:tr w:rsidR="001B25ED" w14:paraId="5E023BD4" w14:textId="77777777" w:rsidTr="001B25ED">
        <w:tc>
          <w:tcPr>
            <w:tcW w:w="3209" w:type="dxa"/>
          </w:tcPr>
          <w:p w14:paraId="1BA397A3" w14:textId="333C2595"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Плазмохимическое окисление</w:t>
            </w:r>
          </w:p>
        </w:tc>
        <w:tc>
          <w:tcPr>
            <w:tcW w:w="3209" w:type="dxa"/>
          </w:tcPr>
          <w:p w14:paraId="6DFD171D" w14:textId="33CC0735"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vertAlign w:val="subscript"/>
              </w:rPr>
              <w:t>2</w:t>
            </w:r>
            <w:r>
              <w:rPr>
                <w:rFonts w:ascii="Times New Roman" w:hAnsi="Times New Roman" w:cs="Times New Roman"/>
                <w:sz w:val="28"/>
                <w:szCs w:val="28"/>
              </w:rPr>
              <w:t>O, N</w:t>
            </w:r>
            <w:r>
              <w:rPr>
                <w:rFonts w:ascii="Times New Roman" w:hAnsi="Times New Roman" w:cs="Times New Roman"/>
                <w:sz w:val="28"/>
                <w:szCs w:val="28"/>
                <w:vertAlign w:val="subscript"/>
              </w:rPr>
              <w:t>2</w:t>
            </w:r>
            <w:r>
              <w:rPr>
                <w:rFonts w:ascii="Times New Roman" w:hAnsi="Times New Roman" w:cs="Times New Roman"/>
                <w:sz w:val="28"/>
                <w:szCs w:val="28"/>
              </w:rPr>
              <w:t>, SiH</w:t>
            </w:r>
            <w:r>
              <w:rPr>
                <w:rFonts w:ascii="Times New Roman" w:hAnsi="Times New Roman" w:cs="Times New Roman"/>
                <w:sz w:val="28"/>
                <w:szCs w:val="28"/>
                <w:vertAlign w:val="subscript"/>
              </w:rPr>
              <w:t>4</w:t>
            </w:r>
          </w:p>
        </w:tc>
        <w:tc>
          <w:tcPr>
            <w:tcW w:w="3210" w:type="dxa"/>
          </w:tcPr>
          <w:p w14:paraId="216C97A4" w14:textId="53311FD7"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NOVELLUS CONCEPT ONE</w:t>
            </w:r>
          </w:p>
        </w:tc>
      </w:tr>
      <w:tr w:rsidR="001B25ED" w14:paraId="3CA72510" w14:textId="77777777" w:rsidTr="001B25ED">
        <w:tc>
          <w:tcPr>
            <w:tcW w:w="3209" w:type="dxa"/>
          </w:tcPr>
          <w:p w14:paraId="16BE1846" w14:textId="6C4C9963"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Плазмохимическое травление</w:t>
            </w:r>
          </w:p>
        </w:tc>
        <w:tc>
          <w:tcPr>
            <w:tcW w:w="3209" w:type="dxa"/>
          </w:tcPr>
          <w:p w14:paraId="15B5EA42" w14:textId="074A7387"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O</w:t>
            </w:r>
            <w:r>
              <w:rPr>
                <w:rFonts w:ascii="Times New Roman" w:hAnsi="Times New Roman" w:cs="Times New Roman"/>
                <w:sz w:val="28"/>
                <w:szCs w:val="28"/>
                <w:vertAlign w:val="subscript"/>
              </w:rPr>
              <w:t>2</w:t>
            </w:r>
            <w:r>
              <w:rPr>
                <w:rFonts w:ascii="Times New Roman" w:hAnsi="Times New Roman" w:cs="Times New Roman"/>
                <w:sz w:val="28"/>
                <w:szCs w:val="28"/>
              </w:rPr>
              <w:t>, C</w:t>
            </w:r>
            <w:r>
              <w:rPr>
                <w:rFonts w:ascii="Times New Roman" w:hAnsi="Times New Roman" w:cs="Times New Roman"/>
                <w:sz w:val="28"/>
                <w:szCs w:val="28"/>
                <w:vertAlign w:val="subscript"/>
              </w:rPr>
              <w:t>3</w:t>
            </w:r>
            <w:r>
              <w:rPr>
                <w:rFonts w:ascii="Times New Roman" w:hAnsi="Times New Roman" w:cs="Times New Roman"/>
                <w:sz w:val="28"/>
                <w:szCs w:val="28"/>
              </w:rPr>
              <w:t>F</w:t>
            </w:r>
            <w:r>
              <w:rPr>
                <w:rFonts w:ascii="Times New Roman" w:hAnsi="Times New Roman" w:cs="Times New Roman"/>
                <w:sz w:val="28"/>
                <w:szCs w:val="28"/>
                <w:vertAlign w:val="subscript"/>
              </w:rPr>
              <w:t>8</w:t>
            </w:r>
          </w:p>
        </w:tc>
        <w:tc>
          <w:tcPr>
            <w:tcW w:w="3210" w:type="dxa"/>
          </w:tcPr>
          <w:p w14:paraId="7EE89B9F" w14:textId="1992D4C0"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GIR-260A</w:t>
            </w:r>
          </w:p>
        </w:tc>
      </w:tr>
      <w:tr w:rsidR="001B25ED" w14:paraId="2322D9A1" w14:textId="77777777" w:rsidTr="001B25ED">
        <w:tc>
          <w:tcPr>
            <w:tcW w:w="3209" w:type="dxa"/>
          </w:tcPr>
          <w:p w14:paraId="7345ABDA" w14:textId="6704C334" w:rsidR="001B25ED" w:rsidRDefault="001B25ED"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Вжигание алюминия</w:t>
            </w:r>
          </w:p>
        </w:tc>
        <w:tc>
          <w:tcPr>
            <w:tcW w:w="3209" w:type="dxa"/>
          </w:tcPr>
          <w:p w14:paraId="52DED09E" w14:textId="64A10DB0" w:rsidR="001B25ED" w:rsidRPr="0098659D" w:rsidRDefault="0098659D" w:rsidP="004352DD">
            <w:pPr>
              <w:ind w:firstLine="0"/>
              <w:rPr>
                <w:rFonts w:ascii="Times New Roman" w:hAnsi="Times New Roman" w:cs="Times New Roman"/>
                <w:sz w:val="28"/>
                <w:szCs w:val="28"/>
              </w:rPr>
            </w:pPr>
            <w:r>
              <w:rPr>
                <w:rFonts w:ascii="Times New Roman" w:hAnsi="Times New Roman" w:cs="Times New Roman"/>
                <w:sz w:val="28"/>
                <w:szCs w:val="28"/>
              </w:rPr>
              <w:t>N</w:t>
            </w:r>
            <w:r>
              <w:rPr>
                <w:rFonts w:ascii="Times New Roman" w:hAnsi="Times New Roman" w:cs="Times New Roman"/>
                <w:sz w:val="28"/>
                <w:szCs w:val="28"/>
                <w:vertAlign w:val="subscript"/>
              </w:rPr>
              <w:t>2</w:t>
            </w:r>
            <w:r>
              <w:rPr>
                <w:rFonts w:ascii="Times New Roman" w:hAnsi="Times New Roman" w:cs="Times New Roman"/>
                <w:sz w:val="28"/>
                <w:szCs w:val="28"/>
              </w:rPr>
              <w:t>, H</w:t>
            </w:r>
            <w:r>
              <w:rPr>
                <w:rFonts w:ascii="Times New Roman" w:hAnsi="Times New Roman" w:cs="Times New Roman"/>
                <w:sz w:val="28"/>
                <w:szCs w:val="28"/>
                <w:vertAlign w:val="subscript"/>
              </w:rPr>
              <w:t>2</w:t>
            </w:r>
          </w:p>
        </w:tc>
        <w:tc>
          <w:tcPr>
            <w:tcW w:w="3210" w:type="dxa"/>
          </w:tcPr>
          <w:p w14:paraId="48F61224" w14:textId="30521800" w:rsidR="001B25ED" w:rsidRDefault="00366A1B" w:rsidP="004352DD">
            <w:pPr>
              <w:ind w:firstLine="0"/>
              <w:rPr>
                <w:rFonts w:ascii="Times New Roman" w:hAnsi="Times New Roman" w:cs="Times New Roman"/>
                <w:sz w:val="28"/>
                <w:szCs w:val="28"/>
                <w:lang w:val="ru-RU"/>
              </w:rPr>
            </w:pPr>
            <w:r>
              <w:rPr>
                <w:rFonts w:ascii="Times New Roman" w:hAnsi="Times New Roman" w:cs="Times New Roman"/>
                <w:sz w:val="28"/>
                <w:szCs w:val="28"/>
                <w:lang w:val="ru-RU"/>
              </w:rPr>
              <w:t>ОТЖИГ-3</w:t>
            </w:r>
          </w:p>
        </w:tc>
      </w:tr>
    </w:tbl>
    <w:p w14:paraId="498EA2F8" w14:textId="4A00DB43" w:rsidR="008B26AF" w:rsidRDefault="008B26AF" w:rsidP="004352DD">
      <w:pPr>
        <w:rPr>
          <w:rFonts w:ascii="Times New Roman" w:hAnsi="Times New Roman" w:cs="Times New Roman"/>
          <w:sz w:val="28"/>
          <w:szCs w:val="28"/>
          <w:lang w:val="ru-RU"/>
        </w:rPr>
      </w:pPr>
    </w:p>
    <w:p w14:paraId="1DE87368" w14:textId="77777777" w:rsidR="008B26AF" w:rsidRDefault="008B26A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B0500EA" w14:textId="71EB094A" w:rsidR="00F01137" w:rsidRDefault="008B26AF" w:rsidP="004352DD">
      <w:pPr>
        <w:rPr>
          <w:rFonts w:ascii="Times New Roman" w:hAnsi="Times New Roman" w:cs="Times New Roman"/>
          <w:sz w:val="28"/>
          <w:szCs w:val="28"/>
          <w:lang w:val="ru-RU"/>
        </w:rPr>
      </w:pPr>
      <w:r>
        <w:rPr>
          <w:rFonts w:ascii="Times New Roman" w:hAnsi="Times New Roman" w:cs="Times New Roman"/>
          <w:sz w:val="28"/>
          <w:szCs w:val="28"/>
          <w:lang w:val="ru-RU"/>
        </w:rPr>
        <w:lastRenderedPageBreak/>
        <w:t>Инструмент и оснастка представляют собой предметы, необходимые для качественного выполнения техпроцесса</w:t>
      </w:r>
      <w:r w:rsidR="002D7A29">
        <w:rPr>
          <w:rFonts w:ascii="Times New Roman" w:hAnsi="Times New Roman" w:cs="Times New Roman"/>
          <w:sz w:val="28"/>
          <w:szCs w:val="28"/>
          <w:lang w:val="ru-RU"/>
        </w:rPr>
        <w:t>. Основными являются фторопластовый пинцет, вакуумный пинцет, металлическая палочка с фторопластовым наконечником, резиновые и антистатические перчатки, костюм антистатический, маска антистатическая, капюшон антистатический, ботинки антистатические на резиновой подошве, антистатические коврики</w:t>
      </w:r>
      <w:r w:rsidR="00FC0B9D">
        <w:rPr>
          <w:rFonts w:ascii="Times New Roman" w:hAnsi="Times New Roman" w:cs="Times New Roman"/>
          <w:sz w:val="28"/>
          <w:szCs w:val="28"/>
          <w:lang w:val="ru-RU"/>
        </w:rPr>
        <w:t>, костюм химзащиты, противогаз</w:t>
      </w:r>
      <w:r w:rsidR="00F01137">
        <w:rPr>
          <w:rFonts w:ascii="Times New Roman" w:hAnsi="Times New Roman" w:cs="Times New Roman"/>
          <w:sz w:val="28"/>
          <w:szCs w:val="28"/>
          <w:lang w:val="ru-RU"/>
        </w:rPr>
        <w:t>.</w:t>
      </w:r>
    </w:p>
    <w:p w14:paraId="60D062E7" w14:textId="77777777" w:rsidR="00F01137" w:rsidRDefault="00F01137">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B52C8B8" w14:textId="01F9CE40" w:rsidR="001B25ED" w:rsidRDefault="00F01137" w:rsidP="00F01137">
      <w:pPr>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5 Анализ методов и критериев контроля качества ТП и выбор оптимальных для разрабатываемого ТП</w:t>
      </w:r>
    </w:p>
    <w:p w14:paraId="283434B8" w14:textId="6D2A6B89"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Контроль качества технологического процесса изготовления КМОП ИМС с алюминиевыми затворами на сапфировой подложке является критически важным для обеспечения высокого уровня производительности и надежности устройств. В этом контексте, анализ методов и критериев контроля качества является важной задачей.</w:t>
      </w:r>
    </w:p>
    <w:p w14:paraId="5F5365D9" w14:textId="0F6C5418"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Методы контроля качества процесса изготовления КМОП ИМС с алюминиевыми затворами на сапфировой подложке могут включать следующие:</w:t>
      </w:r>
    </w:p>
    <w:p w14:paraId="0035D665" w14:textId="07F4BFA2"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1 </w:t>
      </w:r>
      <w:r w:rsidR="0062428A">
        <w:rPr>
          <w:rFonts w:ascii="Times New Roman" w:hAnsi="Times New Roman" w:cs="Times New Roman"/>
          <w:sz w:val="28"/>
          <w:szCs w:val="28"/>
          <w:lang w:val="ru-RU"/>
        </w:rPr>
        <w:t>о</w:t>
      </w:r>
      <w:r w:rsidRPr="00F01137">
        <w:rPr>
          <w:rFonts w:ascii="Times New Roman" w:hAnsi="Times New Roman" w:cs="Times New Roman"/>
          <w:sz w:val="28"/>
          <w:szCs w:val="28"/>
          <w:lang w:val="ru-RU"/>
        </w:rPr>
        <w:t>птическая микроскопия: позволяет визуально оценить качество производства, включая размеры и форму элементов</w:t>
      </w:r>
      <w:r w:rsidR="0062428A">
        <w:rPr>
          <w:rFonts w:ascii="Times New Roman" w:hAnsi="Times New Roman" w:cs="Times New Roman"/>
          <w:sz w:val="28"/>
          <w:szCs w:val="28"/>
          <w:lang w:val="ru-RU"/>
        </w:rPr>
        <w:t>;</w:t>
      </w:r>
    </w:p>
    <w:p w14:paraId="2A22BCB1" w14:textId="63C0BF37"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2 </w:t>
      </w:r>
      <w:r w:rsidR="0062428A">
        <w:rPr>
          <w:rFonts w:ascii="Times New Roman" w:hAnsi="Times New Roman" w:cs="Times New Roman"/>
          <w:sz w:val="28"/>
          <w:szCs w:val="28"/>
          <w:lang w:val="ru-RU"/>
        </w:rPr>
        <w:t>с</w:t>
      </w:r>
      <w:r w:rsidRPr="00F01137">
        <w:rPr>
          <w:rFonts w:ascii="Times New Roman" w:hAnsi="Times New Roman" w:cs="Times New Roman"/>
          <w:sz w:val="28"/>
          <w:szCs w:val="28"/>
          <w:lang w:val="ru-RU"/>
        </w:rPr>
        <w:t>канирующая электронная микроскопия (SEM): позволяет получить высокоразрешающие изображения поверхности образцов и анализировать размеры и форму элементов</w:t>
      </w:r>
      <w:r w:rsidR="0062428A">
        <w:rPr>
          <w:rFonts w:ascii="Times New Roman" w:hAnsi="Times New Roman" w:cs="Times New Roman"/>
          <w:sz w:val="28"/>
          <w:szCs w:val="28"/>
          <w:lang w:val="ru-RU"/>
        </w:rPr>
        <w:t>;</w:t>
      </w:r>
    </w:p>
    <w:p w14:paraId="4C22503C" w14:textId="27F147EF"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3 </w:t>
      </w:r>
      <w:r w:rsidR="0062428A">
        <w:rPr>
          <w:rFonts w:ascii="Times New Roman" w:hAnsi="Times New Roman" w:cs="Times New Roman"/>
          <w:sz w:val="28"/>
          <w:szCs w:val="28"/>
          <w:lang w:val="ru-RU"/>
        </w:rPr>
        <w:t>р</w:t>
      </w:r>
      <w:r w:rsidRPr="00F01137">
        <w:rPr>
          <w:rFonts w:ascii="Times New Roman" w:hAnsi="Times New Roman" w:cs="Times New Roman"/>
          <w:sz w:val="28"/>
          <w:szCs w:val="28"/>
          <w:lang w:val="ru-RU"/>
        </w:rPr>
        <w:t>ентгеновская дифрактометрия (XRD): позволяет анализировать структуру кристалла и определять наличие дефектов</w:t>
      </w:r>
      <w:r w:rsidR="0062428A">
        <w:rPr>
          <w:rFonts w:ascii="Times New Roman" w:hAnsi="Times New Roman" w:cs="Times New Roman"/>
          <w:sz w:val="28"/>
          <w:szCs w:val="28"/>
          <w:lang w:val="ru-RU"/>
        </w:rPr>
        <w:t>;</w:t>
      </w:r>
    </w:p>
    <w:p w14:paraId="7EC24A12" w14:textId="47077396"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4 </w:t>
      </w:r>
      <w:r w:rsidR="0062428A">
        <w:rPr>
          <w:rFonts w:ascii="Times New Roman" w:hAnsi="Times New Roman" w:cs="Times New Roman"/>
          <w:sz w:val="28"/>
          <w:szCs w:val="28"/>
          <w:lang w:val="ru-RU"/>
        </w:rPr>
        <w:t>э</w:t>
      </w:r>
      <w:r w:rsidRPr="00F01137">
        <w:rPr>
          <w:rFonts w:ascii="Times New Roman" w:hAnsi="Times New Roman" w:cs="Times New Roman"/>
          <w:sz w:val="28"/>
          <w:szCs w:val="28"/>
          <w:lang w:val="ru-RU"/>
        </w:rPr>
        <w:t>лектронная просвечивающая микроскопия (TEM): позволяет исследовать структуру элементов на микроуровне и определять наличие дефектов</w:t>
      </w:r>
      <w:r w:rsidR="0062428A">
        <w:rPr>
          <w:rFonts w:ascii="Times New Roman" w:hAnsi="Times New Roman" w:cs="Times New Roman"/>
          <w:sz w:val="28"/>
          <w:szCs w:val="28"/>
          <w:lang w:val="ru-RU"/>
        </w:rPr>
        <w:t>;</w:t>
      </w:r>
    </w:p>
    <w:p w14:paraId="6EF32BBD" w14:textId="470A9ED8"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5 </w:t>
      </w:r>
      <w:r w:rsidR="0062428A">
        <w:rPr>
          <w:rFonts w:ascii="Times New Roman" w:hAnsi="Times New Roman" w:cs="Times New Roman"/>
          <w:sz w:val="28"/>
          <w:szCs w:val="28"/>
          <w:lang w:val="ru-RU"/>
        </w:rPr>
        <w:t>э</w:t>
      </w:r>
      <w:r w:rsidRPr="00F01137">
        <w:rPr>
          <w:rFonts w:ascii="Times New Roman" w:hAnsi="Times New Roman" w:cs="Times New Roman"/>
          <w:sz w:val="28"/>
          <w:szCs w:val="28"/>
          <w:lang w:val="ru-RU"/>
        </w:rPr>
        <w:t>лектрические измерения: позволяют оценить электрические характеристики устройств, такие как ток утечки и напряжение пробоя.</w:t>
      </w:r>
    </w:p>
    <w:p w14:paraId="4FA1AFBA" w14:textId="4C69828B"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Критерии контроля качества технологического процесса изготовления КМОП ИМС с алюминиевыми затворами на сапфировой подложке могут включать следующие:</w:t>
      </w:r>
    </w:p>
    <w:p w14:paraId="7B1E4E53" w14:textId="40CB15C9"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1 </w:t>
      </w:r>
      <w:r w:rsidR="0062428A">
        <w:rPr>
          <w:rFonts w:ascii="Times New Roman" w:hAnsi="Times New Roman" w:cs="Times New Roman"/>
          <w:sz w:val="28"/>
          <w:szCs w:val="28"/>
          <w:lang w:val="ru-RU"/>
        </w:rPr>
        <w:t>т</w:t>
      </w:r>
      <w:r w:rsidRPr="00F01137">
        <w:rPr>
          <w:rFonts w:ascii="Times New Roman" w:hAnsi="Times New Roman" w:cs="Times New Roman"/>
          <w:sz w:val="28"/>
          <w:szCs w:val="28"/>
          <w:lang w:val="ru-RU"/>
        </w:rPr>
        <w:t>олщина слоя: должна быть равномерной и соответствовать требованиям конструкции</w:t>
      </w:r>
      <w:r w:rsidR="0062428A">
        <w:rPr>
          <w:rFonts w:ascii="Times New Roman" w:hAnsi="Times New Roman" w:cs="Times New Roman"/>
          <w:sz w:val="28"/>
          <w:szCs w:val="28"/>
          <w:lang w:val="ru-RU"/>
        </w:rPr>
        <w:t>;</w:t>
      </w:r>
    </w:p>
    <w:p w14:paraId="0B94ED8C" w14:textId="23347250"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2 </w:t>
      </w:r>
      <w:r w:rsidR="0062428A">
        <w:rPr>
          <w:rFonts w:ascii="Times New Roman" w:hAnsi="Times New Roman" w:cs="Times New Roman"/>
          <w:sz w:val="28"/>
          <w:szCs w:val="28"/>
          <w:lang w:val="ru-RU"/>
        </w:rPr>
        <w:t>р</w:t>
      </w:r>
      <w:r w:rsidRPr="00F01137">
        <w:rPr>
          <w:rFonts w:ascii="Times New Roman" w:hAnsi="Times New Roman" w:cs="Times New Roman"/>
          <w:sz w:val="28"/>
          <w:szCs w:val="28"/>
          <w:lang w:val="ru-RU"/>
        </w:rPr>
        <w:t>азмеры элементов: должны соответствовать требованиям конструкции</w:t>
      </w:r>
      <w:r w:rsidR="0062428A">
        <w:rPr>
          <w:rFonts w:ascii="Times New Roman" w:hAnsi="Times New Roman" w:cs="Times New Roman"/>
          <w:sz w:val="28"/>
          <w:szCs w:val="28"/>
          <w:lang w:val="ru-RU"/>
        </w:rPr>
        <w:t>;</w:t>
      </w:r>
    </w:p>
    <w:p w14:paraId="7AD8DE27" w14:textId="22DDA043" w:rsidR="00F01137" w:rsidRP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t xml:space="preserve">3 </w:t>
      </w:r>
      <w:r w:rsidR="0062428A">
        <w:rPr>
          <w:rFonts w:ascii="Times New Roman" w:hAnsi="Times New Roman" w:cs="Times New Roman"/>
          <w:sz w:val="28"/>
          <w:szCs w:val="28"/>
          <w:lang w:val="ru-RU"/>
        </w:rPr>
        <w:t>к</w:t>
      </w:r>
      <w:r w:rsidRPr="00F01137">
        <w:rPr>
          <w:rFonts w:ascii="Times New Roman" w:hAnsi="Times New Roman" w:cs="Times New Roman"/>
          <w:sz w:val="28"/>
          <w:szCs w:val="28"/>
          <w:lang w:val="ru-RU"/>
        </w:rPr>
        <w:t>ристаллическая структура: должна быть высокого качества без дефектов</w:t>
      </w:r>
      <w:r w:rsidR="0062428A">
        <w:rPr>
          <w:rFonts w:ascii="Times New Roman" w:hAnsi="Times New Roman" w:cs="Times New Roman"/>
          <w:sz w:val="28"/>
          <w:szCs w:val="28"/>
          <w:lang w:val="ru-RU"/>
        </w:rPr>
        <w:t>;</w:t>
      </w:r>
    </w:p>
    <w:p w14:paraId="676A1569" w14:textId="28854800" w:rsidR="00F01137" w:rsidRDefault="00F01137" w:rsidP="00F01137">
      <w:pPr>
        <w:rPr>
          <w:rFonts w:ascii="Times New Roman" w:hAnsi="Times New Roman" w:cs="Times New Roman"/>
          <w:sz w:val="28"/>
          <w:szCs w:val="28"/>
          <w:lang w:val="ru-RU"/>
        </w:rPr>
      </w:pPr>
      <w:r w:rsidRPr="00F01137">
        <w:rPr>
          <w:rFonts w:ascii="Times New Roman" w:hAnsi="Times New Roman" w:cs="Times New Roman"/>
          <w:sz w:val="28"/>
          <w:szCs w:val="28"/>
          <w:lang w:val="ru-RU"/>
        </w:rPr>
        <w:lastRenderedPageBreak/>
        <w:t xml:space="preserve">4 </w:t>
      </w:r>
      <w:r w:rsidR="0062428A">
        <w:rPr>
          <w:rFonts w:ascii="Times New Roman" w:hAnsi="Times New Roman" w:cs="Times New Roman"/>
          <w:sz w:val="28"/>
          <w:szCs w:val="28"/>
          <w:lang w:val="ru-RU"/>
        </w:rPr>
        <w:t>э</w:t>
      </w:r>
      <w:r w:rsidRPr="00F01137">
        <w:rPr>
          <w:rFonts w:ascii="Times New Roman" w:hAnsi="Times New Roman" w:cs="Times New Roman"/>
          <w:sz w:val="28"/>
          <w:szCs w:val="28"/>
          <w:lang w:val="ru-RU"/>
        </w:rPr>
        <w:t>лектрические характеристики: должны соответствовать требованиям конструкции и не превышать допустимых значений</w:t>
      </w:r>
      <w:r w:rsidR="0062428A">
        <w:rPr>
          <w:rFonts w:ascii="Times New Roman" w:hAnsi="Times New Roman" w:cs="Times New Roman"/>
          <w:sz w:val="28"/>
          <w:szCs w:val="28"/>
          <w:lang w:val="ru-RU"/>
        </w:rPr>
        <w:t>;</w:t>
      </w:r>
    </w:p>
    <w:p w14:paraId="6A23FE55" w14:textId="6BD3C8D9" w:rsidR="00D11263" w:rsidRDefault="00F01137" w:rsidP="00F01137">
      <w:pPr>
        <w:rPr>
          <w:rFonts w:ascii="Times New Roman" w:hAnsi="Times New Roman" w:cs="Times New Roman"/>
          <w:sz w:val="28"/>
          <w:szCs w:val="28"/>
          <w:lang w:val="ru-RU"/>
        </w:rPr>
      </w:pPr>
      <w:r>
        <w:rPr>
          <w:rFonts w:ascii="Times New Roman" w:hAnsi="Times New Roman" w:cs="Times New Roman"/>
          <w:sz w:val="28"/>
          <w:szCs w:val="28"/>
          <w:lang w:val="ru-RU"/>
        </w:rPr>
        <w:t xml:space="preserve">5 </w:t>
      </w:r>
      <w:r w:rsidR="0062428A">
        <w:rPr>
          <w:rFonts w:ascii="Times New Roman" w:hAnsi="Times New Roman" w:cs="Times New Roman"/>
          <w:sz w:val="28"/>
          <w:szCs w:val="28"/>
          <w:lang w:val="ru-RU"/>
        </w:rPr>
        <w:t>з</w:t>
      </w:r>
      <w:r>
        <w:rPr>
          <w:rFonts w:ascii="Times New Roman" w:hAnsi="Times New Roman" w:cs="Times New Roman"/>
          <w:sz w:val="28"/>
          <w:szCs w:val="28"/>
          <w:lang w:val="ru-RU"/>
        </w:rPr>
        <w:t xml:space="preserve">апыленность: должна быть в допустимых </w:t>
      </w:r>
      <w:r w:rsidR="00D11263">
        <w:rPr>
          <w:rFonts w:ascii="Times New Roman" w:hAnsi="Times New Roman" w:cs="Times New Roman"/>
          <w:sz w:val="28"/>
          <w:szCs w:val="28"/>
          <w:lang w:val="ru-RU"/>
        </w:rPr>
        <w:t>для данной категории изделия пределах.</w:t>
      </w:r>
    </w:p>
    <w:p w14:paraId="7197FEB5" w14:textId="77777777" w:rsidR="00D11263" w:rsidRDefault="00D1126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F1CE963" w14:textId="2CE6ED8E" w:rsidR="00F01137" w:rsidRDefault="007C1929" w:rsidP="007C1929">
      <w:pPr>
        <w:spacing w:after="360"/>
        <w:rPr>
          <w:rFonts w:ascii="Times New Roman" w:hAnsi="Times New Roman" w:cs="Times New Roman"/>
          <w:sz w:val="28"/>
          <w:szCs w:val="28"/>
          <w:lang w:val="ru-RU"/>
        </w:rPr>
      </w:pPr>
      <w:r w:rsidRPr="006164D1">
        <w:rPr>
          <w:rFonts w:ascii="Times New Roman" w:hAnsi="Times New Roman" w:cs="Times New Roman"/>
          <w:sz w:val="28"/>
          <w:szCs w:val="28"/>
          <w:lang w:val="ru-RU"/>
        </w:rPr>
        <w:lastRenderedPageBreak/>
        <w:t xml:space="preserve">6 </w:t>
      </w:r>
      <w:r>
        <w:rPr>
          <w:rFonts w:ascii="Times New Roman" w:hAnsi="Times New Roman" w:cs="Times New Roman"/>
          <w:sz w:val="28"/>
          <w:szCs w:val="28"/>
          <w:lang w:val="ru-RU"/>
        </w:rPr>
        <w:t>Условия производства МЭУ</w:t>
      </w:r>
    </w:p>
    <w:p w14:paraId="00F65065" w14:textId="4986C14C"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Условия производства микроэлектронных устройств включают в себя широкий спектр различных факторов, которые влияют на качество и производительность устройств. Некоторые из ключевых условий производства микроэлектронных устройств включают в себя:</w:t>
      </w:r>
    </w:p>
    <w:p w14:paraId="5ECDC3C9" w14:textId="26A8BCA5"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 xml:space="preserve">1 </w:t>
      </w:r>
      <w:r w:rsidR="006D7F00">
        <w:rPr>
          <w:rFonts w:ascii="Times New Roman" w:hAnsi="Times New Roman" w:cs="Times New Roman"/>
          <w:sz w:val="28"/>
          <w:szCs w:val="28"/>
          <w:lang w:val="ru-RU"/>
        </w:rPr>
        <w:t>ч</w:t>
      </w:r>
      <w:r w:rsidRPr="007C1929">
        <w:rPr>
          <w:rFonts w:ascii="Times New Roman" w:hAnsi="Times New Roman" w:cs="Times New Roman"/>
          <w:sz w:val="28"/>
          <w:szCs w:val="28"/>
          <w:lang w:val="ru-RU"/>
        </w:rPr>
        <w:t xml:space="preserve">истота помещения: производство микроэлектронных устройств требует чистоты помещения, чтобы предотвратить загрязнение устройств и обеспечить высокое качество производства. Обычно используется классификация чистоты помещения, такая как класс 100, 1000, 10000, которая определяет количество частиц в воздухе на кубический </w:t>
      </w:r>
      <w:r>
        <w:rPr>
          <w:rFonts w:ascii="Times New Roman" w:hAnsi="Times New Roman" w:cs="Times New Roman"/>
          <w:sz w:val="28"/>
          <w:szCs w:val="28"/>
          <w:lang w:val="ru-RU"/>
        </w:rPr>
        <w:t>метр</w:t>
      </w:r>
      <w:r w:rsidR="006D7F00">
        <w:rPr>
          <w:rFonts w:ascii="Times New Roman" w:hAnsi="Times New Roman" w:cs="Times New Roman"/>
          <w:sz w:val="28"/>
          <w:szCs w:val="28"/>
          <w:lang w:val="ru-RU"/>
        </w:rPr>
        <w:t>;</w:t>
      </w:r>
    </w:p>
    <w:p w14:paraId="33DA93A0" w14:textId="083A5B55"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 xml:space="preserve">2 </w:t>
      </w:r>
      <w:r w:rsidR="006D7F00">
        <w:rPr>
          <w:rFonts w:ascii="Times New Roman" w:hAnsi="Times New Roman" w:cs="Times New Roman"/>
          <w:sz w:val="28"/>
          <w:szCs w:val="28"/>
          <w:lang w:val="ru-RU"/>
        </w:rPr>
        <w:t>т</w:t>
      </w:r>
      <w:r w:rsidRPr="007C1929">
        <w:rPr>
          <w:rFonts w:ascii="Times New Roman" w:hAnsi="Times New Roman" w:cs="Times New Roman"/>
          <w:sz w:val="28"/>
          <w:szCs w:val="28"/>
          <w:lang w:val="ru-RU"/>
        </w:rPr>
        <w:t>емпература и влажность: производство микроэлектронных устройств требует строгого контроля температуры и влажности в помещении, чтобы обеспечить стабильность производственных процессов и предотвратить повреждение устройств</w:t>
      </w:r>
      <w:r w:rsidR="006D7F00">
        <w:rPr>
          <w:rFonts w:ascii="Times New Roman" w:hAnsi="Times New Roman" w:cs="Times New Roman"/>
          <w:sz w:val="28"/>
          <w:szCs w:val="28"/>
          <w:lang w:val="ru-RU"/>
        </w:rPr>
        <w:t>;</w:t>
      </w:r>
    </w:p>
    <w:p w14:paraId="30149265" w14:textId="780556E7"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 xml:space="preserve">3 </w:t>
      </w:r>
      <w:r w:rsidR="006D7F00">
        <w:rPr>
          <w:rFonts w:ascii="Times New Roman" w:hAnsi="Times New Roman" w:cs="Times New Roman"/>
          <w:sz w:val="28"/>
          <w:szCs w:val="28"/>
          <w:lang w:val="ru-RU"/>
        </w:rPr>
        <w:t>к</w:t>
      </w:r>
      <w:r w:rsidRPr="007C1929">
        <w:rPr>
          <w:rFonts w:ascii="Times New Roman" w:hAnsi="Times New Roman" w:cs="Times New Roman"/>
          <w:sz w:val="28"/>
          <w:szCs w:val="28"/>
          <w:lang w:val="ru-RU"/>
        </w:rPr>
        <w:t>онтроль статического электричества: статическое электричество может повредить микроэлектронные устройства, поэтому необходимы меры по контролю статического электричества в помещении</w:t>
      </w:r>
      <w:r w:rsidR="006D7F00">
        <w:rPr>
          <w:rFonts w:ascii="Times New Roman" w:hAnsi="Times New Roman" w:cs="Times New Roman"/>
          <w:sz w:val="28"/>
          <w:szCs w:val="28"/>
          <w:lang w:val="ru-RU"/>
        </w:rPr>
        <w:t>;</w:t>
      </w:r>
    </w:p>
    <w:p w14:paraId="7A53B930" w14:textId="3E6944E2" w:rsidR="007C1929" w:rsidRPr="007C1929" w:rsidRDefault="006D7F00" w:rsidP="007C1929">
      <w:pPr>
        <w:rPr>
          <w:rFonts w:ascii="Times New Roman" w:hAnsi="Times New Roman" w:cs="Times New Roman"/>
          <w:sz w:val="28"/>
          <w:szCs w:val="28"/>
          <w:lang w:val="ru-RU"/>
        </w:rPr>
      </w:pPr>
      <w:r>
        <w:rPr>
          <w:rFonts w:ascii="Times New Roman" w:hAnsi="Times New Roman" w:cs="Times New Roman"/>
          <w:sz w:val="28"/>
          <w:szCs w:val="28"/>
          <w:lang w:val="ru-RU"/>
        </w:rPr>
        <w:t>4</w:t>
      </w:r>
      <w:r w:rsidR="007C1929" w:rsidRPr="007C1929">
        <w:rPr>
          <w:rFonts w:ascii="Times New Roman" w:hAnsi="Times New Roman" w:cs="Times New Roman"/>
          <w:sz w:val="28"/>
          <w:szCs w:val="28"/>
          <w:lang w:val="ru-RU"/>
        </w:rPr>
        <w:t xml:space="preserve"> </w:t>
      </w:r>
      <w:r>
        <w:rPr>
          <w:rFonts w:ascii="Times New Roman" w:hAnsi="Times New Roman" w:cs="Times New Roman"/>
          <w:sz w:val="28"/>
          <w:szCs w:val="28"/>
          <w:lang w:val="ru-RU"/>
        </w:rPr>
        <w:t>к</w:t>
      </w:r>
      <w:r w:rsidR="007C1929" w:rsidRPr="007C1929">
        <w:rPr>
          <w:rFonts w:ascii="Times New Roman" w:hAnsi="Times New Roman" w:cs="Times New Roman"/>
          <w:sz w:val="28"/>
          <w:szCs w:val="28"/>
          <w:lang w:val="ru-RU"/>
        </w:rPr>
        <w:t>онтроль загрязнения: загрязнение может повредить микроэлектронные устройства, поэтому необходимы меры по контролю загрязнения в помещении</w:t>
      </w:r>
      <w:r>
        <w:rPr>
          <w:rFonts w:ascii="Times New Roman" w:hAnsi="Times New Roman" w:cs="Times New Roman"/>
          <w:sz w:val="28"/>
          <w:szCs w:val="28"/>
          <w:lang w:val="ru-RU"/>
        </w:rPr>
        <w:t>;</w:t>
      </w:r>
    </w:p>
    <w:p w14:paraId="4FD3B8C6" w14:textId="0677397B"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 xml:space="preserve">5 </w:t>
      </w:r>
      <w:r w:rsidR="006D7F00">
        <w:rPr>
          <w:rFonts w:ascii="Times New Roman" w:hAnsi="Times New Roman" w:cs="Times New Roman"/>
          <w:sz w:val="28"/>
          <w:szCs w:val="28"/>
          <w:lang w:val="ru-RU"/>
        </w:rPr>
        <w:t>о</w:t>
      </w:r>
      <w:r w:rsidRPr="007C1929">
        <w:rPr>
          <w:rFonts w:ascii="Times New Roman" w:hAnsi="Times New Roman" w:cs="Times New Roman"/>
          <w:sz w:val="28"/>
          <w:szCs w:val="28"/>
          <w:lang w:val="ru-RU"/>
        </w:rPr>
        <w:t>борудование: для производства микроэлектронных устройств требуется специальное оборудование, такое как литейные машины, печи, микроскопы, системы нанесения пленок, травильные и др</w:t>
      </w:r>
      <w:r w:rsidR="006D7F00">
        <w:rPr>
          <w:rFonts w:ascii="Times New Roman" w:hAnsi="Times New Roman" w:cs="Times New Roman"/>
          <w:sz w:val="28"/>
          <w:szCs w:val="28"/>
          <w:lang w:val="ru-RU"/>
        </w:rPr>
        <w:t>;</w:t>
      </w:r>
    </w:p>
    <w:p w14:paraId="0FB885DC" w14:textId="7445FBAD"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 xml:space="preserve">6 </w:t>
      </w:r>
      <w:r w:rsidR="006D7F00">
        <w:rPr>
          <w:rFonts w:ascii="Times New Roman" w:hAnsi="Times New Roman" w:cs="Times New Roman"/>
          <w:sz w:val="28"/>
          <w:szCs w:val="28"/>
          <w:lang w:val="ru-RU"/>
        </w:rPr>
        <w:t>к</w:t>
      </w:r>
      <w:r w:rsidRPr="007C1929">
        <w:rPr>
          <w:rFonts w:ascii="Times New Roman" w:hAnsi="Times New Roman" w:cs="Times New Roman"/>
          <w:sz w:val="28"/>
          <w:szCs w:val="28"/>
          <w:lang w:val="ru-RU"/>
        </w:rPr>
        <w:t>валифицированный персонал: для производства микроэлектронных устройств требуется высококвалифицированный персонал, который обладает знаниями и навыками в области микроэлектроники</w:t>
      </w:r>
      <w:r w:rsidR="006D7F00">
        <w:rPr>
          <w:rFonts w:ascii="Times New Roman" w:hAnsi="Times New Roman" w:cs="Times New Roman"/>
          <w:sz w:val="28"/>
          <w:szCs w:val="28"/>
          <w:lang w:val="ru-RU"/>
        </w:rPr>
        <w:t>;</w:t>
      </w:r>
    </w:p>
    <w:p w14:paraId="0F93E1D1" w14:textId="06CEFDC1" w:rsidR="007C1929" w:rsidRPr="007C1929"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t xml:space="preserve">7 </w:t>
      </w:r>
      <w:r w:rsidR="006D7F00">
        <w:rPr>
          <w:rFonts w:ascii="Times New Roman" w:hAnsi="Times New Roman" w:cs="Times New Roman"/>
          <w:sz w:val="28"/>
          <w:szCs w:val="28"/>
          <w:lang w:val="ru-RU"/>
        </w:rPr>
        <w:t>с</w:t>
      </w:r>
      <w:r w:rsidRPr="007C1929">
        <w:rPr>
          <w:rFonts w:ascii="Times New Roman" w:hAnsi="Times New Roman" w:cs="Times New Roman"/>
          <w:sz w:val="28"/>
          <w:szCs w:val="28"/>
          <w:lang w:val="ru-RU"/>
        </w:rPr>
        <w:t>истемы контроля качества: для обеспечения высокого качества производства микроэлектронных устройств необходимы системы контроля качества для мониторинга производственных процессов и обнаружения дефектов</w:t>
      </w:r>
      <w:r w:rsidR="006D7F00">
        <w:rPr>
          <w:rFonts w:ascii="Times New Roman" w:hAnsi="Times New Roman" w:cs="Times New Roman"/>
          <w:sz w:val="28"/>
          <w:szCs w:val="28"/>
          <w:lang w:val="ru-RU"/>
        </w:rPr>
        <w:t>;</w:t>
      </w:r>
    </w:p>
    <w:p w14:paraId="3234337F" w14:textId="4CAC65C5" w:rsidR="003F577C" w:rsidRDefault="007C1929" w:rsidP="007C1929">
      <w:pPr>
        <w:rPr>
          <w:rFonts w:ascii="Times New Roman" w:hAnsi="Times New Roman" w:cs="Times New Roman"/>
          <w:sz w:val="28"/>
          <w:szCs w:val="28"/>
          <w:lang w:val="ru-RU"/>
        </w:rPr>
      </w:pPr>
      <w:r w:rsidRPr="007C1929">
        <w:rPr>
          <w:rFonts w:ascii="Times New Roman" w:hAnsi="Times New Roman" w:cs="Times New Roman"/>
          <w:sz w:val="28"/>
          <w:szCs w:val="28"/>
          <w:lang w:val="ru-RU"/>
        </w:rPr>
        <w:lastRenderedPageBreak/>
        <w:t>Все эти условия являются важными для обеспечения высококачественного производства микроэлектронных устройств.</w:t>
      </w:r>
    </w:p>
    <w:p w14:paraId="0CC910DC" w14:textId="77777777" w:rsidR="003F577C" w:rsidRDefault="003F577C">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B829C21" w14:textId="5391EA6B" w:rsidR="007C1929" w:rsidRDefault="003F577C" w:rsidP="003F577C">
      <w:pPr>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7 Основные конструктивные элементы и принцип действия оборудования для выполнения ТП</w:t>
      </w:r>
    </w:p>
    <w:p w14:paraId="1FDAE324" w14:textId="28C35E58" w:rsidR="003F577C" w:rsidRDefault="002F3554" w:rsidP="007C1929">
      <w:pPr>
        <w:rPr>
          <w:rFonts w:ascii="Times New Roman" w:hAnsi="Times New Roman" w:cs="Times New Roman"/>
          <w:sz w:val="28"/>
          <w:szCs w:val="28"/>
          <w:lang w:val="ru-RU"/>
        </w:rPr>
      </w:pPr>
      <w:r>
        <w:rPr>
          <w:rFonts w:ascii="Times New Roman" w:hAnsi="Times New Roman" w:cs="Times New Roman"/>
          <w:sz w:val="28"/>
          <w:szCs w:val="28"/>
          <w:lang w:val="ru-RU"/>
        </w:rPr>
        <w:t>Комплекс химической обработки КХО.ППЭ-150-001 «КУБОК»</w:t>
      </w:r>
    </w:p>
    <w:p w14:paraId="2E12E8C8" w14:textId="77777777" w:rsidR="002F3554" w:rsidRPr="00BE1545"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eastAsia="ru-RU"/>
        </w:rPr>
      </w:pPr>
      <w:r w:rsidRPr="00BE1545">
        <w:rPr>
          <w:rFonts w:ascii="Times New Roman" w:eastAsia="Times New Roman" w:hAnsi="Times New Roman"/>
          <w:bCs/>
          <w:color w:val="000000"/>
          <w:sz w:val="28"/>
          <w:szCs w:val="28"/>
          <w:lang w:val="ru-RU" w:eastAsia="ru-RU"/>
        </w:rPr>
        <w:t>Принцип действия</w:t>
      </w:r>
      <w:r w:rsidRPr="00BE1545">
        <w:rPr>
          <w:rFonts w:ascii="Times New Roman" w:eastAsia="Times New Roman" w:hAnsi="Times New Roman"/>
          <w:b/>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основан на способе объемной химической обработки пластин в различных невзрывоопасных реагентах,</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отмывки в деионизованной воде и сушки центрифугированием в среде подогретого азота.</w:t>
      </w:r>
    </w:p>
    <w:p w14:paraId="3F2589C4" w14:textId="77777777" w:rsidR="002F3554" w:rsidRPr="006B2E00" w:rsidRDefault="002F3554" w:rsidP="002F3554">
      <w:pPr>
        <w:shd w:val="clear" w:color="auto" w:fill="FFFFFF"/>
        <w:autoSpaceDE w:val="0"/>
        <w:autoSpaceDN w:val="0"/>
        <w:adjustRightInd w:val="0"/>
        <w:ind w:firstLine="0"/>
        <w:jc w:val="center"/>
        <w:rPr>
          <w:rFonts w:ascii="Times New Roman" w:eastAsia="Times New Roman" w:hAnsi="Times New Roman"/>
          <w:color w:val="000000"/>
          <w:sz w:val="28"/>
          <w:szCs w:val="28"/>
          <w:lang w:eastAsia="ru-RU"/>
        </w:rPr>
      </w:pPr>
      <w:r w:rsidRPr="00D62F50">
        <w:rPr>
          <w:rFonts w:ascii="Times New Roman" w:eastAsia="Times New Roman" w:hAnsi="Times New Roman"/>
          <w:noProof/>
          <w:color w:val="000000"/>
          <w:sz w:val="28"/>
          <w:szCs w:val="28"/>
          <w:lang w:eastAsia="ru-RU"/>
        </w:rPr>
        <w:drawing>
          <wp:inline distT="0" distB="0" distL="0" distR="0" wp14:anchorId="6EEF4B45" wp14:editId="6D277E70">
            <wp:extent cx="5991225" cy="1924050"/>
            <wp:effectExtent l="0" t="0" r="9525" b="0"/>
            <wp:docPr id="72" name="Picture 72" descr="Описание: кубок2 вид 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3" descr="Описание: кубок2 вид сверху"/>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91225" cy="1924050"/>
                    </a:xfrm>
                    <a:prstGeom prst="rect">
                      <a:avLst/>
                    </a:prstGeom>
                    <a:noFill/>
                    <a:ln>
                      <a:noFill/>
                    </a:ln>
                  </pic:spPr>
                </pic:pic>
              </a:graphicData>
            </a:graphic>
          </wp:inline>
        </w:drawing>
      </w:r>
    </w:p>
    <w:p w14:paraId="3DF4AF21" w14:textId="5BF6DFF2" w:rsidR="002F3554" w:rsidRDefault="002F3554" w:rsidP="002F3554">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10</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 xml:space="preserve"> крышка;</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11</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 xml:space="preserve"> привод открытия/закрытия крышек;</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12</w:t>
      </w:r>
      <w:r>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механизм подачи химических травителей;</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13</w:t>
      </w:r>
      <w:r>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механизм подачи химикатов.</w:t>
      </w:r>
    </w:p>
    <w:p w14:paraId="28FA39C8" w14:textId="654A4B17" w:rsidR="005600BB" w:rsidRPr="005600BB" w:rsidRDefault="005600BB" w:rsidP="005600BB">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BE1545">
        <w:rPr>
          <w:rFonts w:ascii="Times New Roman" w:eastAsia="Times New Roman" w:hAnsi="Times New Roman"/>
          <w:color w:val="000000"/>
          <w:sz w:val="28"/>
          <w:szCs w:val="28"/>
          <w:lang w:val="ru-RU" w:eastAsia="ru-RU"/>
        </w:rPr>
        <w:t>Рис</w:t>
      </w:r>
      <w:r>
        <w:rPr>
          <w:rFonts w:ascii="Times New Roman" w:eastAsia="Times New Roman" w:hAnsi="Times New Roman"/>
          <w:color w:val="000000"/>
          <w:sz w:val="28"/>
          <w:szCs w:val="28"/>
          <w:lang w:val="ru-RU" w:eastAsia="ru-RU"/>
        </w:rPr>
        <w:t>унок 1</w:t>
      </w:r>
      <w:r w:rsidRPr="00BE1545">
        <w:rPr>
          <w:rFonts w:ascii="Times New Roman" w:eastAsia="Times New Roman" w:hAnsi="Times New Roman"/>
          <w:color w:val="000000"/>
          <w:sz w:val="28"/>
          <w:szCs w:val="28"/>
          <w:lang w:val="ru-RU" w:eastAsia="ru-RU"/>
        </w:rPr>
        <w:t xml:space="preserve"> б</w:t>
      </w:r>
      <w:r>
        <w:rPr>
          <w:rFonts w:ascii="Times New Roman" w:eastAsia="Times New Roman" w:hAnsi="Times New Roman"/>
          <w:color w:val="000000"/>
          <w:sz w:val="28"/>
          <w:szCs w:val="28"/>
          <w:lang w:val="ru-RU" w:eastAsia="ru-RU"/>
        </w:rPr>
        <w:t xml:space="preserve"> – </w:t>
      </w:r>
      <w:r w:rsidRPr="00BE1545">
        <w:rPr>
          <w:rFonts w:ascii="Times New Roman" w:eastAsia="Times New Roman" w:hAnsi="Times New Roman"/>
          <w:color w:val="000000"/>
          <w:sz w:val="28"/>
          <w:szCs w:val="28"/>
          <w:lang w:val="ru-RU" w:eastAsia="ru-RU"/>
        </w:rPr>
        <w:t>Установка химической обработки</w:t>
      </w:r>
      <w:r>
        <w:rPr>
          <w:rFonts w:ascii="Times New Roman" w:eastAsia="Times New Roman" w:hAnsi="Times New Roman"/>
          <w:color w:val="000000"/>
          <w:sz w:val="28"/>
          <w:szCs w:val="28"/>
          <w:lang w:val="ru-RU" w:eastAsia="ru-RU"/>
        </w:rPr>
        <w:t xml:space="preserve"> </w:t>
      </w:r>
      <w:r w:rsidRPr="00BE1545">
        <w:rPr>
          <w:rFonts w:ascii="Times New Roman" w:eastAsia="Times New Roman" w:hAnsi="Times New Roman"/>
          <w:color w:val="000000"/>
          <w:sz w:val="28"/>
          <w:szCs w:val="28"/>
          <w:lang w:val="ru-RU" w:eastAsia="ru-RU"/>
        </w:rPr>
        <w:t>(вид сверху)</w:t>
      </w:r>
    </w:p>
    <w:p w14:paraId="6A071DE6" w14:textId="409E72C4" w:rsidR="002F3554" w:rsidRPr="002F3554" w:rsidRDefault="002F3554" w:rsidP="007C1929">
      <w:pPr>
        <w:rPr>
          <w:rFonts w:ascii="Times New Roman" w:hAnsi="Times New Roman" w:cs="Times New Roman"/>
          <w:sz w:val="28"/>
          <w:szCs w:val="28"/>
          <w:lang w:val="ru-RU"/>
        </w:rPr>
      </w:pPr>
      <w:r>
        <w:rPr>
          <w:rFonts w:ascii="Times New Roman" w:hAnsi="Times New Roman" w:cs="Times New Roman"/>
          <w:sz w:val="28"/>
          <w:szCs w:val="28"/>
          <w:lang w:val="ru-RU"/>
        </w:rPr>
        <w:t>Установка для наращивания эпитаксиальных слоев</w:t>
      </w:r>
      <w:r w:rsidRPr="002F3554">
        <w:rPr>
          <w:rFonts w:ascii="Times New Roman" w:hAnsi="Times New Roman" w:cs="Times New Roman"/>
          <w:sz w:val="28"/>
          <w:szCs w:val="28"/>
          <w:lang w:val="ru-RU"/>
        </w:rPr>
        <w:t xml:space="preserve"> </w:t>
      </w:r>
      <w:r>
        <w:rPr>
          <w:rFonts w:ascii="Times New Roman" w:hAnsi="Times New Roman" w:cs="Times New Roman"/>
          <w:sz w:val="28"/>
          <w:szCs w:val="28"/>
        </w:rPr>
        <w:t>PE</w:t>
      </w:r>
      <w:r w:rsidRPr="002F3554">
        <w:rPr>
          <w:rFonts w:ascii="Times New Roman" w:hAnsi="Times New Roman" w:cs="Times New Roman"/>
          <w:sz w:val="28"/>
          <w:szCs w:val="28"/>
          <w:lang w:val="ru-RU"/>
        </w:rPr>
        <w:t>-2061</w:t>
      </w:r>
      <w:r>
        <w:rPr>
          <w:rFonts w:ascii="Times New Roman" w:hAnsi="Times New Roman" w:cs="Times New Roman"/>
          <w:sz w:val="28"/>
          <w:szCs w:val="28"/>
        </w:rPr>
        <w:t>S</w:t>
      </w:r>
    </w:p>
    <w:p w14:paraId="1AF41BA9" w14:textId="23833D4C" w:rsidR="002F3554" w:rsidRPr="002F3554" w:rsidRDefault="002F3554" w:rsidP="002F3554">
      <w:pPr>
        <w:rPr>
          <w:rFonts w:ascii="Times New Roman" w:hAnsi="Times New Roman" w:cs="Times New Roman"/>
          <w:sz w:val="28"/>
          <w:szCs w:val="28"/>
          <w:lang w:val="ru-RU"/>
        </w:rPr>
      </w:pPr>
      <w:r w:rsidRPr="002F3554">
        <w:rPr>
          <w:rFonts w:ascii="Times New Roman" w:hAnsi="Times New Roman" w:cs="Times New Roman"/>
          <w:sz w:val="28"/>
          <w:szCs w:val="28"/>
          <w:lang w:val="ru-RU"/>
        </w:rPr>
        <w:t xml:space="preserve">Принцип действия этой установки основан на методе жидкостной фазы эпитаксии (LPE, Liquid Phase Epitaxy). </w:t>
      </w:r>
    </w:p>
    <w:p w14:paraId="19A5A092" w14:textId="345B7916" w:rsidR="002F3554" w:rsidRDefault="002F3554" w:rsidP="002F3554">
      <w:pPr>
        <w:rPr>
          <w:rFonts w:ascii="Times New Roman" w:hAnsi="Times New Roman" w:cs="Times New Roman"/>
          <w:sz w:val="28"/>
          <w:szCs w:val="28"/>
          <w:lang w:val="ru-RU"/>
        </w:rPr>
      </w:pPr>
      <w:r w:rsidRPr="002F3554">
        <w:rPr>
          <w:rFonts w:ascii="Times New Roman" w:hAnsi="Times New Roman" w:cs="Times New Roman"/>
          <w:sz w:val="28"/>
          <w:szCs w:val="28"/>
          <w:lang w:val="ru-RU"/>
        </w:rPr>
        <w:t>В этом методе, кристаллический материал растворяется в жидкости при высокой температуре, а затем кристаллический слой наращивается на поверхности подложки, когда температура понижается. Для установки PE-2061S используется специальный реактор, в котором находится жидкость с растворенным кристаллическим материалом. Подложка с чипами помещается в реактор, и температура жидкости плавно понижается, пока кристаллический материал не начинает наращиваться на поверхности подложки.</w:t>
      </w:r>
    </w:p>
    <w:p w14:paraId="177D54ED" w14:textId="522CFBF1" w:rsidR="002F3554" w:rsidRPr="002F3554"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rPr>
      </w:pPr>
      <w:r w:rsidRPr="00645BDA">
        <w:rPr>
          <w:rFonts w:ascii="Times New Roman" w:eastAsia="Times New Roman" w:hAnsi="Times New Roman"/>
          <w:color w:val="000000"/>
          <w:sz w:val="28"/>
          <w:szCs w:val="28"/>
          <w:lang w:val="ru-RU"/>
        </w:rPr>
        <w:t>Оборудование для совмещения и проекционного экспонирования ЭМ-584А</w:t>
      </w:r>
      <w:r>
        <w:rPr>
          <w:rFonts w:ascii="Times New Roman" w:eastAsia="Times New Roman" w:hAnsi="Times New Roman"/>
          <w:color w:val="000000"/>
          <w:sz w:val="28"/>
          <w:szCs w:val="28"/>
          <w:lang w:val="ru-RU"/>
        </w:rPr>
        <w:t>.</w:t>
      </w:r>
    </w:p>
    <w:p w14:paraId="6F59B383" w14:textId="77777777" w:rsidR="002F3554" w:rsidRPr="00645BDA"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rPr>
      </w:pPr>
      <w:r w:rsidRPr="00645BDA">
        <w:rPr>
          <w:rFonts w:ascii="Times New Roman" w:eastAsia="Times New Roman" w:hAnsi="Times New Roman"/>
          <w:color w:val="000000"/>
          <w:sz w:val="28"/>
          <w:szCs w:val="28"/>
          <w:lang w:val="ru-RU"/>
        </w:rPr>
        <w:t>Принцип действия.</w:t>
      </w:r>
    </w:p>
    <w:p w14:paraId="5F489622" w14:textId="77777777" w:rsidR="002F3554" w:rsidRPr="00645BDA" w:rsidRDefault="002F3554" w:rsidP="002F3554">
      <w:pPr>
        <w:shd w:val="clear" w:color="auto" w:fill="FFFFFF"/>
        <w:autoSpaceDE w:val="0"/>
        <w:autoSpaceDN w:val="0"/>
        <w:adjustRightInd w:val="0"/>
        <w:rPr>
          <w:rFonts w:ascii="Times New Roman" w:eastAsia="Times New Roman" w:hAnsi="Times New Roman"/>
          <w:bCs/>
          <w:color w:val="000000"/>
          <w:sz w:val="28"/>
          <w:szCs w:val="28"/>
          <w:lang w:val="ru-RU"/>
        </w:rPr>
      </w:pPr>
      <w:r w:rsidRPr="00645BDA">
        <w:rPr>
          <w:rFonts w:ascii="Times New Roman" w:eastAsia="Times New Roman" w:hAnsi="Times New Roman"/>
          <w:bCs/>
          <w:color w:val="000000"/>
          <w:sz w:val="28"/>
          <w:szCs w:val="28"/>
          <w:lang w:val="ru-RU"/>
        </w:rPr>
        <w:lastRenderedPageBreak/>
        <w:t>В основе работы установки лежит способ последовательной мультипликации уменьшенного изображения шаблона на предварительно сфокусированную и совмещенную с плоскостью изображения шаблона пластину с нанесенным на нее фоторезистивным слоем, ориентированную по специальным знакам совмещения.</w:t>
      </w:r>
    </w:p>
    <w:p w14:paraId="6E7CB439" w14:textId="77777777" w:rsidR="002F3554" w:rsidRPr="00645BDA" w:rsidRDefault="002F3554" w:rsidP="002F3554">
      <w:pPr>
        <w:shd w:val="clear" w:color="auto" w:fill="FFFFFF"/>
        <w:autoSpaceDE w:val="0"/>
        <w:autoSpaceDN w:val="0"/>
        <w:adjustRightInd w:val="0"/>
        <w:rPr>
          <w:rFonts w:ascii="Times New Roman" w:hAnsi="Times New Roman"/>
          <w:sz w:val="28"/>
          <w:szCs w:val="28"/>
          <w:lang w:val="ru-RU"/>
        </w:rPr>
      </w:pPr>
      <w:r w:rsidRPr="00645BDA">
        <w:rPr>
          <w:rFonts w:ascii="Times New Roman" w:hAnsi="Times New Roman"/>
          <w:sz w:val="28"/>
          <w:szCs w:val="28"/>
          <w:lang w:val="ru-RU"/>
        </w:rPr>
        <w:t>Установка состоит из двух основных частей:</w:t>
      </w:r>
    </w:p>
    <w:p w14:paraId="411AF102" w14:textId="4C34BEAE" w:rsidR="002F3554" w:rsidRPr="00645BDA" w:rsidRDefault="005600BB" w:rsidP="002F3554">
      <w:pPr>
        <w:shd w:val="clear" w:color="auto" w:fill="FFFFFF"/>
        <w:autoSpaceDE w:val="0"/>
        <w:autoSpaceDN w:val="0"/>
        <w:adjustRightInd w:val="0"/>
        <w:rPr>
          <w:rFonts w:ascii="Times New Roman" w:hAnsi="Times New Roman"/>
          <w:sz w:val="28"/>
          <w:szCs w:val="28"/>
          <w:lang w:val="ru-RU"/>
        </w:rPr>
      </w:pPr>
      <w:r>
        <w:rPr>
          <w:rFonts w:ascii="Times New Roman" w:hAnsi="Times New Roman"/>
          <w:sz w:val="28"/>
          <w:szCs w:val="28"/>
          <w:lang w:val="ru-RU"/>
        </w:rPr>
        <w:t xml:space="preserve">1 </w:t>
      </w:r>
      <w:r w:rsidR="002F3554" w:rsidRPr="00645BDA">
        <w:rPr>
          <w:rFonts w:ascii="Times New Roman" w:hAnsi="Times New Roman"/>
          <w:sz w:val="28"/>
          <w:szCs w:val="28"/>
          <w:lang w:val="ru-RU"/>
        </w:rPr>
        <w:t>оптико-механического устройства 1-8;</w:t>
      </w:r>
    </w:p>
    <w:p w14:paraId="419CAEC5" w14:textId="687B2ABC" w:rsidR="002F3554" w:rsidRPr="00645BDA" w:rsidRDefault="005600BB" w:rsidP="002F3554">
      <w:pPr>
        <w:shd w:val="clear" w:color="auto" w:fill="FFFFFF"/>
        <w:autoSpaceDE w:val="0"/>
        <w:autoSpaceDN w:val="0"/>
        <w:adjustRightInd w:val="0"/>
        <w:rPr>
          <w:rFonts w:ascii="Times New Roman" w:hAnsi="Times New Roman"/>
          <w:sz w:val="28"/>
          <w:szCs w:val="28"/>
          <w:lang w:val="ru-RU"/>
        </w:rPr>
      </w:pPr>
      <w:r>
        <w:rPr>
          <w:rFonts w:ascii="Times New Roman" w:hAnsi="Times New Roman"/>
          <w:sz w:val="28"/>
          <w:szCs w:val="28"/>
          <w:lang w:val="ru-RU"/>
        </w:rPr>
        <w:t xml:space="preserve">2 </w:t>
      </w:r>
      <w:r w:rsidR="002F3554" w:rsidRPr="00645BDA">
        <w:rPr>
          <w:rFonts w:ascii="Times New Roman" w:hAnsi="Times New Roman"/>
          <w:sz w:val="28"/>
          <w:szCs w:val="28"/>
          <w:lang w:val="ru-RU"/>
        </w:rPr>
        <w:t>комплекса управляющего 9,</w:t>
      </w:r>
      <w:r w:rsidR="002F3554">
        <w:rPr>
          <w:rFonts w:ascii="Times New Roman" w:hAnsi="Times New Roman"/>
          <w:sz w:val="28"/>
          <w:szCs w:val="28"/>
          <w:lang w:val="ru-RU"/>
        </w:rPr>
        <w:t xml:space="preserve"> </w:t>
      </w:r>
      <w:r w:rsidR="002F3554" w:rsidRPr="00645BDA">
        <w:rPr>
          <w:rFonts w:ascii="Times New Roman" w:hAnsi="Times New Roman"/>
          <w:sz w:val="28"/>
          <w:szCs w:val="28"/>
          <w:lang w:val="ru-RU"/>
        </w:rPr>
        <w:t>10.</w:t>
      </w:r>
    </w:p>
    <w:p w14:paraId="32E99BA0" w14:textId="77777777" w:rsidR="002F3554" w:rsidRPr="006B2E00" w:rsidRDefault="002F3554" w:rsidP="002F3554">
      <w:pPr>
        <w:shd w:val="clear" w:color="auto" w:fill="FFFFFF"/>
        <w:autoSpaceDE w:val="0"/>
        <w:autoSpaceDN w:val="0"/>
        <w:adjustRightInd w:val="0"/>
        <w:ind w:firstLine="0"/>
        <w:jc w:val="center"/>
        <w:rPr>
          <w:rFonts w:ascii="Times New Roman" w:hAnsi="Times New Roman"/>
          <w:noProof/>
          <w:sz w:val="28"/>
          <w:szCs w:val="28"/>
          <w:lang w:eastAsia="ru-RU"/>
        </w:rPr>
      </w:pPr>
      <w:r w:rsidRPr="00D62F50">
        <w:rPr>
          <w:rFonts w:ascii="Times New Roman" w:hAnsi="Times New Roman"/>
          <w:noProof/>
          <w:sz w:val="28"/>
          <w:szCs w:val="28"/>
          <w:lang w:eastAsia="ru-RU"/>
        </w:rPr>
        <w:drawing>
          <wp:inline distT="0" distB="0" distL="0" distR="0" wp14:anchorId="67EC6775" wp14:editId="7349F43A">
            <wp:extent cx="2695575" cy="1733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733550"/>
                    </a:xfrm>
                    <a:prstGeom prst="rect">
                      <a:avLst/>
                    </a:prstGeom>
                    <a:noFill/>
                    <a:ln>
                      <a:noFill/>
                    </a:ln>
                  </pic:spPr>
                </pic:pic>
              </a:graphicData>
            </a:graphic>
          </wp:inline>
        </w:drawing>
      </w:r>
    </w:p>
    <w:p w14:paraId="03F4F876" w14:textId="64C6F16B" w:rsidR="002F3554" w:rsidRDefault="002F3554" w:rsidP="002F3554">
      <w:pPr>
        <w:shd w:val="clear" w:color="auto" w:fill="FFFFFF"/>
        <w:autoSpaceDE w:val="0"/>
        <w:autoSpaceDN w:val="0"/>
        <w:adjustRightInd w:val="0"/>
        <w:ind w:firstLine="0"/>
        <w:jc w:val="center"/>
        <w:rPr>
          <w:rFonts w:ascii="Times New Roman" w:eastAsia="Times New Roman" w:hAnsi="Times New Roman"/>
          <w:color w:val="000000"/>
          <w:sz w:val="28"/>
          <w:szCs w:val="28"/>
          <w:lang w:val="ru-RU" w:eastAsia="ru-RU"/>
        </w:rPr>
      </w:pPr>
      <w:r w:rsidRPr="00645BDA">
        <w:rPr>
          <w:rFonts w:ascii="Times New Roman" w:eastAsia="Times New Roman" w:hAnsi="Times New Roman"/>
          <w:color w:val="000000"/>
          <w:sz w:val="28"/>
          <w:szCs w:val="28"/>
          <w:lang w:val="ru-RU" w:eastAsia="ru-RU"/>
        </w:rPr>
        <w:t>1</w:t>
      </w:r>
      <w:r>
        <w:rPr>
          <w:rFonts w:ascii="Times New Roman" w:eastAsia="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блок освещения;</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2</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корпус;</w:t>
      </w:r>
      <w:r>
        <w:rPr>
          <w:rFonts w:ascii="Times New Roman" w:eastAsia="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3</w:t>
      </w:r>
      <w:r>
        <w:rPr>
          <w:rFonts w:ascii="Times New Roman" w:eastAsia="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блок совмещения;</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4</w:t>
      </w:r>
      <w:r>
        <w:rPr>
          <w:rFonts w:ascii="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w:t>
      </w:r>
      <w:r>
        <w:rPr>
          <w:rFonts w:ascii="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окуляр;</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5</w:t>
      </w:r>
      <w:r>
        <w:rPr>
          <w:rFonts w:ascii="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w:t>
      </w:r>
      <w:r>
        <w:rPr>
          <w:rFonts w:ascii="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плита;</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6</w:t>
      </w:r>
      <w:r>
        <w:rPr>
          <w:rFonts w:ascii="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w:t>
      </w:r>
      <w:r>
        <w:rPr>
          <w:rFonts w:ascii="Times New Roman" w:hAnsi="Times New Roman"/>
          <w:color w:val="000000"/>
          <w:sz w:val="28"/>
          <w:szCs w:val="28"/>
          <w:lang w:val="ru-RU" w:eastAsia="ru-RU"/>
        </w:rPr>
        <w:t xml:space="preserve"> </w:t>
      </w:r>
      <w:r w:rsidRPr="00645BDA">
        <w:rPr>
          <w:rFonts w:ascii="Times New Roman" w:eastAsia="Times New Roman" w:hAnsi="Times New Roman"/>
          <w:color w:val="000000"/>
          <w:sz w:val="28"/>
          <w:szCs w:val="28"/>
          <w:lang w:val="ru-RU" w:eastAsia="ru-RU"/>
        </w:rPr>
        <w:t xml:space="preserve">тумба; </w:t>
      </w:r>
      <w:r w:rsidRPr="00645BDA">
        <w:rPr>
          <w:rFonts w:ascii="Times New Roman" w:hAnsi="Times New Roman"/>
          <w:color w:val="000000"/>
          <w:sz w:val="28"/>
          <w:szCs w:val="28"/>
          <w:lang w:val="ru-RU" w:eastAsia="ru-RU"/>
        </w:rPr>
        <w:t>7</w:t>
      </w:r>
      <w:r>
        <w:rPr>
          <w:rFonts w:ascii="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пульт управления;</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8</w:t>
      </w:r>
      <w:r>
        <w:rPr>
          <w:rFonts w:ascii="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блок автоматической загрузки;</w:t>
      </w:r>
      <w:r>
        <w:rPr>
          <w:rFonts w:ascii="Times New Roman" w:eastAsia="Times New Roman" w:hAnsi="Times New Roman"/>
          <w:color w:val="000000"/>
          <w:sz w:val="28"/>
          <w:szCs w:val="28"/>
          <w:lang w:val="ru-RU" w:eastAsia="ru-RU"/>
        </w:rPr>
        <w:t xml:space="preserve"> </w:t>
      </w:r>
      <w:r w:rsidRPr="00645BDA">
        <w:rPr>
          <w:rFonts w:ascii="Times New Roman" w:hAnsi="Times New Roman"/>
          <w:color w:val="000000"/>
          <w:sz w:val="28"/>
          <w:szCs w:val="28"/>
          <w:lang w:val="ru-RU" w:eastAsia="ru-RU"/>
        </w:rPr>
        <w:t>9</w:t>
      </w:r>
      <w:r>
        <w:rPr>
          <w:rFonts w:ascii="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стойка управления; 10</w:t>
      </w:r>
      <w:r>
        <w:rPr>
          <w:rFonts w:ascii="Times New Roman" w:eastAsia="Times New Roman" w:hAnsi="Times New Roman"/>
          <w:color w:val="000000"/>
          <w:sz w:val="28"/>
          <w:szCs w:val="28"/>
          <w:lang w:val="ru-RU" w:eastAsia="ru-RU"/>
        </w:rPr>
        <w:t xml:space="preserve"> – </w:t>
      </w:r>
      <w:r w:rsidRPr="00645BDA">
        <w:rPr>
          <w:rFonts w:ascii="Times New Roman" w:eastAsia="Times New Roman" w:hAnsi="Times New Roman"/>
          <w:color w:val="000000"/>
          <w:sz w:val="28"/>
          <w:szCs w:val="28"/>
          <w:lang w:val="ru-RU" w:eastAsia="ru-RU"/>
        </w:rPr>
        <w:t>дисплей.</w:t>
      </w:r>
    </w:p>
    <w:p w14:paraId="3F287841" w14:textId="4932C84F" w:rsidR="005600BB" w:rsidRPr="005600BB" w:rsidRDefault="005600BB" w:rsidP="005600BB">
      <w:pPr>
        <w:shd w:val="clear" w:color="auto" w:fill="FFFFFF"/>
        <w:autoSpaceDE w:val="0"/>
        <w:autoSpaceDN w:val="0"/>
        <w:adjustRightInd w:val="0"/>
        <w:ind w:firstLine="0"/>
        <w:jc w:val="center"/>
        <w:rPr>
          <w:rFonts w:ascii="Times New Roman" w:eastAsia="Times New Roman" w:hAnsi="Times New Roman"/>
          <w:bCs/>
          <w:color w:val="000000"/>
          <w:sz w:val="28"/>
          <w:szCs w:val="28"/>
          <w:lang w:val="ru-RU"/>
        </w:rPr>
      </w:pPr>
      <w:r w:rsidRPr="00645BDA">
        <w:rPr>
          <w:rFonts w:ascii="Times New Roman" w:eastAsia="Times New Roman" w:hAnsi="Times New Roman"/>
          <w:color w:val="000000"/>
          <w:sz w:val="28"/>
          <w:szCs w:val="28"/>
          <w:lang w:val="ru-RU" w:eastAsia="ru-RU"/>
        </w:rPr>
        <w:t>Рис</w:t>
      </w:r>
      <w:r>
        <w:rPr>
          <w:rFonts w:ascii="Times New Roman" w:eastAsia="Times New Roman" w:hAnsi="Times New Roman"/>
          <w:color w:val="000000"/>
          <w:sz w:val="28"/>
          <w:szCs w:val="28"/>
          <w:lang w:val="ru-RU" w:eastAsia="ru-RU"/>
        </w:rPr>
        <w:t xml:space="preserve">унок 3 – </w:t>
      </w:r>
      <w:r w:rsidRPr="00645BDA">
        <w:rPr>
          <w:rFonts w:ascii="Times New Roman" w:eastAsia="Times New Roman" w:hAnsi="Times New Roman"/>
          <w:bCs/>
          <w:color w:val="000000"/>
          <w:sz w:val="28"/>
          <w:szCs w:val="28"/>
          <w:lang w:val="ru-RU"/>
        </w:rPr>
        <w:t>Блочная схема установки для совмещения и проекционного экспонирования ЭМ-584А</w:t>
      </w:r>
    </w:p>
    <w:p w14:paraId="6B11DEDF" w14:textId="77777777" w:rsidR="002F3554" w:rsidRPr="000F12E2" w:rsidRDefault="002F3554" w:rsidP="002F3554">
      <w:pPr>
        <w:rPr>
          <w:rFonts w:ascii="Times New Roman" w:hAnsi="Times New Roman"/>
          <w:noProof/>
          <w:sz w:val="28"/>
          <w:szCs w:val="28"/>
          <w:lang w:val="ru-RU" w:eastAsia="ru-RU"/>
        </w:rPr>
      </w:pPr>
      <w:r w:rsidRPr="000F12E2">
        <w:rPr>
          <w:rFonts w:ascii="Times New Roman" w:eastAsia="Times New Roman" w:hAnsi="Times New Roman"/>
          <w:color w:val="000000"/>
          <w:sz w:val="28"/>
          <w:szCs w:val="28"/>
          <w:lang w:val="ru-RU"/>
        </w:rPr>
        <w:t>Установка для ионной имплантации</w:t>
      </w:r>
      <w:r w:rsidRPr="000F12E2">
        <w:rPr>
          <w:rFonts w:ascii="Times New Roman" w:hAnsi="Times New Roman"/>
          <w:noProof/>
          <w:sz w:val="28"/>
          <w:szCs w:val="28"/>
          <w:lang w:val="ru-RU" w:eastAsia="ru-RU"/>
        </w:rPr>
        <w:t xml:space="preserve"> “Визувий – 7М”</w:t>
      </w:r>
    </w:p>
    <w:p w14:paraId="24508111" w14:textId="77777777" w:rsidR="002F3554" w:rsidRPr="000F12E2" w:rsidRDefault="002F3554" w:rsidP="002F3554">
      <w:pPr>
        <w:shd w:val="clear" w:color="auto" w:fill="FFFFFF"/>
        <w:autoSpaceDE w:val="0"/>
        <w:autoSpaceDN w:val="0"/>
        <w:adjustRightInd w:val="0"/>
        <w:rPr>
          <w:rFonts w:ascii="Times New Roman" w:eastAsia="Times New Roman" w:hAnsi="Times New Roman"/>
          <w:bCs/>
          <w:color w:val="000000"/>
          <w:sz w:val="28"/>
          <w:szCs w:val="28"/>
          <w:lang w:val="ru-RU"/>
        </w:rPr>
      </w:pPr>
      <w:r w:rsidRPr="000F12E2">
        <w:rPr>
          <w:rFonts w:ascii="Times New Roman" w:eastAsia="Times New Roman" w:hAnsi="Times New Roman"/>
          <w:bCs/>
          <w:color w:val="000000"/>
          <w:sz w:val="28"/>
          <w:szCs w:val="28"/>
          <w:lang w:val="ru-RU"/>
        </w:rPr>
        <w:t>Устройство и порядок работы.</w:t>
      </w:r>
    </w:p>
    <w:p w14:paraId="3F742797" w14:textId="77777777" w:rsidR="002F3554" w:rsidRPr="000F12E2"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Установка состои</w:t>
      </w:r>
      <w:r>
        <w:rPr>
          <w:rFonts w:ascii="Times New Roman" w:eastAsia="Times New Roman" w:hAnsi="Times New Roman"/>
          <w:color w:val="000000"/>
          <w:sz w:val="28"/>
          <w:szCs w:val="28"/>
          <w:lang w:val="ru-RU"/>
        </w:rPr>
        <w:t>т</w:t>
      </w:r>
      <w:r w:rsidRPr="000F12E2">
        <w:rPr>
          <w:rFonts w:ascii="Times New Roman" w:eastAsia="Times New Roman" w:hAnsi="Times New Roman"/>
          <w:color w:val="000000"/>
          <w:sz w:val="28"/>
          <w:szCs w:val="28"/>
          <w:lang w:val="ru-RU"/>
        </w:rPr>
        <w:t xml:space="preserve"> из трех частей: устройства эжекторного, устройства напуска и устройства приемного.</w:t>
      </w:r>
    </w:p>
    <w:p w14:paraId="661FB175" w14:textId="77777777" w:rsidR="002F3554" w:rsidRPr="000F12E2"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Установка оснащена двумя модифицированными источниками дугового разряда с катодом прямого накала 1, встроенными в масс- сепаратор 2, что способствует ее непрерывной работе без разгерметизации до 100 ч. Кроме того, два источника позволяют быстро чередовать имплантацию различных веществ.</w:t>
      </w:r>
    </w:p>
    <w:p w14:paraId="68E7BB08" w14:textId="77777777" w:rsidR="002F3554" w:rsidRPr="000F12E2" w:rsidRDefault="002F3554" w:rsidP="002F3554">
      <w:pPr>
        <w:rPr>
          <w:rFonts w:ascii="Times New Roman" w:hAnsi="Times New Roman"/>
          <w:b/>
          <w:noProof/>
          <w:sz w:val="28"/>
          <w:szCs w:val="28"/>
          <w:lang w:val="ru-RU" w:eastAsia="ru-RU"/>
        </w:rPr>
      </w:pPr>
    </w:p>
    <w:p w14:paraId="1CFF0078" w14:textId="77777777" w:rsidR="002F3554" w:rsidRPr="006B2E00" w:rsidRDefault="002F3554" w:rsidP="002F3554">
      <w:pPr>
        <w:shd w:val="clear" w:color="auto" w:fill="FFFFFF"/>
        <w:tabs>
          <w:tab w:val="left" w:pos="1920"/>
        </w:tabs>
        <w:autoSpaceDE w:val="0"/>
        <w:autoSpaceDN w:val="0"/>
        <w:adjustRightInd w:val="0"/>
        <w:rPr>
          <w:rFonts w:ascii="Times New Roman" w:hAnsi="Times New Roman"/>
          <w:sz w:val="28"/>
          <w:szCs w:val="28"/>
        </w:rPr>
      </w:pPr>
      <w:r w:rsidRPr="00D62F50">
        <w:rPr>
          <w:rFonts w:ascii="Times New Roman" w:hAnsi="Times New Roman"/>
          <w:noProof/>
          <w:color w:val="000000"/>
          <w:sz w:val="28"/>
          <w:szCs w:val="28"/>
          <w:lang w:eastAsia="ru-RU"/>
        </w:rPr>
        <w:lastRenderedPageBreak/>
        <w:drawing>
          <wp:inline distT="0" distB="0" distL="0" distR="0" wp14:anchorId="59E6533A" wp14:editId="7413CCE1">
            <wp:extent cx="5438775" cy="3228975"/>
            <wp:effectExtent l="0" t="0" r="9525" b="9525"/>
            <wp:docPr id="74" name="Picture 74" descr="Описание: C:\Documents and Settings\криосат\Рабочий стол\рисунки с док\Рис.9.7 Схема оборудовании для ионной имплантации   Визувия – 7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9" descr="Описание: C:\Documents and Settings\криосат\Рабочий стол\рисунки с док\Рис.9.7 Схема оборудовании для ионной имплантации   Визувия – 7М.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228975"/>
                    </a:xfrm>
                    <a:prstGeom prst="rect">
                      <a:avLst/>
                    </a:prstGeom>
                    <a:noFill/>
                    <a:ln>
                      <a:noFill/>
                    </a:ln>
                  </pic:spPr>
                </pic:pic>
              </a:graphicData>
            </a:graphic>
          </wp:inline>
        </w:drawing>
      </w:r>
    </w:p>
    <w:p w14:paraId="0BB947F4" w14:textId="09336122" w:rsidR="002F3554" w:rsidRDefault="002F3554" w:rsidP="002F3554">
      <w:pPr>
        <w:ind w:firstLine="0"/>
        <w:jc w:val="center"/>
        <w:rPr>
          <w:rFonts w:ascii="Times New Roman" w:eastAsia="Times New Roman" w:hAnsi="Times New Roman"/>
          <w:color w:val="000000"/>
          <w:sz w:val="28"/>
          <w:szCs w:val="28"/>
          <w:lang w:val="ru-RU"/>
        </w:rPr>
      </w:pPr>
      <w:r w:rsidRPr="000F12E2">
        <w:rPr>
          <w:rFonts w:ascii="Times New Roman" w:hAnsi="Times New Roman"/>
          <w:bCs/>
          <w:noProof/>
          <w:sz w:val="28"/>
          <w:szCs w:val="28"/>
          <w:lang w:val="ru-RU" w:eastAsia="ru-RU"/>
        </w:rPr>
        <w:t>1</w:t>
      </w:r>
      <w:r>
        <w:rPr>
          <w:rFonts w:ascii="Times New Roman" w:hAnsi="Times New Roman"/>
          <w:bCs/>
          <w:noProof/>
          <w:sz w:val="28"/>
          <w:szCs w:val="28"/>
          <w:lang w:val="ru-RU" w:eastAsia="ru-RU"/>
        </w:rPr>
        <w:t xml:space="preserve"> </w:t>
      </w:r>
      <w:r>
        <w:rPr>
          <w:rFonts w:ascii="Times New Roman" w:hAnsi="Times New Roman"/>
          <w:b/>
          <w:noProof/>
          <w:sz w:val="28"/>
          <w:szCs w:val="28"/>
          <w:lang w:val="ru-RU" w:eastAsia="ru-RU"/>
        </w:rPr>
        <w:t>–</w:t>
      </w:r>
      <w:r w:rsidRPr="000F12E2">
        <w:rPr>
          <w:rFonts w:ascii="Times New Roman" w:eastAsia="Times New Roman" w:hAnsi="Times New Roman"/>
          <w:color w:val="000000"/>
          <w:sz w:val="28"/>
          <w:szCs w:val="28"/>
          <w:lang w:val="ru-RU"/>
        </w:rPr>
        <w:t xml:space="preserve"> модифицированный источник дугового разряда с катодом прямого накала</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2</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масс-сеп</w:t>
      </w:r>
      <w:r>
        <w:rPr>
          <w:rFonts w:ascii="Times New Roman" w:eastAsia="Times New Roman" w:hAnsi="Times New Roman"/>
          <w:color w:val="000000"/>
          <w:sz w:val="28"/>
          <w:szCs w:val="28"/>
          <w:lang w:val="ru-RU"/>
        </w:rPr>
        <w:t>а</w:t>
      </w:r>
      <w:r w:rsidRPr="000F12E2">
        <w:rPr>
          <w:rFonts w:ascii="Times New Roman" w:eastAsia="Times New Roman" w:hAnsi="Times New Roman"/>
          <w:color w:val="000000"/>
          <w:sz w:val="28"/>
          <w:szCs w:val="28"/>
          <w:lang w:val="ru-RU"/>
        </w:rPr>
        <w:t>ратор</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3</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магниты</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4</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 xml:space="preserve"> скане</w:t>
      </w:r>
      <w:r>
        <w:rPr>
          <w:rFonts w:ascii="Times New Roman" w:eastAsia="Times New Roman" w:hAnsi="Times New Roman"/>
          <w:color w:val="000000"/>
          <w:sz w:val="28"/>
          <w:szCs w:val="28"/>
          <w:lang w:val="ru-RU"/>
        </w:rPr>
        <w:t>р</w:t>
      </w:r>
      <w:r w:rsidRPr="000F12E2">
        <w:rPr>
          <w:rFonts w:ascii="Times New Roman" w:eastAsia="Times New Roman" w:hAnsi="Times New Roman"/>
          <w:color w:val="000000"/>
          <w:sz w:val="28"/>
          <w:szCs w:val="28"/>
          <w:lang w:val="ru-RU"/>
        </w:rPr>
        <w:t xml:space="preserve"> двух координатный электростатический</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5</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затвор</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6</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цилиндр Фарадея</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7</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диффузионные насосы</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8</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приемная камера</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9</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подложкодержатель</w:t>
      </w:r>
      <w:r>
        <w:rPr>
          <w:rFonts w:ascii="Times New Roman" w:eastAsia="Times New Roman" w:hAnsi="Times New Roman"/>
          <w:color w:val="000000"/>
          <w:sz w:val="28"/>
          <w:szCs w:val="28"/>
          <w:lang w:val="ru-RU"/>
        </w:rPr>
        <w:t>;</w:t>
      </w:r>
      <w:r w:rsidRPr="000F12E2">
        <w:rPr>
          <w:rFonts w:ascii="Times New Roman" w:eastAsia="Times New Roman" w:hAnsi="Times New Roman"/>
          <w:color w:val="000000"/>
          <w:sz w:val="28"/>
          <w:szCs w:val="28"/>
          <w:lang w:val="ru-RU"/>
        </w:rPr>
        <w:t xml:space="preserve"> 10</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 xml:space="preserve"> универсальный измеритель</w:t>
      </w:r>
      <w:r>
        <w:rPr>
          <w:rFonts w:ascii="Times New Roman" w:eastAsia="Times New Roman" w:hAnsi="Times New Roman"/>
          <w:color w:val="000000"/>
          <w:sz w:val="28"/>
          <w:szCs w:val="28"/>
          <w:lang w:val="ru-RU"/>
        </w:rPr>
        <w:t xml:space="preserve">; </w:t>
      </w:r>
      <w:r w:rsidRPr="000F12E2">
        <w:rPr>
          <w:rFonts w:ascii="Times New Roman" w:eastAsia="Times New Roman" w:hAnsi="Times New Roman"/>
          <w:color w:val="000000"/>
          <w:sz w:val="28"/>
          <w:szCs w:val="28"/>
          <w:lang w:val="ru-RU"/>
        </w:rPr>
        <w:t>11</w:t>
      </w:r>
      <w:r>
        <w:rPr>
          <w:rFonts w:ascii="Times New Roman" w:eastAsia="Times New Roman" w:hAnsi="Times New Roman"/>
          <w:color w:val="000000"/>
          <w:sz w:val="28"/>
          <w:szCs w:val="28"/>
          <w:lang w:val="ru-RU"/>
        </w:rPr>
        <w:t xml:space="preserve"> – </w:t>
      </w:r>
      <w:r w:rsidRPr="000F12E2">
        <w:rPr>
          <w:rFonts w:ascii="Times New Roman" w:eastAsia="Times New Roman" w:hAnsi="Times New Roman"/>
          <w:color w:val="000000"/>
          <w:sz w:val="28"/>
          <w:szCs w:val="28"/>
          <w:lang w:val="ru-RU"/>
        </w:rPr>
        <w:t>подложки.</w:t>
      </w:r>
    </w:p>
    <w:p w14:paraId="13221A97" w14:textId="4D6E076A" w:rsidR="005600BB" w:rsidRPr="005600BB" w:rsidRDefault="005600BB" w:rsidP="005600BB">
      <w:pPr>
        <w:ind w:firstLine="0"/>
        <w:jc w:val="center"/>
        <w:rPr>
          <w:rFonts w:ascii="Times New Roman" w:hAnsi="Times New Roman"/>
          <w:b/>
          <w:noProof/>
          <w:sz w:val="28"/>
          <w:szCs w:val="28"/>
          <w:lang w:val="ru-RU" w:eastAsia="ru-RU"/>
        </w:rPr>
      </w:pPr>
      <w:r w:rsidRPr="000F12E2">
        <w:rPr>
          <w:rFonts w:ascii="Times New Roman" w:hAnsi="Times New Roman"/>
          <w:sz w:val="28"/>
          <w:szCs w:val="28"/>
          <w:lang w:val="ru-RU"/>
        </w:rPr>
        <w:t>Рис</w:t>
      </w:r>
      <w:r>
        <w:rPr>
          <w:rFonts w:ascii="Times New Roman" w:hAnsi="Times New Roman"/>
          <w:sz w:val="28"/>
          <w:szCs w:val="28"/>
          <w:lang w:val="ru-RU"/>
        </w:rPr>
        <w:t xml:space="preserve">унок 4 – </w:t>
      </w:r>
      <w:r w:rsidRPr="000F12E2">
        <w:rPr>
          <w:rFonts w:ascii="Times New Roman" w:hAnsi="Times New Roman"/>
          <w:noProof/>
          <w:sz w:val="28"/>
          <w:szCs w:val="28"/>
          <w:lang w:val="ru-RU" w:eastAsia="ru-RU"/>
        </w:rPr>
        <w:t>Схема</w:t>
      </w:r>
      <w:r w:rsidRPr="000F12E2">
        <w:rPr>
          <w:rFonts w:ascii="Times New Roman" w:eastAsia="Times New Roman" w:hAnsi="Times New Roman"/>
          <w:bCs/>
          <w:color w:val="000000"/>
          <w:sz w:val="28"/>
          <w:szCs w:val="28"/>
          <w:lang w:val="ru-RU"/>
        </w:rPr>
        <w:t xml:space="preserve"> установки для ионной имплантации</w:t>
      </w:r>
      <w:r w:rsidRPr="000F12E2">
        <w:rPr>
          <w:rFonts w:ascii="Times New Roman" w:hAnsi="Times New Roman"/>
          <w:noProof/>
          <w:sz w:val="28"/>
          <w:szCs w:val="28"/>
          <w:lang w:val="ru-RU" w:eastAsia="ru-RU"/>
        </w:rPr>
        <w:t xml:space="preserve"> “Визувий – 7М”</w:t>
      </w:r>
    </w:p>
    <w:p w14:paraId="5E0A1B1A" w14:textId="77777777" w:rsidR="002F3554" w:rsidRPr="000F12E2"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 xml:space="preserve">Введение в разрядную камеру специального отражателя повышает температуру плазмы источника и увеличивает выход ионов бора по отношению к ионам плазмообразующего газообразного вещества </w:t>
      </w:r>
      <w:r w:rsidRPr="006B2E00">
        <w:rPr>
          <w:rFonts w:ascii="Times New Roman" w:eastAsia="Times New Roman" w:hAnsi="Times New Roman"/>
          <w:color w:val="000000"/>
          <w:sz w:val="28"/>
          <w:szCs w:val="28"/>
        </w:rPr>
        <w:t>BF</w:t>
      </w:r>
      <w:r w:rsidRPr="000F12E2">
        <w:rPr>
          <w:rFonts w:ascii="Times New Roman" w:eastAsia="Times New Roman" w:hAnsi="Times New Roman"/>
          <w:color w:val="000000"/>
          <w:sz w:val="28"/>
          <w:szCs w:val="28"/>
          <w:vertAlign w:val="subscript"/>
          <w:lang w:val="ru-RU"/>
        </w:rPr>
        <w:t>3</w:t>
      </w:r>
      <w:r w:rsidRPr="000F12E2">
        <w:rPr>
          <w:rFonts w:ascii="Times New Roman" w:eastAsia="Times New Roman" w:hAnsi="Times New Roman"/>
          <w:color w:val="000000"/>
          <w:sz w:val="28"/>
          <w:szCs w:val="28"/>
          <w:lang w:val="ru-RU"/>
        </w:rPr>
        <w:t>.</w:t>
      </w:r>
    </w:p>
    <w:p w14:paraId="6247BFEF" w14:textId="77777777" w:rsidR="002F3554" w:rsidRPr="000F12E2" w:rsidRDefault="002F3554" w:rsidP="002F3554">
      <w:pPr>
        <w:shd w:val="clear" w:color="auto" w:fill="FFFFFF"/>
        <w:autoSpaceDE w:val="0"/>
        <w:autoSpaceDN w:val="0"/>
        <w:adjustRightInd w:val="0"/>
        <w:rPr>
          <w:rFonts w:ascii="Times New Roman" w:hAnsi="Times New Roman"/>
          <w:sz w:val="28"/>
          <w:szCs w:val="28"/>
          <w:lang w:val="ru-RU"/>
        </w:rPr>
      </w:pPr>
      <w:r w:rsidRPr="000F12E2">
        <w:rPr>
          <w:rFonts w:ascii="Times New Roman" w:eastAsia="Times New Roman" w:hAnsi="Times New Roman"/>
          <w:color w:val="000000"/>
          <w:sz w:val="28"/>
          <w:szCs w:val="28"/>
          <w:lang w:val="ru-RU"/>
        </w:rPr>
        <w:t>В установке использовано электростатическое 4 двух координатное сканирование с частотой 30 - 2500 Гц</w:t>
      </w:r>
    </w:p>
    <w:p w14:paraId="759B17A0" w14:textId="248E9781" w:rsidR="002F3554" w:rsidRDefault="002F3554" w:rsidP="002F3554">
      <w:pPr>
        <w:shd w:val="clear" w:color="auto" w:fill="FFFFFF"/>
        <w:autoSpaceDE w:val="0"/>
        <w:autoSpaceDN w:val="0"/>
        <w:adjustRightInd w:val="0"/>
        <w:rPr>
          <w:rFonts w:ascii="Times New Roman" w:eastAsia="Times New Roman" w:hAnsi="Times New Roman"/>
          <w:color w:val="000000"/>
          <w:sz w:val="28"/>
          <w:szCs w:val="28"/>
          <w:lang w:val="ru-RU"/>
        </w:rPr>
      </w:pPr>
      <w:r w:rsidRPr="000F12E2">
        <w:rPr>
          <w:rFonts w:ascii="Times New Roman" w:eastAsia="Times New Roman" w:hAnsi="Times New Roman"/>
          <w:color w:val="000000"/>
          <w:sz w:val="28"/>
          <w:szCs w:val="28"/>
          <w:lang w:val="ru-RU"/>
        </w:rPr>
        <w:t>Дополнительные линзы на входе и выходе отклоняющей системы снижают нагрузки на высоковольтные блоки питания, уменьшают вторичную электронную эмиссию, снижает рентгеноопасность и нейтрализует пространственный заряд пучка в области его отклонения и сканирования.</w:t>
      </w:r>
    </w:p>
    <w:p w14:paraId="0D56ECA2" w14:textId="08277D72" w:rsidR="00F04079" w:rsidRDefault="00F04079" w:rsidP="002F3554">
      <w:pPr>
        <w:shd w:val="clear" w:color="auto" w:fill="FFFFFF"/>
        <w:autoSpaceDE w:val="0"/>
        <w:autoSpaceDN w:val="0"/>
        <w:adjustRightInd w:val="0"/>
        <w:rPr>
          <w:rFonts w:ascii="Times New Roman" w:hAnsi="Times New Roman" w:cs="Times New Roman"/>
          <w:sz w:val="28"/>
          <w:szCs w:val="28"/>
          <w:lang w:val="ru-RU"/>
        </w:rPr>
      </w:pPr>
      <w:r>
        <w:rPr>
          <w:rFonts w:ascii="Times New Roman" w:hAnsi="Times New Roman" w:cs="Times New Roman"/>
          <w:sz w:val="28"/>
          <w:szCs w:val="28"/>
          <w:lang w:val="ru-RU"/>
        </w:rPr>
        <w:t>Диффузионная система «Оксид-3ПО»</w:t>
      </w:r>
    </w:p>
    <w:p w14:paraId="3B9BA7B4" w14:textId="50BF9FBA" w:rsidR="00F04079" w:rsidRPr="00F04079" w:rsidRDefault="00F04079" w:rsidP="00F04079">
      <w:pPr>
        <w:shd w:val="clear" w:color="auto" w:fill="FFFFFF"/>
        <w:autoSpaceDE w:val="0"/>
        <w:autoSpaceDN w:val="0"/>
        <w:adjustRightInd w:val="0"/>
        <w:rPr>
          <w:rFonts w:ascii="Times New Roman" w:hAnsi="Times New Roman"/>
          <w:sz w:val="28"/>
          <w:szCs w:val="28"/>
          <w:lang w:val="ru-RU"/>
        </w:rPr>
      </w:pPr>
      <w:r w:rsidRPr="00F04079">
        <w:rPr>
          <w:rFonts w:ascii="Times New Roman" w:hAnsi="Times New Roman"/>
          <w:sz w:val="28"/>
          <w:szCs w:val="28"/>
          <w:lang w:val="ru-RU"/>
        </w:rPr>
        <w:t xml:space="preserve">Диффузионная система "Оксид-3ПО" используется для создания тонких пленок оксида кремния на поверхности кремниевых чипов. Принцип действия </w:t>
      </w:r>
      <w:r w:rsidRPr="00F04079">
        <w:rPr>
          <w:rFonts w:ascii="Times New Roman" w:hAnsi="Times New Roman"/>
          <w:sz w:val="28"/>
          <w:szCs w:val="28"/>
          <w:lang w:val="ru-RU"/>
        </w:rPr>
        <w:lastRenderedPageBreak/>
        <w:t xml:space="preserve">этой системы основан на процессе диффузии кислорода в кремний при высокой температуре. </w:t>
      </w:r>
    </w:p>
    <w:p w14:paraId="31B3F6DE" w14:textId="3CFCFE96" w:rsidR="00F04079" w:rsidRPr="00F04079" w:rsidRDefault="00F04079" w:rsidP="00F04079">
      <w:pPr>
        <w:shd w:val="clear" w:color="auto" w:fill="FFFFFF"/>
        <w:autoSpaceDE w:val="0"/>
        <w:autoSpaceDN w:val="0"/>
        <w:adjustRightInd w:val="0"/>
        <w:rPr>
          <w:rFonts w:ascii="Times New Roman" w:hAnsi="Times New Roman"/>
          <w:sz w:val="28"/>
          <w:szCs w:val="28"/>
          <w:lang w:val="ru-RU"/>
        </w:rPr>
      </w:pPr>
      <w:r w:rsidRPr="00F04079">
        <w:rPr>
          <w:rFonts w:ascii="Times New Roman" w:hAnsi="Times New Roman"/>
          <w:sz w:val="28"/>
          <w:szCs w:val="28"/>
          <w:lang w:val="ru-RU"/>
        </w:rPr>
        <w:t>Сначала поверхность кремниевой подложки очищается от загрязнений и окислов, затем на нее наносится маска, которая защищает некоторые области от окисления. Затем подложка помещается в печь, где ее нагревают до температуры порядка 1000 градусов Цельсия, при этой температуре кислород диффундирует в кремний, образуя тонкий слой оксида кремния на поверхности подложки. Время нагрева и температура зависят от толщины требуемого слоя оксида кремния.</w:t>
      </w:r>
    </w:p>
    <w:p w14:paraId="6E043B7A" w14:textId="601266C2" w:rsidR="00F04079" w:rsidRPr="000F12E2" w:rsidRDefault="00F04079" w:rsidP="00F04079">
      <w:pPr>
        <w:shd w:val="clear" w:color="auto" w:fill="FFFFFF"/>
        <w:autoSpaceDE w:val="0"/>
        <w:autoSpaceDN w:val="0"/>
        <w:adjustRightInd w:val="0"/>
        <w:rPr>
          <w:rFonts w:ascii="Times New Roman" w:hAnsi="Times New Roman"/>
          <w:sz w:val="28"/>
          <w:szCs w:val="28"/>
          <w:lang w:val="ru-RU"/>
        </w:rPr>
      </w:pPr>
      <w:r w:rsidRPr="00F04079">
        <w:rPr>
          <w:rFonts w:ascii="Times New Roman" w:hAnsi="Times New Roman"/>
          <w:sz w:val="28"/>
          <w:szCs w:val="28"/>
          <w:lang w:val="ru-RU"/>
        </w:rPr>
        <w:t>Процесс диффузии кислорода в кремний может быть ускорен путем использования кислородсодержащей атмосферы в печи. Кроме того, диффузионная система "Оксид-3ПО" может быть использована для создания других тонких пленок, таких как оксид алюминия и нитрида кремния.</w:t>
      </w:r>
    </w:p>
    <w:p w14:paraId="1BDAEBE2" w14:textId="77777777" w:rsidR="002F3554" w:rsidRDefault="002F3554" w:rsidP="002F3554">
      <w:pPr>
        <w:ind w:firstLine="0"/>
        <w:jc w:val="center"/>
        <w:rPr>
          <w:rFonts w:ascii="Times New Roman" w:hAnsi="Times New Roman" w:cs="Times New Roman"/>
          <w:sz w:val="28"/>
          <w:szCs w:val="28"/>
          <w:lang w:val="ru-RU"/>
        </w:rPr>
      </w:pPr>
      <w:r w:rsidRPr="00CF0245">
        <w:rPr>
          <w:rFonts w:ascii="Times New Roman" w:hAnsi="Times New Roman" w:cs="Times New Roman"/>
          <w:noProof/>
          <w:sz w:val="28"/>
          <w:szCs w:val="28"/>
          <w:lang w:val="ru-RU"/>
        </w:rPr>
        <w:drawing>
          <wp:inline distT="0" distB="0" distL="0" distR="0" wp14:anchorId="3B116B9D" wp14:editId="265A48CB">
            <wp:extent cx="6120130" cy="28663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66390"/>
                    </a:xfrm>
                    <a:prstGeom prst="rect">
                      <a:avLst/>
                    </a:prstGeom>
                  </pic:spPr>
                </pic:pic>
              </a:graphicData>
            </a:graphic>
          </wp:inline>
        </w:drawing>
      </w:r>
    </w:p>
    <w:p w14:paraId="13258AF6" w14:textId="658E2912" w:rsidR="005600BB" w:rsidRDefault="002F3554" w:rsidP="005600BB">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5600BB">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6 – Схема канал пирогенного окисления диффузионной системы</w:t>
      </w:r>
      <w:r>
        <w:rPr>
          <w:rFonts w:ascii="Times New Roman" w:hAnsi="Times New Roman" w:cs="Times New Roman"/>
          <w:sz w:val="28"/>
          <w:szCs w:val="28"/>
          <w:lang w:val="ru-RU"/>
        </w:rPr>
        <w:br/>
        <w:t>«Оксид-3ПО»</w:t>
      </w:r>
    </w:p>
    <w:p w14:paraId="6149C16C" w14:textId="06BA046C" w:rsidR="002F3554" w:rsidRDefault="005600BB" w:rsidP="005600BB">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CE32C91" w14:textId="77777777" w:rsidR="00F04079" w:rsidRDefault="00F04079" w:rsidP="00F04079">
      <w:pPr>
        <w:rPr>
          <w:rFonts w:ascii="Times New Roman" w:hAnsi="Times New Roman" w:cs="Times New Roman"/>
          <w:sz w:val="28"/>
          <w:szCs w:val="28"/>
          <w:lang w:val="ru-RU"/>
        </w:rPr>
      </w:pPr>
      <w:r>
        <w:rPr>
          <w:rFonts w:ascii="Times New Roman" w:hAnsi="Times New Roman" w:cs="Times New Roman"/>
          <w:sz w:val="28"/>
          <w:szCs w:val="28"/>
          <w:lang w:val="ru-RU"/>
        </w:rPr>
        <w:lastRenderedPageBreak/>
        <w:t>Установка магнетронного распыления «Магна-2М»</w:t>
      </w:r>
    </w:p>
    <w:p w14:paraId="02317C97" w14:textId="77777777" w:rsidR="00F04079" w:rsidRDefault="00F04079" w:rsidP="00F04079">
      <w:pPr>
        <w:ind w:firstLine="0"/>
        <w:jc w:val="center"/>
        <w:rPr>
          <w:rFonts w:ascii="Times New Roman" w:hAnsi="Times New Roman" w:cs="Times New Roman"/>
          <w:sz w:val="28"/>
          <w:szCs w:val="28"/>
          <w:lang w:val="ru-RU"/>
        </w:rPr>
      </w:pPr>
      <w:r w:rsidRPr="004352DD">
        <w:rPr>
          <w:rFonts w:ascii="Times New Roman" w:hAnsi="Times New Roman" w:cs="Times New Roman"/>
          <w:noProof/>
          <w:sz w:val="28"/>
          <w:szCs w:val="28"/>
          <w:lang w:val="ru-RU"/>
        </w:rPr>
        <w:drawing>
          <wp:inline distT="0" distB="0" distL="0" distR="0" wp14:anchorId="7BBD953F" wp14:editId="331389B3">
            <wp:extent cx="6120130" cy="23717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71725"/>
                    </a:xfrm>
                    <a:prstGeom prst="rect">
                      <a:avLst/>
                    </a:prstGeom>
                  </pic:spPr>
                </pic:pic>
              </a:graphicData>
            </a:graphic>
          </wp:inline>
        </w:drawing>
      </w:r>
    </w:p>
    <w:p w14:paraId="3F854C07" w14:textId="5B4C2EE3" w:rsidR="00F04079" w:rsidRDefault="00F04079" w:rsidP="00F04079">
      <w:pPr>
        <w:ind w:firstLine="0"/>
        <w:jc w:val="center"/>
        <w:rPr>
          <w:rFonts w:ascii="Times New Roman" w:hAnsi="Times New Roman" w:cs="Times New Roman"/>
          <w:sz w:val="28"/>
          <w:szCs w:val="28"/>
          <w:lang w:val="ru-RU"/>
        </w:rPr>
      </w:pPr>
      <w:r>
        <w:rPr>
          <w:rFonts w:ascii="Times New Roman" w:hAnsi="Times New Roman" w:cs="Times New Roman"/>
          <w:sz w:val="28"/>
          <w:szCs w:val="28"/>
          <w:lang w:val="ru-RU"/>
        </w:rPr>
        <w:t>Рис</w:t>
      </w:r>
      <w:r w:rsidR="005600BB">
        <w:rPr>
          <w:rFonts w:ascii="Times New Roman" w:hAnsi="Times New Roman" w:cs="Times New Roman"/>
          <w:sz w:val="28"/>
          <w:szCs w:val="28"/>
          <w:lang w:val="ru-RU"/>
        </w:rPr>
        <w:t>унок</w:t>
      </w:r>
      <w:r>
        <w:rPr>
          <w:rFonts w:ascii="Times New Roman" w:hAnsi="Times New Roman" w:cs="Times New Roman"/>
          <w:sz w:val="28"/>
          <w:szCs w:val="28"/>
          <w:lang w:val="ru-RU"/>
        </w:rPr>
        <w:t xml:space="preserve"> 7 – Схема установки «Магна-2М»</w:t>
      </w:r>
    </w:p>
    <w:p w14:paraId="77C27199" w14:textId="77777777" w:rsidR="00F04079" w:rsidRPr="004352DD" w:rsidRDefault="00F04079" w:rsidP="00F04079">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основе работы установки лежит принцип последовательного нанесения пленок на непрерывно движущееся кремниевые пластины путем распыления мишеней магнетронных распылительных устройств (магратронов) ионами инертного газа.</w:t>
      </w:r>
    </w:p>
    <w:p w14:paraId="2EC316AF" w14:textId="77777777" w:rsidR="00F04079" w:rsidRPr="004352DD" w:rsidRDefault="00F04079" w:rsidP="00F04079">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Установка состоит из установки вакуумной, шкафа управления, шкафа питания, кабелей, соединяющих их между собой.</w:t>
      </w:r>
    </w:p>
    <w:p w14:paraId="0D4A067A" w14:textId="77777777" w:rsidR="00F04079" w:rsidRPr="004352DD" w:rsidRDefault="00F04079" w:rsidP="00F04079">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установке вакуумной обрабатываются кремниевые пластины, т.е. на них наносится слой металлической пленки (одно-, двух- или трехслойной).</w:t>
      </w:r>
    </w:p>
    <w:p w14:paraId="6BE7340F" w14:textId="654D41C9" w:rsidR="00F04079" w:rsidRPr="004352DD" w:rsidRDefault="00F04079" w:rsidP="00F04079">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В состав установки вакуумной</w:t>
      </w:r>
      <w:r>
        <w:rPr>
          <w:rFonts w:ascii="Times New Roman" w:eastAsia="Times New Roman" w:hAnsi="Times New Roman" w:cs="Times New Roman"/>
          <w:sz w:val="28"/>
          <w:szCs w:val="28"/>
          <w:lang w:val="ru-RU"/>
        </w:rPr>
        <w:t xml:space="preserve"> обработки</w:t>
      </w:r>
      <w:r w:rsidRPr="004352DD">
        <w:rPr>
          <w:rFonts w:ascii="Times New Roman" w:eastAsia="Times New Roman" w:hAnsi="Times New Roman" w:cs="Times New Roman"/>
          <w:sz w:val="28"/>
          <w:szCs w:val="28"/>
          <w:lang w:val="ru-RU"/>
        </w:rPr>
        <w:t xml:space="preserve"> входит рабочая камера с нагревательными пластинами и магнетронными устройствами распыления, шлюзовые системы нагрузки - выгрузки пластин, агрегат вакуумный с механическим форвакуумным насосом ВНМ</w:t>
      </w:r>
      <w:r w:rsidR="005600BB">
        <w:rPr>
          <w:rFonts w:ascii="Times New Roman" w:eastAsia="Times New Roman" w:hAnsi="Times New Roman" w:cs="Times New Roman"/>
          <w:sz w:val="28"/>
          <w:szCs w:val="28"/>
          <w:lang w:val="ru-RU"/>
        </w:rPr>
        <w:t>-</w:t>
      </w:r>
      <w:r w:rsidRPr="004352DD">
        <w:rPr>
          <w:rFonts w:ascii="Times New Roman" w:eastAsia="Times New Roman" w:hAnsi="Times New Roman" w:cs="Times New Roman"/>
          <w:sz w:val="28"/>
          <w:szCs w:val="28"/>
          <w:lang w:val="ru-RU"/>
        </w:rPr>
        <w:t>187 и агрегат АВР</w:t>
      </w:r>
      <w:r w:rsidR="005600BB">
        <w:rPr>
          <w:rFonts w:ascii="Times New Roman" w:eastAsia="Times New Roman" w:hAnsi="Times New Roman" w:cs="Times New Roman"/>
          <w:sz w:val="28"/>
          <w:szCs w:val="28"/>
          <w:lang w:val="ru-RU"/>
        </w:rPr>
        <w:t>-</w:t>
      </w:r>
      <w:r w:rsidRPr="004352DD">
        <w:rPr>
          <w:rFonts w:ascii="Times New Roman" w:eastAsia="Times New Roman" w:hAnsi="Times New Roman" w:cs="Times New Roman"/>
          <w:sz w:val="28"/>
          <w:szCs w:val="28"/>
          <w:lang w:val="ru-RU"/>
        </w:rPr>
        <w:t>50.</w:t>
      </w:r>
    </w:p>
    <w:p w14:paraId="6712A524" w14:textId="6FB442C2" w:rsidR="00F04079" w:rsidRPr="004352DD" w:rsidRDefault="00F04079" w:rsidP="00E12984">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Агрегат вакуумный предназначен для откачки рабочей камеры, а агрегат АВР</w:t>
      </w:r>
      <w:r w:rsidR="005600BB">
        <w:rPr>
          <w:rFonts w:ascii="Times New Roman" w:eastAsia="Times New Roman" w:hAnsi="Times New Roman" w:cs="Times New Roman"/>
          <w:sz w:val="28"/>
          <w:szCs w:val="28"/>
          <w:lang w:val="ru-RU"/>
        </w:rPr>
        <w:t>-</w:t>
      </w:r>
      <w:r w:rsidRPr="004352DD">
        <w:rPr>
          <w:rFonts w:ascii="Times New Roman" w:eastAsia="Times New Roman" w:hAnsi="Times New Roman" w:cs="Times New Roman"/>
          <w:sz w:val="28"/>
          <w:szCs w:val="28"/>
          <w:lang w:val="ru-RU"/>
        </w:rPr>
        <w:t>50 - для откачки шлюзовой системы и фороткачки камеры в период запуска вакуумной системы установки.</w:t>
      </w:r>
    </w:p>
    <w:p w14:paraId="5156383C" w14:textId="77777777" w:rsidR="00F04079" w:rsidRPr="004352DD" w:rsidRDefault="00F04079" w:rsidP="00F04079">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t>Шкаф управления предназначен для управления установкой в наладочном или ручном режимах работы. В состав шкафа управления входят три блока управления магратронами, блок управления конвейером, блок управления нагревом, блок управления натекателем, блок управления вакуумной системой, блоки, входящие в комплект вакуумметров, а также другие элементы.</w:t>
      </w:r>
    </w:p>
    <w:p w14:paraId="73B82DAF" w14:textId="77777777" w:rsidR="00F04079" w:rsidRPr="004352DD" w:rsidRDefault="00F04079" w:rsidP="00F04079">
      <w:pPr>
        <w:rPr>
          <w:rFonts w:ascii="Times New Roman" w:eastAsia="Times New Roman" w:hAnsi="Times New Roman" w:cs="Times New Roman"/>
          <w:sz w:val="28"/>
          <w:szCs w:val="28"/>
          <w:lang w:val="ru-RU"/>
        </w:rPr>
      </w:pPr>
      <w:r w:rsidRPr="004352DD">
        <w:rPr>
          <w:rFonts w:ascii="Times New Roman" w:eastAsia="Times New Roman" w:hAnsi="Times New Roman" w:cs="Times New Roman"/>
          <w:sz w:val="28"/>
          <w:szCs w:val="28"/>
          <w:lang w:val="ru-RU"/>
        </w:rPr>
        <w:lastRenderedPageBreak/>
        <w:t>Шкаф питания предназначен для питания основных устройств обработки пластин в установке вакуумной, а именно магратронов, нагревателя, а также устройства транспортирования пластин.</w:t>
      </w:r>
    </w:p>
    <w:p w14:paraId="344102DB" w14:textId="41D3FF14" w:rsidR="00E12984" w:rsidRDefault="00E12984">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CED8B50" w14:textId="4FB8550C" w:rsidR="002F3554" w:rsidRDefault="00E12984" w:rsidP="0021721F">
      <w:pPr>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8 Подготовка оборудования, материалов, рабочего места к выполнению ТП</w:t>
      </w:r>
    </w:p>
    <w:p w14:paraId="6DA39129" w14:textId="54AFFB7A" w:rsidR="00E12984" w:rsidRDefault="00AF15F1" w:rsidP="002F3554">
      <w:pPr>
        <w:rPr>
          <w:rFonts w:ascii="Times New Roman" w:hAnsi="Times New Roman" w:cs="Times New Roman"/>
          <w:sz w:val="28"/>
          <w:szCs w:val="28"/>
          <w:lang w:val="ru-RU"/>
        </w:rPr>
      </w:pPr>
      <w:r>
        <w:rPr>
          <w:rFonts w:ascii="Times New Roman" w:hAnsi="Times New Roman" w:cs="Times New Roman"/>
          <w:sz w:val="28"/>
          <w:szCs w:val="28"/>
          <w:lang w:val="ru-RU"/>
        </w:rPr>
        <w:t>В начале рабочего дня и после длительного простоя установок необходимо провести следующие действия:</w:t>
      </w:r>
    </w:p>
    <w:p w14:paraId="7E4F6456" w14:textId="180DE7BC" w:rsidR="00AF15F1" w:rsidRPr="0049439F" w:rsidRDefault="0049439F" w:rsidP="0049439F">
      <w:pPr>
        <w:tabs>
          <w:tab w:val="left" w:pos="1134"/>
        </w:tabs>
        <w:rPr>
          <w:rFonts w:ascii="Times New Roman" w:hAnsi="Times New Roman" w:cs="Times New Roman"/>
          <w:sz w:val="28"/>
          <w:szCs w:val="28"/>
          <w:lang w:val="ru-RU"/>
        </w:rPr>
      </w:pPr>
      <w:r>
        <w:rPr>
          <w:rFonts w:ascii="Times New Roman" w:hAnsi="Times New Roman" w:cs="Times New Roman"/>
          <w:sz w:val="28"/>
          <w:szCs w:val="28"/>
          <w:lang w:val="ru-RU"/>
        </w:rPr>
        <w:t>1 п</w:t>
      </w:r>
      <w:r w:rsidR="00AF15F1" w:rsidRPr="0049439F">
        <w:rPr>
          <w:rFonts w:ascii="Times New Roman" w:hAnsi="Times New Roman" w:cs="Times New Roman"/>
          <w:sz w:val="28"/>
          <w:szCs w:val="28"/>
          <w:lang w:val="ru-RU"/>
        </w:rPr>
        <w:t>роверить уровень запыленности на рабочем месте путем замера светящихся точек на условно чистой (менее 5 частиц) пластине под осветителем до и после часового ожидания.</w:t>
      </w:r>
      <w:r w:rsidR="008176B0" w:rsidRPr="0049439F">
        <w:rPr>
          <w:rFonts w:ascii="Times New Roman" w:hAnsi="Times New Roman" w:cs="Times New Roman"/>
          <w:sz w:val="28"/>
          <w:szCs w:val="28"/>
          <w:lang w:val="ru-RU"/>
        </w:rPr>
        <w:t xml:space="preserve"> Если запыленность превышает допустимую – сообщить технологу для принятия дальнейшего решения</w:t>
      </w:r>
      <w:r>
        <w:rPr>
          <w:rFonts w:ascii="Times New Roman" w:hAnsi="Times New Roman" w:cs="Times New Roman"/>
          <w:sz w:val="28"/>
          <w:szCs w:val="28"/>
          <w:lang w:val="ru-RU"/>
        </w:rPr>
        <w:t>;</w:t>
      </w:r>
    </w:p>
    <w:p w14:paraId="43F1E919" w14:textId="5E528D90" w:rsidR="00AF15F1" w:rsidRPr="0049439F" w:rsidRDefault="0049439F" w:rsidP="0049439F">
      <w:pPr>
        <w:tabs>
          <w:tab w:val="left" w:pos="1134"/>
        </w:tabs>
        <w:rPr>
          <w:rFonts w:ascii="Times New Roman" w:hAnsi="Times New Roman" w:cs="Times New Roman"/>
          <w:sz w:val="28"/>
          <w:szCs w:val="28"/>
          <w:lang w:val="ru-RU"/>
        </w:rPr>
      </w:pPr>
      <w:r>
        <w:rPr>
          <w:rFonts w:ascii="Times New Roman" w:hAnsi="Times New Roman" w:cs="Times New Roman"/>
          <w:sz w:val="28"/>
          <w:szCs w:val="28"/>
          <w:lang w:val="ru-RU"/>
        </w:rPr>
        <w:t>2 п</w:t>
      </w:r>
      <w:r w:rsidR="00AF15F1" w:rsidRPr="0049439F">
        <w:rPr>
          <w:rFonts w:ascii="Times New Roman" w:hAnsi="Times New Roman" w:cs="Times New Roman"/>
          <w:sz w:val="28"/>
          <w:szCs w:val="28"/>
          <w:lang w:val="ru-RU"/>
        </w:rPr>
        <w:t>ротереть влажной тканевой салфеткой рабочее место</w:t>
      </w:r>
      <w:r>
        <w:rPr>
          <w:rFonts w:ascii="Times New Roman" w:hAnsi="Times New Roman" w:cs="Times New Roman"/>
          <w:sz w:val="28"/>
          <w:szCs w:val="28"/>
          <w:lang w:val="ru-RU"/>
        </w:rPr>
        <w:t>;</w:t>
      </w:r>
    </w:p>
    <w:p w14:paraId="1C7FC384" w14:textId="5644E80B" w:rsidR="008176B0" w:rsidRPr="0049439F" w:rsidRDefault="0049439F" w:rsidP="0049439F">
      <w:pPr>
        <w:tabs>
          <w:tab w:val="left" w:pos="1134"/>
        </w:tabs>
        <w:rPr>
          <w:rFonts w:ascii="Times New Roman" w:hAnsi="Times New Roman" w:cs="Times New Roman"/>
          <w:sz w:val="28"/>
          <w:szCs w:val="28"/>
          <w:lang w:val="ru-RU"/>
        </w:rPr>
      </w:pPr>
      <w:r>
        <w:rPr>
          <w:rFonts w:ascii="Times New Roman" w:hAnsi="Times New Roman" w:cs="Times New Roman"/>
          <w:sz w:val="28"/>
          <w:szCs w:val="28"/>
          <w:lang w:val="ru-RU"/>
        </w:rPr>
        <w:t>3 с</w:t>
      </w:r>
      <w:r w:rsidR="00AF15F1" w:rsidRPr="0049439F">
        <w:rPr>
          <w:rFonts w:ascii="Times New Roman" w:hAnsi="Times New Roman" w:cs="Times New Roman"/>
          <w:sz w:val="28"/>
          <w:szCs w:val="28"/>
          <w:lang w:val="ru-RU"/>
        </w:rPr>
        <w:t>овершить входной контроль партии пластин, полученных для обработки на участок.</w:t>
      </w:r>
      <w:r w:rsidR="008176B0" w:rsidRPr="0049439F">
        <w:rPr>
          <w:rFonts w:ascii="Times New Roman" w:hAnsi="Times New Roman" w:cs="Times New Roman"/>
          <w:sz w:val="28"/>
          <w:szCs w:val="28"/>
          <w:lang w:val="ru-RU"/>
        </w:rPr>
        <w:t xml:space="preserve"> Если пластины не проходят по требуемым параметрам чистоты – сообщить технологу для принятия дальнейшего решения.</w:t>
      </w:r>
    </w:p>
    <w:p w14:paraId="56CDF42D" w14:textId="77777777" w:rsidR="008176B0" w:rsidRDefault="008176B0">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208AC7BE" w14:textId="617473C2" w:rsidR="008176B0" w:rsidRDefault="008176B0" w:rsidP="0021721F">
      <w:pPr>
        <w:pStyle w:val="ListParagraph"/>
        <w:tabs>
          <w:tab w:val="left" w:pos="1134"/>
        </w:tabs>
        <w:spacing w:after="360"/>
        <w:ind w:left="851" w:firstLine="0"/>
        <w:rPr>
          <w:rFonts w:ascii="Times New Roman" w:hAnsi="Times New Roman" w:cs="Times New Roman"/>
          <w:sz w:val="28"/>
          <w:szCs w:val="28"/>
          <w:lang w:val="ru-RU"/>
        </w:rPr>
      </w:pPr>
      <w:r>
        <w:rPr>
          <w:rFonts w:ascii="Times New Roman" w:hAnsi="Times New Roman" w:cs="Times New Roman"/>
          <w:sz w:val="28"/>
          <w:szCs w:val="28"/>
          <w:lang w:val="ru-RU"/>
        </w:rPr>
        <w:lastRenderedPageBreak/>
        <w:t>9 Разработка алгоритма ТП</w:t>
      </w:r>
    </w:p>
    <w:p w14:paraId="51799195" w14:textId="181E558A" w:rsidR="009C19C2" w:rsidRDefault="0021721F" w:rsidP="009C19C2">
      <w:pPr>
        <w:tabs>
          <w:tab w:val="left" w:pos="1134"/>
        </w:tabs>
        <w:rPr>
          <w:rFonts w:ascii="Times New Roman" w:hAnsi="Times New Roman" w:cs="Times New Roman"/>
          <w:sz w:val="28"/>
          <w:szCs w:val="28"/>
          <w:lang w:val="ru-RU"/>
        </w:rPr>
      </w:pPr>
      <w:r>
        <w:rPr>
          <w:rFonts w:ascii="Times New Roman" w:hAnsi="Times New Roman" w:cs="Times New Roman"/>
          <w:sz w:val="28"/>
          <w:szCs w:val="28"/>
          <w:lang w:val="ru-RU"/>
        </w:rPr>
        <w:t>КМОП ИМС с алюминиевыми затворами на сапфировой подложке – сложный процесс, который включает в себя множество этапов.</w:t>
      </w:r>
      <w:r w:rsidR="009C19C2">
        <w:rPr>
          <w:rFonts w:ascii="Times New Roman" w:hAnsi="Times New Roman" w:cs="Times New Roman"/>
          <w:sz w:val="28"/>
          <w:szCs w:val="28"/>
          <w:lang w:val="ru-RU"/>
        </w:rPr>
        <w:t xml:space="preserve"> Важно заметить, что перед и после каждой операции совершается входной и выходной контроли соответственно.</w:t>
      </w:r>
      <w:r>
        <w:rPr>
          <w:rFonts w:ascii="Times New Roman" w:hAnsi="Times New Roman" w:cs="Times New Roman"/>
          <w:sz w:val="28"/>
          <w:szCs w:val="28"/>
          <w:lang w:val="ru-RU"/>
        </w:rPr>
        <w:t xml:space="preserve"> Далее приведен алгоритм технологического процесса:</w:t>
      </w:r>
    </w:p>
    <w:p w14:paraId="217D0608" w14:textId="1234721D"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 </w:t>
      </w:r>
      <w:r w:rsidR="009C19C2" w:rsidRPr="00A11C35">
        <w:rPr>
          <w:rFonts w:ascii="Times New Roman" w:hAnsi="Times New Roman" w:cs="Times New Roman"/>
          <w:sz w:val="28"/>
          <w:szCs w:val="28"/>
          <w:lang w:val="ru-RU"/>
        </w:rPr>
        <w:t>формирование партии;</w:t>
      </w:r>
    </w:p>
    <w:p w14:paraId="069E4896" w14:textId="08F9874B" w:rsidR="0021721F"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0021721F" w:rsidRPr="00A11C35">
        <w:rPr>
          <w:rFonts w:ascii="Times New Roman" w:hAnsi="Times New Roman" w:cs="Times New Roman"/>
          <w:sz w:val="28"/>
          <w:szCs w:val="28"/>
          <w:lang w:val="ru-RU"/>
        </w:rPr>
        <w:t>химическая обработка;</w:t>
      </w:r>
    </w:p>
    <w:p w14:paraId="7B451135" w14:textId="7C9DF60F" w:rsidR="0021721F"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0021721F" w:rsidRPr="00A11C35">
        <w:rPr>
          <w:rFonts w:ascii="Times New Roman" w:hAnsi="Times New Roman" w:cs="Times New Roman"/>
          <w:sz w:val="28"/>
          <w:szCs w:val="28"/>
          <w:lang w:val="ru-RU"/>
        </w:rPr>
        <w:t>нанесение КДБ эпитаксиального слоя на поверхность сапфира;</w:t>
      </w:r>
    </w:p>
    <w:p w14:paraId="04187AC9" w14:textId="34FE3236" w:rsidR="0021721F"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 </w:t>
      </w:r>
      <w:r w:rsidR="0021721F" w:rsidRPr="00A11C35">
        <w:rPr>
          <w:rFonts w:ascii="Times New Roman" w:hAnsi="Times New Roman" w:cs="Times New Roman"/>
          <w:sz w:val="28"/>
          <w:szCs w:val="28"/>
          <w:lang w:val="ru-RU"/>
        </w:rPr>
        <w:t>химическая обработка;</w:t>
      </w:r>
    </w:p>
    <w:p w14:paraId="5AAE74BA" w14:textId="1EA96F96" w:rsidR="0021721F"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5 </w:t>
      </w:r>
      <w:r w:rsidR="0021721F" w:rsidRPr="00A11C35">
        <w:rPr>
          <w:rFonts w:ascii="Times New Roman" w:hAnsi="Times New Roman" w:cs="Times New Roman"/>
          <w:sz w:val="28"/>
          <w:szCs w:val="28"/>
          <w:lang w:val="ru-RU"/>
        </w:rPr>
        <w:t xml:space="preserve">фотолитография под карман </w:t>
      </w:r>
      <w:r w:rsidR="0021721F" w:rsidRPr="00A11C35">
        <w:rPr>
          <w:rFonts w:ascii="Times New Roman" w:hAnsi="Times New Roman" w:cs="Times New Roman"/>
          <w:sz w:val="28"/>
          <w:szCs w:val="28"/>
        </w:rPr>
        <w:t>n</w:t>
      </w:r>
      <w:r w:rsidR="0021721F" w:rsidRPr="00A11C35">
        <w:rPr>
          <w:rFonts w:ascii="Times New Roman" w:hAnsi="Times New Roman" w:cs="Times New Roman"/>
          <w:sz w:val="28"/>
          <w:szCs w:val="28"/>
          <w:lang w:val="ru-RU"/>
        </w:rPr>
        <w:t>-типа проводимости;</w:t>
      </w:r>
    </w:p>
    <w:p w14:paraId="00C26583" w14:textId="2FC420AA" w:rsidR="0021721F"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6 </w:t>
      </w:r>
      <w:r w:rsidR="0021721F" w:rsidRPr="00A11C35">
        <w:rPr>
          <w:rFonts w:ascii="Times New Roman" w:hAnsi="Times New Roman" w:cs="Times New Roman"/>
          <w:sz w:val="28"/>
          <w:szCs w:val="28"/>
          <w:lang w:val="ru-RU"/>
        </w:rPr>
        <w:t>ионное легирование фосфором</w:t>
      </w:r>
      <w:r w:rsidR="009C19C2" w:rsidRPr="00A11C35">
        <w:rPr>
          <w:rFonts w:ascii="Times New Roman" w:hAnsi="Times New Roman" w:cs="Times New Roman"/>
          <w:sz w:val="28"/>
          <w:szCs w:val="28"/>
          <w:lang w:val="ru-RU"/>
        </w:rPr>
        <w:t>;</w:t>
      </w:r>
    </w:p>
    <w:p w14:paraId="091E50BF" w14:textId="5466AD1B"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7 </w:t>
      </w:r>
      <w:r w:rsidR="009C19C2" w:rsidRPr="00A11C35">
        <w:rPr>
          <w:rFonts w:ascii="Times New Roman" w:hAnsi="Times New Roman" w:cs="Times New Roman"/>
          <w:sz w:val="28"/>
          <w:szCs w:val="28"/>
          <w:lang w:val="ru-RU"/>
        </w:rPr>
        <w:t>снятие фоторезиста;</w:t>
      </w:r>
    </w:p>
    <w:p w14:paraId="3139CCBD" w14:textId="1B88EAD8"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8 </w:t>
      </w:r>
      <w:r w:rsidR="009C19C2" w:rsidRPr="00A11C35">
        <w:rPr>
          <w:rFonts w:ascii="Times New Roman" w:hAnsi="Times New Roman" w:cs="Times New Roman"/>
          <w:sz w:val="28"/>
          <w:szCs w:val="28"/>
          <w:lang w:val="ru-RU"/>
        </w:rPr>
        <w:t>химическая обработка;</w:t>
      </w:r>
    </w:p>
    <w:p w14:paraId="1A6DAF2C" w14:textId="7735129C"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9 </w:t>
      </w:r>
      <w:r w:rsidR="009C19C2" w:rsidRPr="00A11C35">
        <w:rPr>
          <w:rFonts w:ascii="Times New Roman" w:hAnsi="Times New Roman" w:cs="Times New Roman"/>
          <w:sz w:val="28"/>
          <w:szCs w:val="28"/>
          <w:lang w:val="ru-RU"/>
        </w:rPr>
        <w:t>разгонка кармана;</w:t>
      </w:r>
    </w:p>
    <w:p w14:paraId="4BEA83E3" w14:textId="32A7642D"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10 </w:t>
      </w:r>
      <w:r w:rsidR="009C19C2" w:rsidRPr="00A11C35">
        <w:rPr>
          <w:rFonts w:ascii="Times New Roman" w:hAnsi="Times New Roman" w:cs="Times New Roman"/>
          <w:sz w:val="28"/>
          <w:szCs w:val="28"/>
          <w:lang w:val="ru-RU"/>
        </w:rPr>
        <w:t>нанесение нитрида кремния (</w:t>
      </w:r>
      <w:r w:rsidR="009C19C2" w:rsidRPr="00A11C35">
        <w:rPr>
          <w:rFonts w:ascii="Times New Roman" w:hAnsi="Times New Roman" w:cs="Times New Roman"/>
          <w:sz w:val="28"/>
          <w:szCs w:val="28"/>
        </w:rPr>
        <w:t>Si</w:t>
      </w:r>
      <w:r w:rsidR="009C19C2" w:rsidRPr="00A11C35">
        <w:rPr>
          <w:rFonts w:ascii="Times New Roman" w:hAnsi="Times New Roman" w:cs="Times New Roman"/>
          <w:sz w:val="28"/>
          <w:szCs w:val="28"/>
          <w:vertAlign w:val="subscript"/>
          <w:lang w:val="ru-RU"/>
        </w:rPr>
        <w:t>3</w:t>
      </w:r>
      <w:r w:rsidR="009C19C2" w:rsidRPr="00A11C35">
        <w:rPr>
          <w:rFonts w:ascii="Times New Roman" w:hAnsi="Times New Roman" w:cs="Times New Roman"/>
          <w:sz w:val="28"/>
          <w:szCs w:val="28"/>
        </w:rPr>
        <w:t>N</w:t>
      </w:r>
      <w:r w:rsidR="009C19C2" w:rsidRPr="00A11C35">
        <w:rPr>
          <w:rFonts w:ascii="Times New Roman" w:hAnsi="Times New Roman" w:cs="Times New Roman"/>
          <w:sz w:val="28"/>
          <w:szCs w:val="28"/>
          <w:vertAlign w:val="subscript"/>
          <w:lang w:val="ru-RU"/>
        </w:rPr>
        <w:t>4</w:t>
      </w:r>
      <w:r w:rsidR="009C19C2" w:rsidRPr="00A11C35">
        <w:rPr>
          <w:rFonts w:ascii="Times New Roman" w:hAnsi="Times New Roman" w:cs="Times New Roman"/>
          <w:sz w:val="28"/>
          <w:szCs w:val="28"/>
          <w:lang w:val="ru-RU"/>
        </w:rPr>
        <w:t>);</w:t>
      </w:r>
    </w:p>
    <w:p w14:paraId="73C35160" w14:textId="2520F338"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11 </w:t>
      </w:r>
      <w:r w:rsidR="009C19C2" w:rsidRPr="00A11C35">
        <w:rPr>
          <w:rFonts w:ascii="Times New Roman" w:hAnsi="Times New Roman" w:cs="Times New Roman"/>
          <w:sz w:val="28"/>
          <w:szCs w:val="28"/>
          <w:lang w:val="ru-RU"/>
        </w:rPr>
        <w:t>разделяющая фотолитография;</w:t>
      </w:r>
    </w:p>
    <w:p w14:paraId="5C945ECF" w14:textId="7C1F7751"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12 </w:t>
      </w:r>
      <w:r w:rsidR="009C19C2" w:rsidRPr="00A11C35">
        <w:rPr>
          <w:rFonts w:ascii="Times New Roman" w:hAnsi="Times New Roman" w:cs="Times New Roman"/>
          <w:sz w:val="28"/>
          <w:szCs w:val="28"/>
          <w:lang w:val="ru-RU"/>
        </w:rPr>
        <w:t>травление оксида кремния (</w:t>
      </w:r>
      <w:r w:rsidR="009C19C2" w:rsidRPr="00A11C35">
        <w:rPr>
          <w:rFonts w:ascii="Times New Roman" w:hAnsi="Times New Roman" w:cs="Times New Roman"/>
          <w:sz w:val="28"/>
          <w:szCs w:val="28"/>
        </w:rPr>
        <w:t>SiO</w:t>
      </w:r>
      <w:r w:rsidR="009C19C2" w:rsidRPr="00A11C35">
        <w:rPr>
          <w:rFonts w:ascii="Times New Roman" w:hAnsi="Times New Roman" w:cs="Times New Roman"/>
          <w:sz w:val="28"/>
          <w:szCs w:val="28"/>
          <w:vertAlign w:val="subscript"/>
          <w:lang w:val="ru-RU"/>
        </w:rPr>
        <w:t>2</w:t>
      </w:r>
      <w:r w:rsidR="009C19C2" w:rsidRPr="00A11C35">
        <w:rPr>
          <w:rFonts w:ascii="Times New Roman" w:hAnsi="Times New Roman" w:cs="Times New Roman"/>
          <w:sz w:val="28"/>
          <w:szCs w:val="28"/>
          <w:lang w:val="ru-RU"/>
        </w:rPr>
        <w:t>);</w:t>
      </w:r>
    </w:p>
    <w:p w14:paraId="0AB31B93" w14:textId="5E3165AB"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13 </w:t>
      </w:r>
      <w:r w:rsidR="009C19C2" w:rsidRPr="00A11C35">
        <w:rPr>
          <w:rFonts w:ascii="Times New Roman" w:hAnsi="Times New Roman" w:cs="Times New Roman"/>
          <w:sz w:val="28"/>
          <w:szCs w:val="28"/>
          <w:lang w:val="ru-RU"/>
        </w:rPr>
        <w:t>снятие фоторезиста;</w:t>
      </w:r>
    </w:p>
    <w:p w14:paraId="5BF396B9" w14:textId="6E10B9B1"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14 </w:t>
      </w:r>
      <w:r w:rsidR="009C19C2" w:rsidRPr="00A11C35">
        <w:rPr>
          <w:rFonts w:ascii="Times New Roman" w:hAnsi="Times New Roman" w:cs="Times New Roman"/>
          <w:sz w:val="28"/>
          <w:szCs w:val="28"/>
          <w:lang w:val="ru-RU"/>
        </w:rPr>
        <w:t>химическая обработка;</w:t>
      </w:r>
    </w:p>
    <w:p w14:paraId="7DC627E1" w14:textId="7F01552A"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15 </w:t>
      </w:r>
      <w:r w:rsidR="009C19C2" w:rsidRPr="00A11C35">
        <w:rPr>
          <w:rFonts w:ascii="Times New Roman" w:hAnsi="Times New Roman" w:cs="Times New Roman"/>
          <w:sz w:val="28"/>
          <w:szCs w:val="28"/>
          <w:lang w:val="ru-RU"/>
        </w:rPr>
        <w:t>локальное окисление;</w:t>
      </w:r>
    </w:p>
    <w:p w14:paraId="1C4BF48C" w14:textId="29616579"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16 </w:t>
      </w:r>
      <w:r w:rsidR="009C19C2" w:rsidRPr="00A11C35">
        <w:rPr>
          <w:rFonts w:ascii="Times New Roman" w:hAnsi="Times New Roman" w:cs="Times New Roman"/>
          <w:sz w:val="28"/>
          <w:szCs w:val="28"/>
          <w:lang w:val="ru-RU"/>
        </w:rPr>
        <w:t>снятие нитрида кремния (</w:t>
      </w:r>
      <w:r w:rsidR="009C19C2" w:rsidRPr="00A11C35">
        <w:rPr>
          <w:rFonts w:ascii="Times New Roman" w:hAnsi="Times New Roman" w:cs="Times New Roman"/>
          <w:sz w:val="28"/>
          <w:szCs w:val="28"/>
        </w:rPr>
        <w:t>Si</w:t>
      </w:r>
      <w:r w:rsidR="009C19C2" w:rsidRPr="00A11C35">
        <w:rPr>
          <w:rFonts w:ascii="Times New Roman" w:hAnsi="Times New Roman" w:cs="Times New Roman"/>
          <w:sz w:val="28"/>
          <w:szCs w:val="28"/>
          <w:vertAlign w:val="subscript"/>
          <w:lang w:val="ru-RU"/>
        </w:rPr>
        <w:t>3</w:t>
      </w:r>
      <w:r w:rsidR="009C19C2" w:rsidRPr="00A11C35">
        <w:rPr>
          <w:rFonts w:ascii="Times New Roman" w:hAnsi="Times New Roman" w:cs="Times New Roman"/>
          <w:sz w:val="28"/>
          <w:szCs w:val="28"/>
        </w:rPr>
        <w:t>N</w:t>
      </w:r>
      <w:r w:rsidR="009C19C2" w:rsidRPr="00A11C35">
        <w:rPr>
          <w:rFonts w:ascii="Times New Roman" w:hAnsi="Times New Roman" w:cs="Times New Roman"/>
          <w:sz w:val="28"/>
          <w:szCs w:val="28"/>
          <w:vertAlign w:val="subscript"/>
          <w:lang w:val="ru-RU"/>
        </w:rPr>
        <w:t>4</w:t>
      </w:r>
      <w:r w:rsidR="009C19C2" w:rsidRPr="00A11C35">
        <w:rPr>
          <w:rFonts w:ascii="Times New Roman" w:hAnsi="Times New Roman" w:cs="Times New Roman"/>
          <w:sz w:val="28"/>
          <w:szCs w:val="28"/>
          <w:lang w:val="ru-RU"/>
        </w:rPr>
        <w:t>);</w:t>
      </w:r>
    </w:p>
    <w:p w14:paraId="2A4ED46B" w14:textId="2A5DCBBC"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17 </w:t>
      </w:r>
      <w:r w:rsidR="009C19C2" w:rsidRPr="00A11C35">
        <w:rPr>
          <w:rFonts w:ascii="Times New Roman" w:hAnsi="Times New Roman" w:cs="Times New Roman"/>
          <w:sz w:val="28"/>
          <w:szCs w:val="28"/>
          <w:lang w:val="ru-RU"/>
        </w:rPr>
        <w:t>травление оксида кремния (</w:t>
      </w:r>
      <w:r w:rsidR="009C19C2" w:rsidRPr="00A11C35">
        <w:rPr>
          <w:rFonts w:ascii="Times New Roman" w:hAnsi="Times New Roman" w:cs="Times New Roman"/>
          <w:sz w:val="28"/>
          <w:szCs w:val="28"/>
        </w:rPr>
        <w:t>SiO</w:t>
      </w:r>
      <w:r w:rsidR="009C19C2" w:rsidRPr="00A11C35">
        <w:rPr>
          <w:rFonts w:ascii="Times New Roman" w:hAnsi="Times New Roman" w:cs="Times New Roman"/>
          <w:sz w:val="28"/>
          <w:szCs w:val="28"/>
          <w:vertAlign w:val="subscript"/>
          <w:lang w:val="ru-RU"/>
        </w:rPr>
        <w:t>2</w:t>
      </w:r>
      <w:r w:rsidR="009C19C2" w:rsidRPr="00A11C35">
        <w:rPr>
          <w:rFonts w:ascii="Times New Roman" w:hAnsi="Times New Roman" w:cs="Times New Roman"/>
          <w:sz w:val="28"/>
          <w:szCs w:val="28"/>
          <w:lang w:val="ru-RU"/>
        </w:rPr>
        <w:t>) до скатывания;</w:t>
      </w:r>
    </w:p>
    <w:p w14:paraId="14EC5545" w14:textId="34FAE0D1"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18 </w:t>
      </w:r>
      <w:r w:rsidR="009C19C2" w:rsidRPr="00A11C35">
        <w:rPr>
          <w:rFonts w:ascii="Times New Roman" w:hAnsi="Times New Roman" w:cs="Times New Roman"/>
          <w:sz w:val="28"/>
          <w:szCs w:val="28"/>
          <w:lang w:val="ru-RU"/>
        </w:rPr>
        <w:t xml:space="preserve">фотолитография под </w:t>
      </w:r>
      <w:r w:rsidR="009C19C2" w:rsidRPr="00A11C35">
        <w:rPr>
          <w:rFonts w:ascii="Times New Roman" w:hAnsi="Times New Roman" w:cs="Times New Roman"/>
          <w:sz w:val="28"/>
          <w:szCs w:val="28"/>
        </w:rPr>
        <w:t>p</w:t>
      </w:r>
      <w:r w:rsidR="009C19C2" w:rsidRPr="00A11C35">
        <w:rPr>
          <w:rFonts w:ascii="Times New Roman" w:hAnsi="Times New Roman" w:cs="Times New Roman"/>
          <w:sz w:val="28"/>
          <w:szCs w:val="28"/>
          <w:vertAlign w:val="superscript"/>
          <w:lang w:val="ru-RU"/>
        </w:rPr>
        <w:t>+</w:t>
      </w:r>
      <w:r w:rsidR="009C19C2" w:rsidRPr="00A11C35">
        <w:rPr>
          <w:rFonts w:ascii="Times New Roman" w:hAnsi="Times New Roman" w:cs="Times New Roman"/>
          <w:sz w:val="28"/>
          <w:szCs w:val="28"/>
          <w:lang w:val="ru-RU"/>
        </w:rPr>
        <w:t xml:space="preserve"> сток и исток </w:t>
      </w:r>
      <w:r w:rsidR="009C19C2" w:rsidRPr="00A11C35">
        <w:rPr>
          <w:rFonts w:ascii="Times New Roman" w:hAnsi="Times New Roman" w:cs="Times New Roman"/>
          <w:sz w:val="28"/>
          <w:szCs w:val="28"/>
        </w:rPr>
        <w:t>p</w:t>
      </w:r>
      <w:r w:rsidR="009C19C2" w:rsidRPr="00A11C35">
        <w:rPr>
          <w:rFonts w:ascii="Times New Roman" w:hAnsi="Times New Roman" w:cs="Times New Roman"/>
          <w:sz w:val="28"/>
          <w:szCs w:val="28"/>
          <w:lang w:val="ru-RU"/>
        </w:rPr>
        <w:t>-канального транзистора;</w:t>
      </w:r>
    </w:p>
    <w:p w14:paraId="5CA19E1E" w14:textId="328C3D7D"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19 </w:t>
      </w:r>
      <w:r w:rsidR="009C19C2" w:rsidRPr="00A11C35">
        <w:rPr>
          <w:rFonts w:ascii="Times New Roman" w:hAnsi="Times New Roman" w:cs="Times New Roman"/>
          <w:sz w:val="28"/>
          <w:szCs w:val="28"/>
          <w:lang w:val="ru-RU"/>
        </w:rPr>
        <w:t>ионное легирование бором;</w:t>
      </w:r>
    </w:p>
    <w:p w14:paraId="089973E6" w14:textId="08097985"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20 </w:t>
      </w:r>
      <w:r w:rsidR="009C19C2" w:rsidRPr="00A11C35">
        <w:rPr>
          <w:rFonts w:ascii="Times New Roman" w:hAnsi="Times New Roman" w:cs="Times New Roman"/>
          <w:sz w:val="28"/>
          <w:szCs w:val="28"/>
          <w:lang w:val="ru-RU"/>
        </w:rPr>
        <w:t>снятие фоторезиста;</w:t>
      </w:r>
    </w:p>
    <w:p w14:paraId="24420C48" w14:textId="2613964D"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21 </w:t>
      </w:r>
      <w:r w:rsidR="009C19C2" w:rsidRPr="00A11C35">
        <w:rPr>
          <w:rFonts w:ascii="Times New Roman" w:hAnsi="Times New Roman" w:cs="Times New Roman"/>
          <w:sz w:val="28"/>
          <w:szCs w:val="28"/>
          <w:lang w:val="ru-RU"/>
        </w:rPr>
        <w:t xml:space="preserve">фотолитография под </w:t>
      </w:r>
      <w:r w:rsidR="009C19C2" w:rsidRPr="00A11C35">
        <w:rPr>
          <w:rFonts w:ascii="Times New Roman" w:hAnsi="Times New Roman" w:cs="Times New Roman"/>
          <w:sz w:val="28"/>
          <w:szCs w:val="28"/>
        </w:rPr>
        <w:t>n</w:t>
      </w:r>
      <w:r w:rsidR="009C19C2" w:rsidRPr="00A11C35">
        <w:rPr>
          <w:rFonts w:ascii="Times New Roman" w:hAnsi="Times New Roman" w:cs="Times New Roman"/>
          <w:sz w:val="28"/>
          <w:szCs w:val="28"/>
          <w:vertAlign w:val="superscript"/>
          <w:lang w:val="ru-RU"/>
        </w:rPr>
        <w:t>+</w:t>
      </w:r>
      <w:r w:rsidR="009C19C2" w:rsidRPr="00A11C35">
        <w:rPr>
          <w:rFonts w:ascii="Times New Roman" w:hAnsi="Times New Roman" w:cs="Times New Roman"/>
          <w:sz w:val="28"/>
          <w:szCs w:val="28"/>
          <w:lang w:val="ru-RU"/>
        </w:rPr>
        <w:t xml:space="preserve"> сток и исток </w:t>
      </w:r>
      <w:r w:rsidR="009C19C2" w:rsidRPr="00A11C35">
        <w:rPr>
          <w:rFonts w:ascii="Times New Roman" w:hAnsi="Times New Roman" w:cs="Times New Roman"/>
          <w:sz w:val="28"/>
          <w:szCs w:val="28"/>
        </w:rPr>
        <w:t>n</w:t>
      </w:r>
      <w:r w:rsidR="009C19C2" w:rsidRPr="00A11C35">
        <w:rPr>
          <w:rFonts w:ascii="Times New Roman" w:hAnsi="Times New Roman" w:cs="Times New Roman"/>
          <w:sz w:val="28"/>
          <w:szCs w:val="28"/>
          <w:lang w:val="ru-RU"/>
        </w:rPr>
        <w:t>-канального транзистора;</w:t>
      </w:r>
    </w:p>
    <w:p w14:paraId="0191F414" w14:textId="1B2D8D60"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22 </w:t>
      </w:r>
      <w:r w:rsidR="009C19C2" w:rsidRPr="00A11C35">
        <w:rPr>
          <w:rFonts w:ascii="Times New Roman" w:hAnsi="Times New Roman" w:cs="Times New Roman"/>
          <w:sz w:val="28"/>
          <w:szCs w:val="28"/>
          <w:lang w:val="ru-RU"/>
        </w:rPr>
        <w:t>ионное легирование фосфором;</w:t>
      </w:r>
    </w:p>
    <w:p w14:paraId="12FF56EE" w14:textId="440CCC83"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23 </w:t>
      </w:r>
      <w:r w:rsidR="009C19C2" w:rsidRPr="00A11C35">
        <w:rPr>
          <w:rFonts w:ascii="Times New Roman" w:hAnsi="Times New Roman" w:cs="Times New Roman"/>
          <w:sz w:val="28"/>
          <w:szCs w:val="28"/>
          <w:lang w:val="ru-RU"/>
        </w:rPr>
        <w:t>снятие фоторезиста;</w:t>
      </w:r>
    </w:p>
    <w:p w14:paraId="7AA2737F" w14:textId="3439C9CF"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24 </w:t>
      </w:r>
      <w:r w:rsidR="009C19C2" w:rsidRPr="00A11C35">
        <w:rPr>
          <w:rFonts w:ascii="Times New Roman" w:hAnsi="Times New Roman" w:cs="Times New Roman"/>
          <w:sz w:val="28"/>
          <w:szCs w:val="28"/>
          <w:lang w:val="ru-RU"/>
        </w:rPr>
        <w:t>нанесение среднетемпературного оксида;</w:t>
      </w:r>
    </w:p>
    <w:p w14:paraId="218E9663" w14:textId="285364AC"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lastRenderedPageBreak/>
        <w:t xml:space="preserve">25 </w:t>
      </w:r>
      <w:r w:rsidR="009C19C2" w:rsidRPr="00A11C35">
        <w:rPr>
          <w:rFonts w:ascii="Times New Roman" w:hAnsi="Times New Roman" w:cs="Times New Roman"/>
          <w:sz w:val="28"/>
          <w:szCs w:val="28"/>
          <w:lang w:val="ru-RU"/>
        </w:rPr>
        <w:t>фотолитография под завторы;</w:t>
      </w:r>
    </w:p>
    <w:p w14:paraId="3E544B71" w14:textId="6A0A2DC0"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26 </w:t>
      </w:r>
      <w:r w:rsidR="009C19C2" w:rsidRPr="00A11C35">
        <w:rPr>
          <w:rFonts w:ascii="Times New Roman" w:hAnsi="Times New Roman" w:cs="Times New Roman"/>
          <w:sz w:val="28"/>
          <w:szCs w:val="28"/>
          <w:lang w:val="ru-RU"/>
        </w:rPr>
        <w:t>травление оксида кремния (</w:t>
      </w:r>
      <w:r w:rsidR="009C19C2" w:rsidRPr="00A11C35">
        <w:rPr>
          <w:rFonts w:ascii="Times New Roman" w:hAnsi="Times New Roman" w:cs="Times New Roman"/>
          <w:sz w:val="28"/>
          <w:szCs w:val="28"/>
        </w:rPr>
        <w:t>SiO</w:t>
      </w:r>
      <w:r w:rsidR="009C19C2" w:rsidRPr="00A11C35">
        <w:rPr>
          <w:rFonts w:ascii="Times New Roman" w:hAnsi="Times New Roman" w:cs="Times New Roman"/>
          <w:sz w:val="28"/>
          <w:szCs w:val="28"/>
          <w:vertAlign w:val="subscript"/>
          <w:lang w:val="ru-RU"/>
        </w:rPr>
        <w:t>2</w:t>
      </w:r>
      <w:r w:rsidR="009C19C2" w:rsidRPr="00A11C35">
        <w:rPr>
          <w:rFonts w:ascii="Times New Roman" w:hAnsi="Times New Roman" w:cs="Times New Roman"/>
          <w:sz w:val="28"/>
          <w:szCs w:val="28"/>
          <w:lang w:val="ru-RU"/>
        </w:rPr>
        <w:t>);</w:t>
      </w:r>
    </w:p>
    <w:p w14:paraId="3DB69E71" w14:textId="246308FE"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27 </w:t>
      </w:r>
      <w:r w:rsidR="009C19C2" w:rsidRPr="00A11C35">
        <w:rPr>
          <w:rFonts w:ascii="Times New Roman" w:hAnsi="Times New Roman" w:cs="Times New Roman"/>
          <w:sz w:val="28"/>
          <w:szCs w:val="28"/>
          <w:lang w:val="ru-RU"/>
        </w:rPr>
        <w:t>снятие фоторезиста;</w:t>
      </w:r>
    </w:p>
    <w:p w14:paraId="015DDFB9" w14:textId="63FE0E9C"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28 </w:t>
      </w:r>
      <w:r w:rsidR="009C19C2" w:rsidRPr="00A11C35">
        <w:rPr>
          <w:rFonts w:ascii="Times New Roman" w:hAnsi="Times New Roman" w:cs="Times New Roman"/>
          <w:sz w:val="28"/>
          <w:szCs w:val="28"/>
          <w:lang w:val="ru-RU"/>
        </w:rPr>
        <w:t>окисление под затвор;</w:t>
      </w:r>
    </w:p>
    <w:p w14:paraId="2A0EC125" w14:textId="3D0618ED"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29 </w:t>
      </w:r>
      <w:r w:rsidR="009C19C2" w:rsidRPr="00A11C35">
        <w:rPr>
          <w:rFonts w:ascii="Times New Roman" w:hAnsi="Times New Roman" w:cs="Times New Roman"/>
          <w:sz w:val="28"/>
          <w:szCs w:val="28"/>
          <w:lang w:val="ru-RU"/>
        </w:rPr>
        <w:t>фотолитография под контакты;</w:t>
      </w:r>
    </w:p>
    <w:p w14:paraId="487C9035" w14:textId="545D6033"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30 </w:t>
      </w:r>
      <w:r w:rsidR="009C19C2" w:rsidRPr="00A11C35">
        <w:rPr>
          <w:rFonts w:ascii="Times New Roman" w:hAnsi="Times New Roman" w:cs="Times New Roman"/>
          <w:sz w:val="28"/>
          <w:szCs w:val="28"/>
          <w:lang w:val="ru-RU"/>
        </w:rPr>
        <w:t>травление оксида кремния (</w:t>
      </w:r>
      <w:r w:rsidR="009C19C2" w:rsidRPr="00A11C35">
        <w:rPr>
          <w:rFonts w:ascii="Times New Roman" w:hAnsi="Times New Roman" w:cs="Times New Roman"/>
          <w:sz w:val="28"/>
          <w:szCs w:val="28"/>
        </w:rPr>
        <w:t>SiO</w:t>
      </w:r>
      <w:r w:rsidR="009C19C2" w:rsidRPr="00A11C35">
        <w:rPr>
          <w:rFonts w:ascii="Times New Roman" w:hAnsi="Times New Roman" w:cs="Times New Roman"/>
          <w:sz w:val="28"/>
          <w:szCs w:val="28"/>
          <w:vertAlign w:val="subscript"/>
          <w:lang w:val="ru-RU"/>
        </w:rPr>
        <w:t>2</w:t>
      </w:r>
      <w:r w:rsidR="009C19C2" w:rsidRPr="00A11C35">
        <w:rPr>
          <w:rFonts w:ascii="Times New Roman" w:hAnsi="Times New Roman" w:cs="Times New Roman"/>
          <w:sz w:val="28"/>
          <w:szCs w:val="28"/>
          <w:lang w:val="ru-RU"/>
        </w:rPr>
        <w:t>);</w:t>
      </w:r>
    </w:p>
    <w:p w14:paraId="4D95226F" w14:textId="5D4A9AE1" w:rsidR="009C19C2"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31 </w:t>
      </w:r>
      <w:r w:rsidR="000D1035" w:rsidRPr="00A11C35">
        <w:rPr>
          <w:rFonts w:ascii="Times New Roman" w:hAnsi="Times New Roman" w:cs="Times New Roman"/>
          <w:sz w:val="28"/>
          <w:szCs w:val="28"/>
          <w:lang w:val="ru-RU"/>
        </w:rPr>
        <w:t>снятие фоторезиста;</w:t>
      </w:r>
    </w:p>
    <w:p w14:paraId="429E7D8E" w14:textId="2A8B7BF9"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32 </w:t>
      </w:r>
      <w:r w:rsidR="000D1035" w:rsidRPr="00A11C35">
        <w:rPr>
          <w:rFonts w:ascii="Times New Roman" w:hAnsi="Times New Roman" w:cs="Times New Roman"/>
          <w:sz w:val="28"/>
          <w:szCs w:val="28"/>
          <w:lang w:val="ru-RU"/>
        </w:rPr>
        <w:t>освежение контактов;</w:t>
      </w:r>
    </w:p>
    <w:p w14:paraId="1195CC60" w14:textId="6C6FC7C6"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33 </w:t>
      </w:r>
      <w:r w:rsidR="000D1035" w:rsidRPr="00A11C35">
        <w:rPr>
          <w:rFonts w:ascii="Times New Roman" w:hAnsi="Times New Roman" w:cs="Times New Roman"/>
          <w:sz w:val="28"/>
          <w:szCs w:val="28"/>
          <w:lang w:val="ru-RU"/>
        </w:rPr>
        <w:t>напыление алюминия;</w:t>
      </w:r>
    </w:p>
    <w:p w14:paraId="79CA0B82" w14:textId="18248280"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34 </w:t>
      </w:r>
      <w:r w:rsidR="000D1035" w:rsidRPr="00A11C35">
        <w:rPr>
          <w:rFonts w:ascii="Times New Roman" w:hAnsi="Times New Roman" w:cs="Times New Roman"/>
          <w:sz w:val="28"/>
          <w:szCs w:val="28"/>
          <w:lang w:val="ru-RU"/>
        </w:rPr>
        <w:t>фотолитография по металлу;</w:t>
      </w:r>
    </w:p>
    <w:p w14:paraId="35050828" w14:textId="256A573E"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35 </w:t>
      </w:r>
      <w:r w:rsidR="000D1035" w:rsidRPr="00A11C35">
        <w:rPr>
          <w:rFonts w:ascii="Times New Roman" w:hAnsi="Times New Roman" w:cs="Times New Roman"/>
          <w:sz w:val="28"/>
          <w:szCs w:val="28"/>
          <w:lang w:val="ru-RU"/>
        </w:rPr>
        <w:t>травление алюминия;</w:t>
      </w:r>
    </w:p>
    <w:p w14:paraId="12D7DE43" w14:textId="33257E38"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36 </w:t>
      </w:r>
      <w:r w:rsidR="000D1035" w:rsidRPr="00A11C35">
        <w:rPr>
          <w:rFonts w:ascii="Times New Roman" w:hAnsi="Times New Roman" w:cs="Times New Roman"/>
          <w:sz w:val="28"/>
          <w:szCs w:val="28"/>
          <w:lang w:val="ru-RU"/>
        </w:rPr>
        <w:t>плазмохимическое удаление фоторезиста;</w:t>
      </w:r>
    </w:p>
    <w:p w14:paraId="0BD06A7A" w14:textId="2E9EA52E"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37 </w:t>
      </w:r>
      <w:r w:rsidR="000D1035" w:rsidRPr="00A11C35">
        <w:rPr>
          <w:rFonts w:ascii="Times New Roman" w:hAnsi="Times New Roman" w:cs="Times New Roman"/>
          <w:sz w:val="28"/>
          <w:szCs w:val="28"/>
          <w:lang w:val="ru-RU"/>
        </w:rPr>
        <w:t>нанесение плазмохимического окисла;</w:t>
      </w:r>
    </w:p>
    <w:p w14:paraId="7B4620CF" w14:textId="0D4D51C3"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38 </w:t>
      </w:r>
      <w:r w:rsidR="000D1035" w:rsidRPr="00A11C35">
        <w:rPr>
          <w:rFonts w:ascii="Times New Roman" w:hAnsi="Times New Roman" w:cs="Times New Roman"/>
          <w:sz w:val="28"/>
          <w:szCs w:val="28"/>
          <w:lang w:val="ru-RU"/>
        </w:rPr>
        <w:t>фотолитография «Пассивация»;</w:t>
      </w:r>
    </w:p>
    <w:p w14:paraId="65E3F9F8" w14:textId="5DB6E45C"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39 </w:t>
      </w:r>
      <w:r w:rsidR="000D1035" w:rsidRPr="00A11C35">
        <w:rPr>
          <w:rFonts w:ascii="Times New Roman" w:hAnsi="Times New Roman" w:cs="Times New Roman"/>
          <w:sz w:val="28"/>
          <w:szCs w:val="28"/>
          <w:lang w:val="ru-RU"/>
        </w:rPr>
        <w:t>плазмохимическое травление оксида кремния (</w:t>
      </w:r>
      <w:r w:rsidR="000D1035" w:rsidRPr="00A11C35">
        <w:rPr>
          <w:rFonts w:ascii="Times New Roman" w:hAnsi="Times New Roman" w:cs="Times New Roman"/>
          <w:sz w:val="28"/>
          <w:szCs w:val="28"/>
        </w:rPr>
        <w:t>SiO</w:t>
      </w:r>
      <w:r w:rsidR="000D1035" w:rsidRPr="00A11C35">
        <w:rPr>
          <w:rFonts w:ascii="Times New Roman" w:hAnsi="Times New Roman" w:cs="Times New Roman"/>
          <w:sz w:val="28"/>
          <w:szCs w:val="28"/>
          <w:vertAlign w:val="subscript"/>
          <w:lang w:val="ru-RU"/>
        </w:rPr>
        <w:t>2</w:t>
      </w:r>
      <w:r w:rsidR="000D1035" w:rsidRPr="00A11C35">
        <w:rPr>
          <w:rFonts w:ascii="Times New Roman" w:hAnsi="Times New Roman" w:cs="Times New Roman"/>
          <w:sz w:val="28"/>
          <w:szCs w:val="28"/>
          <w:lang w:val="ru-RU"/>
        </w:rPr>
        <w:t>);</w:t>
      </w:r>
    </w:p>
    <w:p w14:paraId="21CE90E6" w14:textId="788863E5"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40 </w:t>
      </w:r>
      <w:r w:rsidR="000D1035" w:rsidRPr="00A11C35">
        <w:rPr>
          <w:rFonts w:ascii="Times New Roman" w:hAnsi="Times New Roman" w:cs="Times New Roman"/>
          <w:sz w:val="28"/>
          <w:szCs w:val="28"/>
          <w:lang w:val="ru-RU"/>
        </w:rPr>
        <w:t>плазмохимическое удаление фоторезиста;</w:t>
      </w:r>
    </w:p>
    <w:p w14:paraId="6360F8A7" w14:textId="1430EDE8"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41 </w:t>
      </w:r>
      <w:r w:rsidR="000D1035" w:rsidRPr="00A11C35">
        <w:rPr>
          <w:rFonts w:ascii="Times New Roman" w:hAnsi="Times New Roman" w:cs="Times New Roman"/>
          <w:sz w:val="28"/>
          <w:szCs w:val="28"/>
          <w:lang w:val="ru-RU"/>
        </w:rPr>
        <w:t>химическая обработка диметилформамидом (</w:t>
      </w:r>
      <w:r w:rsidR="000D1035" w:rsidRPr="00A11C35">
        <w:rPr>
          <w:rFonts w:ascii="Times New Roman" w:hAnsi="Times New Roman" w:cs="Times New Roman"/>
          <w:sz w:val="28"/>
          <w:szCs w:val="28"/>
        </w:rPr>
        <w:t>C</w:t>
      </w:r>
      <w:r w:rsidR="000D1035" w:rsidRPr="00A11C35">
        <w:rPr>
          <w:rFonts w:ascii="Times New Roman" w:hAnsi="Times New Roman" w:cs="Times New Roman"/>
          <w:sz w:val="28"/>
          <w:szCs w:val="28"/>
          <w:vertAlign w:val="subscript"/>
          <w:lang w:val="ru-RU"/>
        </w:rPr>
        <w:t>3</w:t>
      </w:r>
      <w:r w:rsidR="000D1035" w:rsidRPr="00A11C35">
        <w:rPr>
          <w:rFonts w:ascii="Times New Roman" w:hAnsi="Times New Roman" w:cs="Times New Roman"/>
          <w:sz w:val="28"/>
          <w:szCs w:val="28"/>
        </w:rPr>
        <w:t>H</w:t>
      </w:r>
      <w:r w:rsidR="000D1035" w:rsidRPr="00A11C35">
        <w:rPr>
          <w:rFonts w:ascii="Times New Roman" w:hAnsi="Times New Roman" w:cs="Times New Roman"/>
          <w:sz w:val="28"/>
          <w:szCs w:val="28"/>
          <w:vertAlign w:val="subscript"/>
          <w:lang w:val="ru-RU"/>
        </w:rPr>
        <w:t>7</w:t>
      </w:r>
      <w:r w:rsidR="000D1035" w:rsidRPr="00A11C35">
        <w:rPr>
          <w:rFonts w:ascii="Times New Roman" w:hAnsi="Times New Roman" w:cs="Times New Roman"/>
          <w:sz w:val="28"/>
          <w:szCs w:val="28"/>
        </w:rPr>
        <w:t>NO</w:t>
      </w:r>
      <w:r w:rsidR="000D1035" w:rsidRPr="00A11C35">
        <w:rPr>
          <w:rFonts w:ascii="Times New Roman" w:hAnsi="Times New Roman" w:cs="Times New Roman"/>
          <w:sz w:val="28"/>
          <w:szCs w:val="28"/>
          <w:lang w:val="ru-RU"/>
        </w:rPr>
        <w:t>);</w:t>
      </w:r>
    </w:p>
    <w:p w14:paraId="3B2E1422" w14:textId="7922EF1C"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42 </w:t>
      </w:r>
      <w:r w:rsidR="000D1035" w:rsidRPr="00A11C35">
        <w:rPr>
          <w:rFonts w:ascii="Times New Roman" w:hAnsi="Times New Roman" w:cs="Times New Roman"/>
          <w:sz w:val="28"/>
          <w:szCs w:val="28"/>
          <w:lang w:val="ru-RU"/>
        </w:rPr>
        <w:t>вжигание алюминия;</w:t>
      </w:r>
    </w:p>
    <w:p w14:paraId="53F31859" w14:textId="3A4B6F79"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43 </w:t>
      </w:r>
      <w:r w:rsidR="000D1035" w:rsidRPr="00A11C35">
        <w:rPr>
          <w:rFonts w:ascii="Times New Roman" w:hAnsi="Times New Roman" w:cs="Times New Roman"/>
          <w:sz w:val="28"/>
          <w:szCs w:val="28"/>
          <w:lang w:val="ru-RU"/>
        </w:rPr>
        <w:t>скрайбирование пластин для разделения их на кристаллы;</w:t>
      </w:r>
    </w:p>
    <w:p w14:paraId="045C1432" w14:textId="212C0CBF"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44 </w:t>
      </w:r>
      <w:r w:rsidR="000D1035" w:rsidRPr="00A11C35">
        <w:rPr>
          <w:rFonts w:ascii="Times New Roman" w:hAnsi="Times New Roman" w:cs="Times New Roman"/>
          <w:sz w:val="28"/>
          <w:szCs w:val="28"/>
          <w:lang w:val="ru-RU"/>
        </w:rPr>
        <w:t>замер вольт-амперных характеристик;</w:t>
      </w:r>
    </w:p>
    <w:p w14:paraId="72A1199C" w14:textId="0B127522"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45 </w:t>
      </w:r>
      <w:r w:rsidR="000D1035" w:rsidRPr="00A11C35">
        <w:rPr>
          <w:rFonts w:ascii="Times New Roman" w:hAnsi="Times New Roman" w:cs="Times New Roman"/>
          <w:sz w:val="28"/>
          <w:szCs w:val="28"/>
          <w:lang w:val="ru-RU"/>
        </w:rPr>
        <w:t>разделение пластин на кристаллы без потери их взаимной ориентировки;</w:t>
      </w:r>
    </w:p>
    <w:p w14:paraId="296406C2" w14:textId="0F6CF8DF" w:rsidR="000D1035" w:rsidRPr="00A11C35" w:rsidRDefault="00A11C35" w:rsidP="00A11C35">
      <w:pPr>
        <w:tabs>
          <w:tab w:val="left" w:pos="1276"/>
        </w:tabs>
        <w:ind w:left="851" w:firstLine="0"/>
        <w:rPr>
          <w:rFonts w:ascii="Times New Roman" w:hAnsi="Times New Roman" w:cs="Times New Roman"/>
          <w:sz w:val="28"/>
          <w:szCs w:val="28"/>
          <w:lang w:val="ru-RU"/>
        </w:rPr>
      </w:pPr>
      <w:r>
        <w:rPr>
          <w:rFonts w:ascii="Times New Roman" w:hAnsi="Times New Roman" w:cs="Times New Roman"/>
          <w:sz w:val="28"/>
          <w:szCs w:val="28"/>
          <w:lang w:val="ru-RU"/>
        </w:rPr>
        <w:t xml:space="preserve">46 </w:t>
      </w:r>
      <w:r w:rsidR="000D1035" w:rsidRPr="00A11C35">
        <w:rPr>
          <w:rFonts w:ascii="Times New Roman" w:hAnsi="Times New Roman" w:cs="Times New Roman"/>
          <w:sz w:val="28"/>
          <w:szCs w:val="28"/>
          <w:lang w:val="ru-RU"/>
        </w:rPr>
        <w:t>монтаж и сборка микросхемы в корпус.</w:t>
      </w:r>
    </w:p>
    <w:p w14:paraId="61ACF2D7" w14:textId="3F81D64C" w:rsidR="00474FEF" w:rsidRDefault="00474FEF">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7306EDE2" w14:textId="10ED40E9" w:rsidR="000D1035" w:rsidRDefault="009806A3" w:rsidP="009806A3">
      <w:pPr>
        <w:tabs>
          <w:tab w:val="left" w:pos="1276"/>
        </w:tabs>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10 Анализ брака на разрабатываемом ТП, пути предупреждения и устранения</w:t>
      </w:r>
    </w:p>
    <w:p w14:paraId="7E9B5F80" w14:textId="3C389096" w:rsidR="009806A3" w:rsidRPr="009806A3" w:rsidRDefault="009806A3" w:rsidP="009806A3">
      <w:pPr>
        <w:tabs>
          <w:tab w:val="left" w:pos="1276"/>
        </w:tabs>
        <w:rPr>
          <w:rFonts w:ascii="Times New Roman" w:hAnsi="Times New Roman" w:cs="Times New Roman"/>
          <w:sz w:val="28"/>
          <w:szCs w:val="28"/>
          <w:lang w:val="ru-RU"/>
        </w:rPr>
      </w:pPr>
      <w:r w:rsidRPr="009806A3">
        <w:rPr>
          <w:rFonts w:ascii="Times New Roman" w:hAnsi="Times New Roman" w:cs="Times New Roman"/>
          <w:sz w:val="28"/>
          <w:szCs w:val="28"/>
          <w:lang w:val="ru-RU"/>
        </w:rPr>
        <w:t>В процессе производства полупроводниковых устройств возможно возникновение брака, который может негативно повлиять на качество и надежность устройства. Для того чтобы предотвратить возникновение брака, необходимо провести анализ возможных причин его возникновения. Это может быть связано с неправильным выбором технологического процесса, несоответствием параметров процесса заданным требованиям, дефектами оборудования, ошибками оператора и другими факторами.</w:t>
      </w:r>
    </w:p>
    <w:p w14:paraId="3849351B" w14:textId="610FAC46" w:rsidR="009806A3" w:rsidRPr="009806A3" w:rsidRDefault="009806A3" w:rsidP="009806A3">
      <w:pPr>
        <w:tabs>
          <w:tab w:val="left" w:pos="1276"/>
        </w:tabs>
        <w:rPr>
          <w:rFonts w:ascii="Times New Roman" w:hAnsi="Times New Roman" w:cs="Times New Roman"/>
          <w:sz w:val="28"/>
          <w:szCs w:val="28"/>
          <w:lang w:val="ru-RU"/>
        </w:rPr>
      </w:pPr>
      <w:r w:rsidRPr="009806A3">
        <w:rPr>
          <w:rFonts w:ascii="Times New Roman" w:hAnsi="Times New Roman" w:cs="Times New Roman"/>
          <w:sz w:val="28"/>
          <w:szCs w:val="28"/>
          <w:lang w:val="ru-RU"/>
        </w:rPr>
        <w:t>Для предупреждения и устранения возможных последствий брака необходимо проводить контроль качества на всех этапах производства. Это может включать в себя определение основных параметров, влияющих на качество устройства, и установление предельных значений этих параметров. Также необходимо проводить методы контроля качества на различных этапах производства, такие как оптическая микроскопия, сканирующая электронная микроскопия (SEM), рентгеноструктурный анализ (XRD), трансмиссионная электронная микроскопия (TEM) и электрические измерения.</w:t>
      </w:r>
    </w:p>
    <w:p w14:paraId="78DFE1B7" w14:textId="3F860EC1" w:rsidR="009806A3" w:rsidRDefault="009806A3" w:rsidP="009806A3">
      <w:pPr>
        <w:tabs>
          <w:tab w:val="left" w:pos="1276"/>
        </w:tabs>
        <w:rPr>
          <w:rFonts w:ascii="Times New Roman" w:hAnsi="Times New Roman" w:cs="Times New Roman"/>
          <w:sz w:val="28"/>
          <w:szCs w:val="28"/>
          <w:lang w:val="ru-RU"/>
        </w:rPr>
      </w:pPr>
      <w:r w:rsidRPr="009806A3">
        <w:rPr>
          <w:rFonts w:ascii="Times New Roman" w:hAnsi="Times New Roman" w:cs="Times New Roman"/>
          <w:sz w:val="28"/>
          <w:szCs w:val="28"/>
          <w:lang w:val="ru-RU"/>
        </w:rPr>
        <w:t>Для устранения возможных последствий брака можно применять различные методы, такие как повторная обработка, ремонт, замена деталей и другие. Однако, наиболее эффективным способом предотвращения брака является правильный выбор технологического процесса и контроль качества на всех этапах производства.</w:t>
      </w:r>
    </w:p>
    <w:p w14:paraId="14F0D835" w14:textId="77777777" w:rsidR="009806A3" w:rsidRDefault="009806A3">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05022D07" w14:textId="282881CC" w:rsidR="009806A3" w:rsidRDefault="009806A3" w:rsidP="009806A3">
      <w:pPr>
        <w:tabs>
          <w:tab w:val="left" w:pos="1276"/>
        </w:tabs>
        <w:spacing w:after="360"/>
        <w:rPr>
          <w:rFonts w:ascii="Times New Roman" w:hAnsi="Times New Roman" w:cs="Times New Roman"/>
          <w:sz w:val="28"/>
          <w:szCs w:val="28"/>
          <w:lang w:val="ru-RU"/>
        </w:rPr>
      </w:pPr>
      <w:r>
        <w:rPr>
          <w:rFonts w:ascii="Times New Roman" w:hAnsi="Times New Roman" w:cs="Times New Roman"/>
          <w:sz w:val="28"/>
          <w:szCs w:val="28"/>
          <w:lang w:val="ru-RU"/>
        </w:rPr>
        <w:lastRenderedPageBreak/>
        <w:t>11 Мероприятия по охране труда и окружающей среды</w:t>
      </w:r>
    </w:p>
    <w:p w14:paraId="592C7170" w14:textId="77777777" w:rsidR="009806A3" w:rsidRPr="009806A3" w:rsidRDefault="009806A3" w:rsidP="009806A3">
      <w:pPr>
        <w:tabs>
          <w:tab w:val="left" w:pos="1276"/>
        </w:tabs>
        <w:rPr>
          <w:rFonts w:ascii="Times New Roman" w:hAnsi="Times New Roman" w:cs="Times New Roman"/>
          <w:sz w:val="28"/>
          <w:szCs w:val="28"/>
          <w:lang w:val="ru-RU"/>
        </w:rPr>
      </w:pPr>
      <w:r w:rsidRPr="009806A3">
        <w:rPr>
          <w:rFonts w:ascii="Times New Roman" w:hAnsi="Times New Roman" w:cs="Times New Roman"/>
          <w:sz w:val="28"/>
          <w:szCs w:val="28"/>
          <w:lang w:val="ru-RU"/>
        </w:rPr>
        <w:t>Когда производятся микроэлектронные устройства, необходимо принимать меры по охране труда и окружающей среды. Некоторые мероприятия, которые могут быть приняты, включают в себя:</w:t>
      </w:r>
    </w:p>
    <w:p w14:paraId="1908AF74" w14:textId="56263407" w:rsidR="009806A3" w:rsidRPr="009806A3" w:rsidRDefault="00A716EA" w:rsidP="009806A3">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1</w:t>
      </w:r>
      <w:r w:rsidR="009806A3" w:rsidRPr="009806A3">
        <w:rPr>
          <w:rFonts w:ascii="Times New Roman" w:hAnsi="Times New Roman" w:cs="Times New Roman"/>
          <w:sz w:val="28"/>
          <w:szCs w:val="28"/>
          <w:lang w:val="ru-RU"/>
        </w:rPr>
        <w:t xml:space="preserve"> </w:t>
      </w:r>
      <w:r>
        <w:rPr>
          <w:rFonts w:ascii="Times New Roman" w:hAnsi="Times New Roman" w:cs="Times New Roman"/>
          <w:sz w:val="28"/>
          <w:szCs w:val="28"/>
          <w:lang w:val="ru-RU"/>
        </w:rPr>
        <w:t>и</w:t>
      </w:r>
      <w:r w:rsidR="009806A3" w:rsidRPr="009806A3">
        <w:rPr>
          <w:rFonts w:ascii="Times New Roman" w:hAnsi="Times New Roman" w:cs="Times New Roman"/>
          <w:sz w:val="28"/>
          <w:szCs w:val="28"/>
          <w:lang w:val="ru-RU"/>
        </w:rPr>
        <w:t>спользование персональных защитных средств (ПЗС) для защиты работников от опасных веществ и процессов</w:t>
      </w:r>
      <w:r>
        <w:rPr>
          <w:rFonts w:ascii="Times New Roman" w:hAnsi="Times New Roman" w:cs="Times New Roman"/>
          <w:sz w:val="28"/>
          <w:szCs w:val="28"/>
          <w:lang w:val="ru-RU"/>
        </w:rPr>
        <w:t>;</w:t>
      </w:r>
    </w:p>
    <w:p w14:paraId="7D3FBFD7" w14:textId="171E5A43" w:rsidR="009806A3" w:rsidRPr="009806A3" w:rsidRDefault="00A716EA" w:rsidP="009806A3">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2</w:t>
      </w:r>
      <w:r w:rsidR="009806A3" w:rsidRPr="009806A3">
        <w:rPr>
          <w:rFonts w:ascii="Times New Roman" w:hAnsi="Times New Roman" w:cs="Times New Roman"/>
          <w:sz w:val="28"/>
          <w:szCs w:val="28"/>
          <w:lang w:val="ru-RU"/>
        </w:rPr>
        <w:t xml:space="preserve"> </w:t>
      </w:r>
      <w:r>
        <w:rPr>
          <w:rFonts w:ascii="Times New Roman" w:hAnsi="Times New Roman" w:cs="Times New Roman"/>
          <w:sz w:val="28"/>
          <w:szCs w:val="28"/>
          <w:lang w:val="ru-RU"/>
        </w:rPr>
        <w:t>в</w:t>
      </w:r>
      <w:r w:rsidR="009806A3" w:rsidRPr="009806A3">
        <w:rPr>
          <w:rFonts w:ascii="Times New Roman" w:hAnsi="Times New Roman" w:cs="Times New Roman"/>
          <w:sz w:val="28"/>
          <w:szCs w:val="28"/>
          <w:lang w:val="ru-RU"/>
        </w:rPr>
        <w:t>оздушное очищение для удаления вредных паров и газов из воздуха рабочего места</w:t>
      </w:r>
      <w:r>
        <w:rPr>
          <w:rFonts w:ascii="Times New Roman" w:hAnsi="Times New Roman" w:cs="Times New Roman"/>
          <w:sz w:val="28"/>
          <w:szCs w:val="28"/>
          <w:lang w:val="ru-RU"/>
        </w:rPr>
        <w:t>;</w:t>
      </w:r>
    </w:p>
    <w:p w14:paraId="11AF9EFB" w14:textId="4751E95D" w:rsidR="009806A3" w:rsidRPr="009806A3" w:rsidRDefault="00A716EA" w:rsidP="009806A3">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3</w:t>
      </w:r>
      <w:r w:rsidR="009806A3" w:rsidRPr="009806A3">
        <w:rPr>
          <w:rFonts w:ascii="Times New Roman" w:hAnsi="Times New Roman" w:cs="Times New Roman"/>
          <w:sz w:val="28"/>
          <w:szCs w:val="28"/>
          <w:lang w:val="ru-RU"/>
        </w:rPr>
        <w:t xml:space="preserve"> </w:t>
      </w:r>
      <w:r>
        <w:rPr>
          <w:rFonts w:ascii="Times New Roman" w:hAnsi="Times New Roman" w:cs="Times New Roman"/>
          <w:sz w:val="28"/>
          <w:szCs w:val="28"/>
          <w:lang w:val="ru-RU"/>
        </w:rPr>
        <w:t>о</w:t>
      </w:r>
      <w:r w:rsidR="009806A3" w:rsidRPr="009806A3">
        <w:rPr>
          <w:rFonts w:ascii="Times New Roman" w:hAnsi="Times New Roman" w:cs="Times New Roman"/>
          <w:sz w:val="28"/>
          <w:szCs w:val="28"/>
          <w:lang w:val="ru-RU"/>
        </w:rPr>
        <w:t>рганизация производственных процессов таким образом, чтобы минимизировать возможность аварий и несчастных случаев</w:t>
      </w:r>
      <w:r>
        <w:rPr>
          <w:rFonts w:ascii="Times New Roman" w:hAnsi="Times New Roman" w:cs="Times New Roman"/>
          <w:sz w:val="28"/>
          <w:szCs w:val="28"/>
          <w:lang w:val="ru-RU"/>
        </w:rPr>
        <w:t>;</w:t>
      </w:r>
    </w:p>
    <w:p w14:paraId="1972D109" w14:textId="44C9DC9D" w:rsidR="009806A3" w:rsidRPr="009806A3" w:rsidRDefault="00A716EA" w:rsidP="009806A3">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4</w:t>
      </w:r>
      <w:r w:rsidR="009806A3" w:rsidRPr="009806A3">
        <w:rPr>
          <w:rFonts w:ascii="Times New Roman" w:hAnsi="Times New Roman" w:cs="Times New Roman"/>
          <w:sz w:val="28"/>
          <w:szCs w:val="28"/>
          <w:lang w:val="ru-RU"/>
        </w:rPr>
        <w:t xml:space="preserve"> </w:t>
      </w:r>
      <w:r>
        <w:rPr>
          <w:rFonts w:ascii="Times New Roman" w:hAnsi="Times New Roman" w:cs="Times New Roman"/>
          <w:sz w:val="28"/>
          <w:szCs w:val="28"/>
          <w:lang w:val="ru-RU"/>
        </w:rPr>
        <w:t>у</w:t>
      </w:r>
      <w:r w:rsidR="009806A3" w:rsidRPr="009806A3">
        <w:rPr>
          <w:rFonts w:ascii="Times New Roman" w:hAnsi="Times New Roman" w:cs="Times New Roman"/>
          <w:sz w:val="28"/>
          <w:szCs w:val="28"/>
          <w:lang w:val="ru-RU"/>
        </w:rPr>
        <w:t>становка системы контроля качества воздуха для обеспечения безопасных условий работы</w:t>
      </w:r>
      <w:r>
        <w:rPr>
          <w:rFonts w:ascii="Times New Roman" w:hAnsi="Times New Roman" w:cs="Times New Roman"/>
          <w:sz w:val="28"/>
          <w:szCs w:val="28"/>
          <w:lang w:val="ru-RU"/>
        </w:rPr>
        <w:t>;</w:t>
      </w:r>
    </w:p>
    <w:p w14:paraId="64CA158B" w14:textId="05039B9C" w:rsidR="009806A3" w:rsidRPr="009806A3" w:rsidRDefault="00A716EA" w:rsidP="009806A3">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5</w:t>
      </w:r>
      <w:r w:rsidR="009806A3" w:rsidRPr="009806A3">
        <w:rPr>
          <w:rFonts w:ascii="Times New Roman" w:hAnsi="Times New Roman" w:cs="Times New Roman"/>
          <w:sz w:val="28"/>
          <w:szCs w:val="28"/>
          <w:lang w:val="ru-RU"/>
        </w:rPr>
        <w:t xml:space="preserve"> </w:t>
      </w:r>
      <w:r>
        <w:rPr>
          <w:rFonts w:ascii="Times New Roman" w:hAnsi="Times New Roman" w:cs="Times New Roman"/>
          <w:sz w:val="28"/>
          <w:szCs w:val="28"/>
          <w:lang w:val="ru-RU"/>
        </w:rPr>
        <w:t>с</w:t>
      </w:r>
      <w:r w:rsidR="009806A3" w:rsidRPr="009806A3">
        <w:rPr>
          <w:rFonts w:ascii="Times New Roman" w:hAnsi="Times New Roman" w:cs="Times New Roman"/>
          <w:sz w:val="28"/>
          <w:szCs w:val="28"/>
          <w:lang w:val="ru-RU"/>
        </w:rPr>
        <w:t>облюдение нормативных требований по утилизации и размещению отходов для предотвращения загрязнения окружающей среды</w:t>
      </w:r>
      <w:r>
        <w:rPr>
          <w:rFonts w:ascii="Times New Roman" w:hAnsi="Times New Roman" w:cs="Times New Roman"/>
          <w:sz w:val="28"/>
          <w:szCs w:val="28"/>
          <w:lang w:val="ru-RU"/>
        </w:rPr>
        <w:t>;</w:t>
      </w:r>
    </w:p>
    <w:p w14:paraId="37A95614" w14:textId="123565CA" w:rsidR="009806A3" w:rsidRPr="009806A3" w:rsidRDefault="00A716EA" w:rsidP="009806A3">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6</w:t>
      </w:r>
      <w:r w:rsidR="009806A3" w:rsidRPr="009806A3">
        <w:rPr>
          <w:rFonts w:ascii="Times New Roman" w:hAnsi="Times New Roman" w:cs="Times New Roman"/>
          <w:sz w:val="28"/>
          <w:szCs w:val="28"/>
          <w:lang w:val="ru-RU"/>
        </w:rPr>
        <w:t xml:space="preserve"> </w:t>
      </w:r>
      <w:r>
        <w:rPr>
          <w:rFonts w:ascii="Times New Roman" w:hAnsi="Times New Roman" w:cs="Times New Roman"/>
          <w:sz w:val="28"/>
          <w:szCs w:val="28"/>
          <w:lang w:val="ru-RU"/>
        </w:rPr>
        <w:t>п</w:t>
      </w:r>
      <w:r w:rsidR="009806A3" w:rsidRPr="009806A3">
        <w:rPr>
          <w:rFonts w:ascii="Times New Roman" w:hAnsi="Times New Roman" w:cs="Times New Roman"/>
          <w:sz w:val="28"/>
          <w:szCs w:val="28"/>
          <w:lang w:val="ru-RU"/>
        </w:rPr>
        <w:t>роведение регулярных обучающих курсов и тренингов для работников по безопасности и охране труда.</w:t>
      </w:r>
    </w:p>
    <w:p w14:paraId="35083C49" w14:textId="485AF10E" w:rsidR="00DB3A72" w:rsidRDefault="009806A3" w:rsidP="009806A3">
      <w:pPr>
        <w:tabs>
          <w:tab w:val="left" w:pos="1276"/>
        </w:tabs>
        <w:rPr>
          <w:rFonts w:ascii="Times New Roman" w:hAnsi="Times New Roman" w:cs="Times New Roman"/>
          <w:sz w:val="28"/>
          <w:szCs w:val="28"/>
          <w:lang w:val="ru-RU"/>
        </w:rPr>
      </w:pPr>
      <w:r w:rsidRPr="009806A3">
        <w:rPr>
          <w:rFonts w:ascii="Times New Roman" w:hAnsi="Times New Roman" w:cs="Times New Roman"/>
          <w:sz w:val="28"/>
          <w:szCs w:val="28"/>
          <w:lang w:val="ru-RU"/>
        </w:rPr>
        <w:t>Эти меры помогают обеспечить безопасность работников и защиту окружающей среды в процессе производства микроэлектронных устройств.</w:t>
      </w:r>
    </w:p>
    <w:p w14:paraId="63DE7535" w14:textId="77777777" w:rsidR="00DB3A72" w:rsidRDefault="00DB3A72">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568BB2E5" w14:textId="23EB0CBA" w:rsidR="009806A3" w:rsidRDefault="00DB3A72" w:rsidP="00441CCD">
      <w:pPr>
        <w:tabs>
          <w:tab w:val="left" w:pos="1276"/>
        </w:tabs>
        <w:spacing w:after="36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Заключение</w:t>
      </w:r>
    </w:p>
    <w:p w14:paraId="39EFC121" w14:textId="50EB646C" w:rsidR="00DB3A72" w:rsidRPr="00DB3A72" w:rsidRDefault="00DB3A72" w:rsidP="00DB3A72">
      <w:pPr>
        <w:tabs>
          <w:tab w:val="left" w:pos="1276"/>
        </w:tabs>
        <w:rPr>
          <w:rFonts w:ascii="Times New Roman" w:hAnsi="Times New Roman" w:cs="Times New Roman"/>
          <w:sz w:val="28"/>
          <w:szCs w:val="28"/>
          <w:lang w:val="ru-RU"/>
        </w:rPr>
      </w:pPr>
      <w:r w:rsidRPr="00DB3A72">
        <w:rPr>
          <w:rFonts w:ascii="Times New Roman" w:hAnsi="Times New Roman" w:cs="Times New Roman"/>
          <w:sz w:val="28"/>
          <w:szCs w:val="28"/>
          <w:lang w:val="ru-RU"/>
        </w:rPr>
        <w:t>В рамках данного курсового проекта были рассмотрены основные аспекты производства микроэлектронных устройств. Были рассмотрены принципы работы микроэлектронных устройств, их классификация, а также технологии и методы производства. Также были рассмотрены вопросы, связанные с охраной труда и окружающей среды при производстве микроэлектронных устройств.</w:t>
      </w:r>
    </w:p>
    <w:p w14:paraId="0EC689A1" w14:textId="28F9AF68" w:rsidR="00DB3A72" w:rsidRPr="00DB3A72" w:rsidRDefault="00DB3A72" w:rsidP="00DB3A72">
      <w:pPr>
        <w:tabs>
          <w:tab w:val="left" w:pos="1276"/>
        </w:tabs>
        <w:rPr>
          <w:rFonts w:ascii="Times New Roman" w:hAnsi="Times New Roman" w:cs="Times New Roman"/>
          <w:sz w:val="28"/>
          <w:szCs w:val="28"/>
          <w:lang w:val="ru-RU"/>
        </w:rPr>
      </w:pPr>
      <w:r w:rsidRPr="00DB3A72">
        <w:rPr>
          <w:rFonts w:ascii="Times New Roman" w:hAnsi="Times New Roman" w:cs="Times New Roman"/>
          <w:sz w:val="28"/>
          <w:szCs w:val="28"/>
          <w:lang w:val="ru-RU"/>
        </w:rPr>
        <w:t xml:space="preserve">В ходе выполнения курсового проекта были проанализированы различные </w:t>
      </w:r>
      <w:r w:rsidR="009906D7">
        <w:rPr>
          <w:rFonts w:ascii="Times New Roman" w:hAnsi="Times New Roman" w:cs="Times New Roman"/>
          <w:sz w:val="28"/>
          <w:szCs w:val="28"/>
          <w:lang w:val="ru-RU"/>
        </w:rPr>
        <w:t>нюансы</w:t>
      </w:r>
      <w:r w:rsidRPr="00DB3A72">
        <w:rPr>
          <w:rFonts w:ascii="Times New Roman" w:hAnsi="Times New Roman" w:cs="Times New Roman"/>
          <w:sz w:val="28"/>
          <w:szCs w:val="28"/>
          <w:lang w:val="ru-RU"/>
        </w:rPr>
        <w:t xml:space="preserve"> производства микроэлектронных устройств, а также выявлены основные проблемы, связанные с охраной труда и окружающей среды. Были предложены меры по улучшению условий работы и защите окружающей среды в процессе производства микроэлектронных устройств.</w:t>
      </w:r>
      <w:r w:rsidR="009906D7">
        <w:rPr>
          <w:rFonts w:ascii="Times New Roman" w:hAnsi="Times New Roman" w:cs="Times New Roman"/>
          <w:sz w:val="28"/>
          <w:szCs w:val="28"/>
          <w:lang w:val="ru-RU"/>
        </w:rPr>
        <w:t xml:space="preserve"> Также был разработана технология изготовления КМОП ИМС с алюминиевыми затворами на сапфировой подложке.</w:t>
      </w:r>
    </w:p>
    <w:p w14:paraId="543224C0" w14:textId="699E3011" w:rsidR="00DB3A72" w:rsidRDefault="00DB3A72" w:rsidP="00DB3A72">
      <w:pPr>
        <w:tabs>
          <w:tab w:val="left" w:pos="1276"/>
        </w:tabs>
        <w:rPr>
          <w:rFonts w:ascii="Times New Roman" w:hAnsi="Times New Roman" w:cs="Times New Roman"/>
          <w:sz w:val="28"/>
          <w:szCs w:val="28"/>
          <w:lang w:val="ru-RU"/>
        </w:rPr>
      </w:pPr>
      <w:r w:rsidRPr="00DB3A72">
        <w:rPr>
          <w:rFonts w:ascii="Times New Roman" w:hAnsi="Times New Roman" w:cs="Times New Roman"/>
          <w:sz w:val="28"/>
          <w:szCs w:val="28"/>
          <w:lang w:val="ru-RU"/>
        </w:rPr>
        <w:t>Таким образом, выполнение данного курсового проекта позволило получить глубокие знания в области производства микроэлектронных устройств, а также сформировать навыки анализа и решения проблем, связанных с охраной труда и окружающей среды.</w:t>
      </w:r>
    </w:p>
    <w:p w14:paraId="74A6E0A7" w14:textId="77777777" w:rsidR="00DB3A72" w:rsidRDefault="00DB3A72">
      <w:pPr>
        <w:rPr>
          <w:rFonts w:ascii="Times New Roman" w:hAnsi="Times New Roman" w:cs="Times New Roman"/>
          <w:sz w:val="28"/>
          <w:szCs w:val="28"/>
          <w:lang w:val="ru-RU"/>
        </w:rPr>
      </w:pPr>
      <w:r>
        <w:rPr>
          <w:rFonts w:ascii="Times New Roman" w:hAnsi="Times New Roman" w:cs="Times New Roman"/>
          <w:sz w:val="28"/>
          <w:szCs w:val="28"/>
          <w:lang w:val="ru-RU"/>
        </w:rPr>
        <w:br w:type="page"/>
      </w:r>
    </w:p>
    <w:p w14:paraId="39A0D1D2" w14:textId="3303443A" w:rsidR="00DB3A72" w:rsidRDefault="00DB3A72" w:rsidP="00441CCD">
      <w:pPr>
        <w:tabs>
          <w:tab w:val="left" w:pos="1276"/>
        </w:tabs>
        <w:spacing w:after="360"/>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Список использованных источников</w:t>
      </w:r>
    </w:p>
    <w:p w14:paraId="0982064C" w14:textId="1D34683A" w:rsidR="00DB3A72" w:rsidRDefault="00092610" w:rsidP="00DB3A72">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1</w:t>
      </w:r>
      <w:r w:rsidR="00DB3A72">
        <w:rPr>
          <w:rFonts w:ascii="Times New Roman" w:hAnsi="Times New Roman" w:cs="Times New Roman"/>
          <w:sz w:val="28"/>
          <w:szCs w:val="28"/>
          <w:lang w:val="ru-RU"/>
        </w:rPr>
        <w:t xml:space="preserve"> Л.П. Ануфриев, С.В. Бордусов, Л.И. Гурский, А.П. Достанко</w:t>
      </w:r>
      <w:r w:rsidR="002B16B6">
        <w:rPr>
          <w:rFonts w:ascii="Times New Roman" w:hAnsi="Times New Roman" w:cs="Times New Roman"/>
          <w:sz w:val="28"/>
          <w:szCs w:val="28"/>
          <w:lang w:val="ru-RU"/>
        </w:rPr>
        <w:t xml:space="preserve"> </w:t>
      </w:r>
      <w:r w:rsidR="002B16B6" w:rsidRPr="002B16B6">
        <w:rPr>
          <w:rFonts w:ascii="Times New Roman" w:hAnsi="Times New Roman" w:cs="Times New Roman"/>
          <w:sz w:val="28"/>
          <w:szCs w:val="28"/>
          <w:lang w:val="ru-RU"/>
        </w:rPr>
        <w:t>[</w:t>
      </w:r>
      <w:r w:rsidR="002B16B6">
        <w:rPr>
          <w:rFonts w:ascii="Times New Roman" w:hAnsi="Times New Roman" w:cs="Times New Roman"/>
          <w:sz w:val="28"/>
          <w:szCs w:val="28"/>
          <w:lang w:val="ru-RU"/>
        </w:rPr>
        <w:t>и др.</w:t>
      </w:r>
      <w:r w:rsidR="002B16B6" w:rsidRPr="002B16B6">
        <w:rPr>
          <w:rFonts w:ascii="Times New Roman" w:hAnsi="Times New Roman" w:cs="Times New Roman"/>
          <w:sz w:val="28"/>
          <w:szCs w:val="28"/>
          <w:lang w:val="ru-RU"/>
        </w:rPr>
        <w:t>]</w:t>
      </w:r>
      <w:r w:rsidR="00DB3A72">
        <w:rPr>
          <w:rFonts w:ascii="Times New Roman" w:hAnsi="Times New Roman" w:cs="Times New Roman"/>
          <w:sz w:val="28"/>
          <w:szCs w:val="28"/>
          <w:lang w:val="ru-RU"/>
        </w:rPr>
        <w:t>, Технология интегральной электроники: Учебное пособие для студентов учреждений, обеспечивающих получение высшего образования по специальностям «Проектирование и производство РЭС», «Электронно-оптические системы и технологии» - Мн.: «Интегралполиграф», 2009</w:t>
      </w:r>
      <w:r w:rsidR="00365CAB">
        <w:rPr>
          <w:rFonts w:ascii="Times New Roman" w:hAnsi="Times New Roman" w:cs="Times New Roman"/>
          <w:sz w:val="28"/>
          <w:szCs w:val="28"/>
          <w:lang w:val="ru-RU"/>
        </w:rPr>
        <w:t>.</w:t>
      </w:r>
      <w:r w:rsidR="00DB3A72">
        <w:rPr>
          <w:rFonts w:ascii="Times New Roman" w:hAnsi="Times New Roman" w:cs="Times New Roman"/>
          <w:sz w:val="28"/>
          <w:szCs w:val="28"/>
          <w:lang w:val="ru-RU"/>
        </w:rPr>
        <w:t xml:space="preserve"> – 379 с.</w:t>
      </w:r>
    </w:p>
    <w:p w14:paraId="571F97D9" w14:textId="1AA1C45D" w:rsidR="00092610" w:rsidRDefault="00092610" w:rsidP="00092610">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2 В.С. Камлюк, Д.В. Камлюк, Технологическое оборудование для микроэлектроники – Мн.: РИПО, 2014 – 391 с.</w:t>
      </w:r>
    </w:p>
    <w:p w14:paraId="4AF6F1A3" w14:textId="1381033B" w:rsidR="00092610" w:rsidRDefault="00092610" w:rsidP="00092610">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 xml:space="preserve">3 </w:t>
      </w:r>
      <w:r w:rsidRPr="002B16B6">
        <w:rPr>
          <w:rFonts w:ascii="Times New Roman" w:hAnsi="Times New Roman" w:cs="Times New Roman"/>
          <w:sz w:val="28"/>
          <w:szCs w:val="28"/>
          <w:lang w:val="ru-RU"/>
        </w:rPr>
        <w:t>В. Б. Оджаев (отв. ред.) [и др.]</w:t>
      </w:r>
      <w:r>
        <w:rPr>
          <w:rFonts w:ascii="Times New Roman" w:hAnsi="Times New Roman" w:cs="Times New Roman"/>
          <w:sz w:val="28"/>
          <w:szCs w:val="28"/>
          <w:lang w:val="ru-RU"/>
        </w:rPr>
        <w:t xml:space="preserve">, Материалы и структуры современной электроники: материалы М34 </w:t>
      </w:r>
      <w:r>
        <w:rPr>
          <w:rFonts w:ascii="Times New Roman" w:hAnsi="Times New Roman" w:cs="Times New Roman"/>
          <w:sz w:val="28"/>
          <w:szCs w:val="28"/>
        </w:rPr>
        <w:t>VIII</w:t>
      </w:r>
      <w:r>
        <w:rPr>
          <w:rFonts w:ascii="Times New Roman" w:hAnsi="Times New Roman" w:cs="Times New Roman"/>
          <w:sz w:val="28"/>
          <w:szCs w:val="28"/>
          <w:lang w:val="ru-RU"/>
        </w:rPr>
        <w:t xml:space="preserve"> Международной научной конференции</w:t>
      </w:r>
      <w:r w:rsidRPr="002B16B6">
        <w:rPr>
          <w:rFonts w:ascii="Times New Roman" w:hAnsi="Times New Roman" w:cs="Times New Roman"/>
          <w:sz w:val="28"/>
          <w:szCs w:val="28"/>
          <w:lang w:val="ru-RU"/>
        </w:rPr>
        <w:t xml:space="preserve"> – М</w:t>
      </w:r>
      <w:r>
        <w:rPr>
          <w:rFonts w:ascii="Times New Roman" w:hAnsi="Times New Roman" w:cs="Times New Roman"/>
          <w:sz w:val="28"/>
          <w:szCs w:val="28"/>
          <w:lang w:val="ru-RU"/>
        </w:rPr>
        <w:t>н.</w:t>
      </w:r>
      <w:r w:rsidRPr="002B16B6">
        <w:rPr>
          <w:rFonts w:ascii="Times New Roman" w:hAnsi="Times New Roman" w:cs="Times New Roman"/>
          <w:sz w:val="28"/>
          <w:szCs w:val="28"/>
          <w:lang w:val="ru-RU"/>
        </w:rPr>
        <w:t>: БГУ, 2018. –</w:t>
      </w:r>
      <w:r>
        <w:rPr>
          <w:rFonts w:ascii="Times New Roman" w:hAnsi="Times New Roman" w:cs="Times New Roman"/>
          <w:sz w:val="28"/>
          <w:szCs w:val="28"/>
          <w:lang w:val="ru-RU"/>
        </w:rPr>
        <w:t xml:space="preserve"> </w:t>
      </w:r>
      <w:r w:rsidRPr="002B16B6">
        <w:rPr>
          <w:rFonts w:ascii="Times New Roman" w:hAnsi="Times New Roman" w:cs="Times New Roman"/>
          <w:sz w:val="28"/>
          <w:szCs w:val="28"/>
          <w:lang w:val="ru-RU"/>
        </w:rPr>
        <w:t>415 с.</w:t>
      </w:r>
    </w:p>
    <w:p w14:paraId="4DE414F5" w14:textId="73414E9E" w:rsidR="00DB3A72" w:rsidRDefault="00DB3A72" w:rsidP="00DB3A72">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4 О.Б. Сарач</w:t>
      </w:r>
      <w:r w:rsidR="002B16B6">
        <w:rPr>
          <w:rFonts w:ascii="Times New Roman" w:hAnsi="Times New Roman" w:cs="Times New Roman"/>
          <w:sz w:val="28"/>
          <w:szCs w:val="28"/>
          <w:lang w:val="ru-RU"/>
        </w:rPr>
        <w:t>, Конспект лекций по дисциплине «Основы технологии электронной компонентной базы» - М.: НИУ «МЭИ», 2012</w:t>
      </w:r>
      <w:r w:rsidR="00365CAB">
        <w:rPr>
          <w:rFonts w:ascii="Times New Roman" w:hAnsi="Times New Roman" w:cs="Times New Roman"/>
          <w:sz w:val="28"/>
          <w:szCs w:val="28"/>
          <w:lang w:val="ru-RU"/>
        </w:rPr>
        <w:t>.</w:t>
      </w:r>
      <w:r w:rsidR="002B16B6">
        <w:rPr>
          <w:rFonts w:ascii="Times New Roman" w:hAnsi="Times New Roman" w:cs="Times New Roman"/>
          <w:sz w:val="28"/>
          <w:szCs w:val="28"/>
          <w:lang w:val="ru-RU"/>
        </w:rPr>
        <w:t xml:space="preserve"> – 250 с.</w:t>
      </w:r>
    </w:p>
    <w:p w14:paraId="68FD1E2F" w14:textId="6DD03A26" w:rsidR="00092610" w:rsidRDefault="00092610" w:rsidP="00092610">
      <w:pPr>
        <w:tabs>
          <w:tab w:val="left" w:pos="1276"/>
        </w:tabs>
        <w:rPr>
          <w:rFonts w:ascii="Times New Roman" w:hAnsi="Times New Roman" w:cs="Times New Roman"/>
          <w:sz w:val="28"/>
          <w:szCs w:val="28"/>
          <w:lang w:val="ru-RU"/>
        </w:rPr>
      </w:pPr>
      <w:r>
        <w:rPr>
          <w:rFonts w:ascii="Times New Roman" w:hAnsi="Times New Roman" w:cs="Times New Roman"/>
          <w:sz w:val="28"/>
          <w:szCs w:val="28"/>
          <w:lang w:val="ru-RU"/>
        </w:rPr>
        <w:t>5 В.А. Сычик, Технология сборки интегральных схем: Конспект лекций по дисциплине «Технология сборки полупроводниковых приборов и интегральных схем» - Мн.: БНТУ, 2014. – 307 с.</w:t>
      </w:r>
    </w:p>
    <w:p w14:paraId="74BE6E3F" w14:textId="77777777" w:rsidR="00092610" w:rsidRPr="00092610" w:rsidRDefault="00092610" w:rsidP="00092610">
      <w:pPr>
        <w:tabs>
          <w:tab w:val="left" w:pos="1276"/>
        </w:tabs>
        <w:rPr>
          <w:rFonts w:ascii="Times New Roman" w:hAnsi="Times New Roman" w:cs="Times New Roman"/>
          <w:sz w:val="28"/>
          <w:szCs w:val="28"/>
        </w:rPr>
      </w:pPr>
      <w:r w:rsidRPr="00092610">
        <w:rPr>
          <w:rFonts w:ascii="Times New Roman" w:hAnsi="Times New Roman" w:cs="Times New Roman"/>
          <w:sz w:val="28"/>
          <w:szCs w:val="28"/>
        </w:rPr>
        <w:t xml:space="preserve">6 </w:t>
      </w:r>
      <w:r>
        <w:rPr>
          <w:rFonts w:ascii="Times New Roman" w:hAnsi="Times New Roman" w:cs="Times New Roman"/>
          <w:sz w:val="28"/>
          <w:szCs w:val="28"/>
        </w:rPr>
        <w:t>Rayming</w:t>
      </w:r>
      <w:r w:rsidRPr="00092610">
        <w:rPr>
          <w:rFonts w:ascii="Times New Roman" w:hAnsi="Times New Roman" w:cs="Times New Roman"/>
          <w:sz w:val="28"/>
          <w:szCs w:val="28"/>
        </w:rPr>
        <w:t xml:space="preserve"> </w:t>
      </w:r>
      <w:r>
        <w:rPr>
          <w:rFonts w:ascii="Times New Roman" w:hAnsi="Times New Roman" w:cs="Times New Roman"/>
          <w:sz w:val="28"/>
          <w:szCs w:val="28"/>
        </w:rPr>
        <w:t>Technology</w:t>
      </w:r>
      <w:r w:rsidRPr="00092610">
        <w:rPr>
          <w:rFonts w:ascii="Times New Roman" w:hAnsi="Times New Roman" w:cs="Times New Roman"/>
          <w:sz w:val="28"/>
          <w:szCs w:val="28"/>
        </w:rPr>
        <w:t xml:space="preserve">, </w:t>
      </w:r>
      <w:r w:rsidRPr="005B5348">
        <w:rPr>
          <w:rFonts w:ascii="Times New Roman" w:hAnsi="Times New Roman" w:cs="Times New Roman"/>
          <w:sz w:val="28"/>
          <w:szCs w:val="28"/>
        </w:rPr>
        <w:t>https</w:t>
      </w:r>
      <w:r w:rsidRPr="00092610">
        <w:rPr>
          <w:rFonts w:ascii="Times New Roman" w:hAnsi="Times New Roman" w:cs="Times New Roman"/>
          <w:sz w:val="28"/>
          <w:szCs w:val="28"/>
        </w:rPr>
        <w:t>://</w:t>
      </w:r>
      <w:r w:rsidRPr="005B5348">
        <w:rPr>
          <w:rFonts w:ascii="Times New Roman" w:hAnsi="Times New Roman" w:cs="Times New Roman"/>
          <w:sz w:val="28"/>
          <w:szCs w:val="28"/>
        </w:rPr>
        <w:t>www</w:t>
      </w:r>
      <w:r w:rsidRPr="00092610">
        <w:rPr>
          <w:rFonts w:ascii="Times New Roman" w:hAnsi="Times New Roman" w:cs="Times New Roman"/>
          <w:sz w:val="28"/>
          <w:szCs w:val="28"/>
        </w:rPr>
        <w:t>.</w:t>
      </w:r>
      <w:r w:rsidRPr="005B5348">
        <w:rPr>
          <w:rFonts w:ascii="Times New Roman" w:hAnsi="Times New Roman" w:cs="Times New Roman"/>
          <w:sz w:val="28"/>
          <w:szCs w:val="28"/>
        </w:rPr>
        <w:t>raypcb</w:t>
      </w:r>
      <w:r w:rsidRPr="00092610">
        <w:rPr>
          <w:rFonts w:ascii="Times New Roman" w:hAnsi="Times New Roman" w:cs="Times New Roman"/>
          <w:sz w:val="28"/>
          <w:szCs w:val="28"/>
        </w:rPr>
        <w:t>.</w:t>
      </w:r>
      <w:r w:rsidRPr="005B5348">
        <w:rPr>
          <w:rFonts w:ascii="Times New Roman" w:hAnsi="Times New Roman" w:cs="Times New Roman"/>
          <w:sz w:val="28"/>
          <w:szCs w:val="28"/>
        </w:rPr>
        <w:t>com</w:t>
      </w:r>
      <w:r w:rsidRPr="00092610">
        <w:rPr>
          <w:rFonts w:ascii="Times New Roman" w:hAnsi="Times New Roman" w:cs="Times New Roman"/>
          <w:sz w:val="28"/>
          <w:szCs w:val="28"/>
        </w:rPr>
        <w:t>/</w:t>
      </w:r>
      <w:r w:rsidRPr="005B5348">
        <w:rPr>
          <w:rFonts w:ascii="Times New Roman" w:hAnsi="Times New Roman" w:cs="Times New Roman"/>
          <w:sz w:val="28"/>
          <w:szCs w:val="28"/>
        </w:rPr>
        <w:t>manufacturing</w:t>
      </w:r>
      <w:r w:rsidRPr="00092610">
        <w:rPr>
          <w:rFonts w:ascii="Times New Roman" w:hAnsi="Times New Roman" w:cs="Times New Roman"/>
          <w:sz w:val="28"/>
          <w:szCs w:val="28"/>
        </w:rPr>
        <w:t>-</w:t>
      </w:r>
      <w:r w:rsidRPr="005B5348">
        <w:rPr>
          <w:rFonts w:ascii="Times New Roman" w:hAnsi="Times New Roman" w:cs="Times New Roman"/>
          <w:sz w:val="28"/>
          <w:szCs w:val="28"/>
        </w:rPr>
        <w:t>of</w:t>
      </w:r>
      <w:r w:rsidRPr="00092610">
        <w:rPr>
          <w:rFonts w:ascii="Times New Roman" w:hAnsi="Times New Roman" w:cs="Times New Roman"/>
          <w:sz w:val="28"/>
          <w:szCs w:val="28"/>
        </w:rPr>
        <w:t>-</w:t>
      </w:r>
      <w:r w:rsidRPr="005B5348">
        <w:rPr>
          <w:rFonts w:ascii="Times New Roman" w:hAnsi="Times New Roman" w:cs="Times New Roman"/>
          <w:sz w:val="28"/>
          <w:szCs w:val="28"/>
        </w:rPr>
        <w:t>integrated</w:t>
      </w:r>
      <w:r w:rsidRPr="00092610">
        <w:rPr>
          <w:rFonts w:ascii="Times New Roman" w:hAnsi="Times New Roman" w:cs="Times New Roman"/>
          <w:sz w:val="28"/>
          <w:szCs w:val="28"/>
        </w:rPr>
        <w:t>-</w:t>
      </w:r>
      <w:r w:rsidRPr="005B5348">
        <w:rPr>
          <w:rFonts w:ascii="Times New Roman" w:hAnsi="Times New Roman" w:cs="Times New Roman"/>
          <w:sz w:val="28"/>
          <w:szCs w:val="28"/>
        </w:rPr>
        <w:t>circuit</w:t>
      </w:r>
      <w:r w:rsidRPr="00092610">
        <w:rPr>
          <w:rFonts w:ascii="Times New Roman" w:hAnsi="Times New Roman" w:cs="Times New Roman"/>
          <w:sz w:val="28"/>
          <w:szCs w:val="28"/>
        </w:rPr>
        <w:t>/.</w:t>
      </w:r>
    </w:p>
    <w:p w14:paraId="357B53E4" w14:textId="77777777" w:rsidR="00092610" w:rsidRPr="00092610" w:rsidRDefault="00092610" w:rsidP="00DB3A72">
      <w:pPr>
        <w:tabs>
          <w:tab w:val="left" w:pos="1276"/>
        </w:tabs>
        <w:rPr>
          <w:rFonts w:ascii="Times New Roman" w:hAnsi="Times New Roman" w:cs="Times New Roman"/>
          <w:sz w:val="28"/>
          <w:szCs w:val="28"/>
        </w:rPr>
      </w:pPr>
    </w:p>
    <w:sectPr w:rsidR="00092610" w:rsidRPr="00092610" w:rsidSect="006345E2">
      <w:headerReference w:type="default" r:id="rId17"/>
      <w:headerReference w:type="first" r:id="rId18"/>
      <w:pgSz w:w="11906" w:h="16838" w:code="9"/>
      <w:pgMar w:top="1134" w:right="567" w:bottom="1134" w:left="1701" w:header="720" w:footer="720" w:gutter="0"/>
      <w:pgNumType w:start="4"/>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9DD85" w14:textId="77777777" w:rsidR="00FC76FA" w:rsidRDefault="00FC76FA" w:rsidP="00C25E49">
      <w:pPr>
        <w:spacing w:line="240" w:lineRule="auto"/>
      </w:pPr>
      <w:r>
        <w:separator/>
      </w:r>
    </w:p>
  </w:endnote>
  <w:endnote w:type="continuationSeparator" w:id="0">
    <w:p w14:paraId="0AAC6A11" w14:textId="77777777" w:rsidR="00FC76FA" w:rsidRDefault="00FC76FA" w:rsidP="00C25E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Liberation Serif">
    <w:altName w:val="Times New Roman"/>
    <w:charset w:val="00"/>
    <w:family w:val="roman"/>
    <w:pitch w:val="variable"/>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GOST type B">
    <w:altName w:val="Calibri"/>
    <w:panose1 w:val="020B0500000000000000"/>
    <w:charset w:val="CC"/>
    <w:family w:val="swiss"/>
    <w:pitch w:val="variable"/>
    <w:sig w:usb0="00000203" w:usb1="00000000" w:usb2="00000000" w:usb3="00000000" w:csb0="00000005" w:csb1="00000000"/>
  </w:font>
  <w:font w:name="GOST type A">
    <w:altName w:val="Bahnschrift Light"/>
    <w:panose1 w:val="020B0500000000000000"/>
    <w:charset w:val="00"/>
    <w:family w:val="swiss"/>
    <w:pitch w:val="variable"/>
    <w:sig w:usb0="00000201" w:usb1="00000000" w:usb2="00000000" w:usb3="00000000" w:csb0="00000005" w:csb1="00000000"/>
  </w:font>
  <w:font w:name="GOST Type BU">
    <w:altName w:val="Times New Roman"/>
    <w:panose1 w:val="02010603020201000205"/>
    <w:charset w:val="CC"/>
    <w:family w:val="auto"/>
    <w:pitch w:val="variable"/>
    <w:sig w:usb0="800002AF" w:usb1="1000004A" w:usb2="00000000" w:usb3="00000000" w:csb0="8000009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7E6D2F" w14:textId="77777777" w:rsidR="00FC76FA" w:rsidRDefault="00FC76FA" w:rsidP="00C25E49">
      <w:pPr>
        <w:spacing w:line="240" w:lineRule="auto"/>
      </w:pPr>
      <w:r>
        <w:separator/>
      </w:r>
    </w:p>
  </w:footnote>
  <w:footnote w:type="continuationSeparator" w:id="0">
    <w:p w14:paraId="21CA8E02" w14:textId="77777777" w:rsidR="00FC76FA" w:rsidRDefault="00FC76FA" w:rsidP="00C25E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F0A08" w14:textId="29B849F1" w:rsidR="00C25E49" w:rsidRDefault="00C25E49">
    <w:pPr>
      <w:pStyle w:val="Header"/>
    </w:pPr>
    <w:r>
      <w:rPr>
        <w:noProof/>
        <w:lang w:val="ru-RU" w:eastAsia="ru-RU"/>
      </w:rPr>
      <mc:AlternateContent>
        <mc:Choice Requires="wpg">
          <w:drawing>
            <wp:anchor distT="0" distB="0" distL="114300" distR="114300" simplePos="0" relativeHeight="251659264" behindDoc="0" locked="1" layoutInCell="1" allowOverlap="1" wp14:anchorId="1DF95D86" wp14:editId="6775494A">
              <wp:simplePos x="0" y="0"/>
              <wp:positionH relativeFrom="page">
                <wp:posOffset>704850</wp:posOffset>
              </wp:positionH>
              <wp:positionV relativeFrom="page">
                <wp:posOffset>161925</wp:posOffset>
              </wp:positionV>
              <wp:extent cx="6668135" cy="10332085"/>
              <wp:effectExtent l="0" t="0" r="18415" b="3111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8135" cy="10332085"/>
                        <a:chOff x="0" y="0"/>
                        <a:chExt cx="20026" cy="20000"/>
                      </a:xfrm>
                    </wpg:grpSpPr>
                    <wps:wsp>
                      <wps:cNvPr id="8"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Line 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 name="Line 1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5D10E" w14:textId="77777777" w:rsidR="00C25E49" w:rsidRDefault="00C25E49" w:rsidP="00C25E49">
                            <w:pPr>
                              <w:pStyle w:val="a2"/>
                              <w:jc w:val="center"/>
                              <w:rPr>
                                <w:sz w:val="18"/>
                              </w:rPr>
                            </w:pPr>
                            <w:r w:rsidRPr="002D3C6C">
                              <w:rPr>
                                <w:rFonts w:ascii="GOST type B" w:hAnsi="GOST type B"/>
                                <w:sz w:val="18"/>
                              </w:rPr>
                              <w:t>Изм</w:t>
                            </w:r>
                            <w:r>
                              <w:rPr>
                                <w:sz w:val="18"/>
                              </w:rPr>
                              <w:t>.</w:t>
                            </w:r>
                          </w:p>
                        </w:txbxContent>
                      </wps:txbx>
                      <wps:bodyPr rot="0" vert="horz" wrap="square" lIns="12700" tIns="12700" rIns="12700" bIns="12700" anchor="t" anchorCtr="0" upright="1">
                        <a:noAutofit/>
                      </wps:bodyPr>
                    </wps:wsp>
                    <wps:wsp>
                      <wps:cNvPr id="21"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1D6B6" w14:textId="77777777" w:rsidR="00C25E49" w:rsidRDefault="00C25E49" w:rsidP="00C25E49">
                            <w:pPr>
                              <w:pStyle w:val="a2"/>
                              <w:jc w:val="center"/>
                              <w:rPr>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2"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6C8AD"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 докум.</w:t>
                            </w:r>
                          </w:p>
                        </w:txbxContent>
                      </wps:txbx>
                      <wps:bodyPr rot="0" vert="horz" wrap="square" lIns="12700" tIns="12700" rIns="12700" bIns="12700" anchor="t" anchorCtr="0" upright="1">
                        <a:noAutofit/>
                      </wps:bodyPr>
                    </wps:wsp>
                    <wps:wsp>
                      <wps:cNvPr id="23"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DD7667" w14:textId="77777777" w:rsidR="00C25E49" w:rsidRDefault="00C25E49" w:rsidP="00C25E49">
                            <w:pPr>
                              <w:pStyle w:val="a2"/>
                              <w:jc w:val="center"/>
                              <w:rPr>
                                <w:sz w:val="18"/>
                              </w:rPr>
                            </w:pPr>
                            <w:r w:rsidRPr="002D3C6C">
                              <w:rPr>
                                <w:rFonts w:ascii="GOST type B" w:hAnsi="GOST type B"/>
                                <w:sz w:val="18"/>
                              </w:rPr>
                              <w:t>Подпись</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143A4A"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Дата</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0CFFCD"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Лист</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15900" y="18565"/>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BE29EB" w14:textId="54081AD4" w:rsidR="00C25E49" w:rsidRPr="00AC6D2B" w:rsidRDefault="005B5348" w:rsidP="00C25E49">
                            <w:pPr>
                              <w:pStyle w:val="a2"/>
                              <w:jc w:val="center"/>
                              <w:rPr>
                                <w:rFonts w:ascii="GOST type B" w:hAnsi="GOST type B"/>
                                <w:sz w:val="22"/>
                                <w:szCs w:val="22"/>
                                <w:lang w:val="ru-RU"/>
                              </w:rPr>
                            </w:pPr>
                            <w:r>
                              <w:rPr>
                                <w:rFonts w:ascii="GOST type B" w:hAnsi="GOST type B"/>
                                <w:sz w:val="22"/>
                                <w:szCs w:val="22"/>
                                <w:lang w:val="ru-RU"/>
                              </w:rPr>
                              <w:t>3</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7867" y="17366"/>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5B2364" w14:textId="3F9ED6A1" w:rsidR="00C25E49" w:rsidRPr="0088221E" w:rsidRDefault="00C25E49" w:rsidP="00C97B3A">
                            <w:pPr>
                              <w:rPr>
                                <w:rFonts w:ascii="GOST type A" w:hAnsi="GOST type A"/>
                                <w:i/>
                                <w:iCs/>
                                <w:sz w:val="40"/>
                                <w:szCs w:val="40"/>
                                <w:lang w:val="ru-RU"/>
                              </w:rPr>
                            </w:pPr>
                            <w:r w:rsidRPr="0088221E">
                              <w:rPr>
                                <w:rFonts w:ascii="GOST type A" w:hAnsi="GOST type A" w:cs="Calibri"/>
                                <w:i/>
                                <w:iCs/>
                                <w:sz w:val="40"/>
                                <w:szCs w:val="40"/>
                                <w:lang w:val="ru-RU"/>
                              </w:rPr>
                              <w:t>КП</w:t>
                            </w:r>
                            <w:r w:rsidR="00C97B3A">
                              <w:rPr>
                                <w:rFonts w:ascii="GOST type A" w:hAnsi="GOST type A" w:cs="Calibri"/>
                                <w:i/>
                                <w:iCs/>
                                <w:sz w:val="40"/>
                                <w:szCs w:val="40"/>
                                <w:lang w:val="ru-RU"/>
                              </w:rPr>
                              <w:t xml:space="preserve"> </w:t>
                            </w:r>
                            <w:r w:rsidRPr="0088221E">
                              <w:rPr>
                                <w:rFonts w:ascii="GOST type A" w:hAnsi="GOST type A"/>
                                <w:i/>
                                <w:iCs/>
                                <w:sz w:val="40"/>
                                <w:szCs w:val="40"/>
                                <w:lang w:val="ru-RU"/>
                              </w:rPr>
                              <w:t>57</w:t>
                            </w:r>
                            <w:r w:rsidRPr="0088221E">
                              <w:rPr>
                                <w:rFonts w:ascii="GOST type A" w:hAnsi="GOST type A" w:cs="Calibri"/>
                                <w:i/>
                                <w:iCs/>
                                <w:sz w:val="40"/>
                                <w:szCs w:val="40"/>
                                <w:lang w:val="ru-RU"/>
                              </w:rPr>
                              <w:t>МНЭ</w:t>
                            </w:r>
                            <w:r w:rsidRPr="0088221E">
                              <w:rPr>
                                <w:rFonts w:ascii="GOST type A" w:hAnsi="GOST type A"/>
                                <w:i/>
                                <w:iCs/>
                                <w:sz w:val="40"/>
                                <w:szCs w:val="40"/>
                                <w:lang w:val="ru-RU"/>
                              </w:rPr>
                              <w:t>.</w:t>
                            </w:r>
                            <w:r>
                              <w:rPr>
                                <w:rFonts w:ascii="GOST type A" w:hAnsi="GOST type A"/>
                                <w:i/>
                                <w:iCs/>
                                <w:sz w:val="40"/>
                                <w:szCs w:val="40"/>
                                <w:lang w:val="ru-RU"/>
                              </w:rPr>
                              <w:t>16</w:t>
                            </w:r>
                            <w:r w:rsidRPr="0088221E">
                              <w:rPr>
                                <w:rFonts w:ascii="GOST type A" w:hAnsi="GOST type A"/>
                                <w:i/>
                                <w:iCs/>
                                <w:sz w:val="40"/>
                                <w:szCs w:val="40"/>
                                <w:lang w:val="ru-RU"/>
                              </w:rPr>
                              <w:t xml:space="preserve">.00.00.000 </w:t>
                            </w:r>
                            <w:r w:rsidRPr="0088221E">
                              <w:rPr>
                                <w:rFonts w:ascii="GOST type A" w:hAnsi="GOST type A" w:cs="Calibri"/>
                                <w:i/>
                                <w:iCs/>
                                <w:sz w:val="40"/>
                                <w:szCs w:val="40"/>
                                <w:lang w:val="ru-RU"/>
                              </w:rPr>
                              <w:t>ПЗ</w:t>
                            </w:r>
                          </w:p>
                        </w:txbxContent>
                      </wps:txbx>
                      <wps:bodyPr rot="0" vert="horz" wrap="square" lIns="12700" tIns="12700" rIns="12700" bIns="12700" anchor="t" anchorCtr="0" upright="1">
                        <a:noAutofit/>
                      </wps:bodyPr>
                    </wps:wsp>
                    <wps:wsp>
                      <wps:cNvPr id="29" name="Line 2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2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2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34" name="Group 25"/>
                      <wpg:cNvGrpSpPr>
                        <a:grpSpLocks/>
                      </wpg:cNvGrpSpPr>
                      <wpg:grpSpPr bwMode="auto">
                        <a:xfrm>
                          <a:off x="39" y="18267"/>
                          <a:ext cx="4801" cy="310"/>
                          <a:chOff x="0" y="0"/>
                          <a:chExt cx="19999" cy="20000"/>
                        </a:xfrm>
                      </wpg:grpSpPr>
                      <wps:wsp>
                        <wps:cNvPr id="35"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99976" w14:textId="77777777" w:rsidR="00C25E49" w:rsidRDefault="00C25E49" w:rsidP="00C25E49">
                              <w:pPr>
                                <w:pStyle w:val="a2"/>
                                <w:rPr>
                                  <w:sz w:val="18"/>
                                </w:rPr>
                              </w:pPr>
                              <w:r>
                                <w:rPr>
                                  <w:sz w:val="18"/>
                                </w:rPr>
                                <w:t xml:space="preserve"> </w:t>
                              </w:r>
                              <w:r w:rsidRPr="002D3C6C">
                                <w:rPr>
                                  <w:rFonts w:ascii="GOST type B" w:hAnsi="GOST type B"/>
                                  <w:sz w:val="18"/>
                                  <w:lang w:val="ru-RU"/>
                                </w:rPr>
                                <w:t>Разраб</w:t>
                              </w:r>
                              <w:r>
                                <w:rPr>
                                  <w:sz w:val="18"/>
                                </w:rPr>
                                <w:t>.</w:t>
                              </w:r>
                            </w:p>
                          </w:txbxContent>
                        </wps:txbx>
                        <wps:bodyPr rot="0" vert="horz" wrap="square" lIns="12700" tIns="12700" rIns="12700" bIns="12700" anchor="t" anchorCtr="0" upright="1">
                          <a:noAutofit/>
                        </wps:bodyPr>
                      </wps:wsp>
                      <wps:wsp>
                        <wps:cNvPr id="36"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30E715" w14:textId="77777777" w:rsidR="00C25E49" w:rsidRPr="007E24E8" w:rsidRDefault="00C25E49" w:rsidP="00C25E49">
                              <w:pPr>
                                <w:ind w:firstLine="0"/>
                                <w:rPr>
                                  <w:rFonts w:ascii="GOST type A" w:hAnsi="GOST type A"/>
                                  <w:i/>
                                  <w:sz w:val="18"/>
                                  <w:szCs w:val="18"/>
                                  <w:lang w:val="ru-RU"/>
                                </w:rPr>
                              </w:pPr>
                              <w:r w:rsidRPr="007E24E8">
                                <w:rPr>
                                  <w:rFonts w:ascii="GOST type A" w:hAnsi="GOST type A"/>
                                  <w:i/>
                                  <w:sz w:val="18"/>
                                  <w:szCs w:val="18"/>
                                  <w:lang w:val="ru-RU"/>
                                </w:rPr>
                                <w:t>Масленко Р.П.</w:t>
                              </w:r>
                            </w:p>
                          </w:txbxContent>
                        </wps:txbx>
                        <wps:bodyPr rot="0" vert="horz" wrap="square" lIns="12700" tIns="12700" rIns="12700" bIns="12700" anchor="t" anchorCtr="0" upright="1">
                          <a:noAutofit/>
                        </wps:bodyPr>
                      </wps:wsp>
                    </wpg:grpSp>
                    <wpg:grpSp>
                      <wpg:cNvPr id="37" name="Group 28"/>
                      <wpg:cNvGrpSpPr>
                        <a:grpSpLocks/>
                      </wpg:cNvGrpSpPr>
                      <wpg:grpSpPr bwMode="auto">
                        <a:xfrm>
                          <a:off x="39" y="18614"/>
                          <a:ext cx="4801" cy="309"/>
                          <a:chOff x="0" y="0"/>
                          <a:chExt cx="19999" cy="20000"/>
                        </a:xfrm>
                      </wpg:grpSpPr>
                      <wps:wsp>
                        <wps:cNvPr id="38"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1DF8B4" w14:textId="77777777" w:rsidR="00C25E49" w:rsidRPr="002D3C6C" w:rsidRDefault="00C25E49" w:rsidP="00C25E49">
                              <w:pPr>
                                <w:pStyle w:val="a2"/>
                                <w:rPr>
                                  <w:rFonts w:ascii="GOST type B" w:hAnsi="GOST type B"/>
                                  <w:sz w:val="18"/>
                                </w:rPr>
                              </w:pPr>
                              <w:r w:rsidRPr="002D3C6C">
                                <w:rPr>
                                  <w:rFonts w:ascii="GOST type B" w:hAnsi="GOST type B"/>
                                  <w:sz w:val="18"/>
                                </w:rPr>
                                <w:t xml:space="preserve"> Провер.</w:t>
                              </w:r>
                            </w:p>
                          </w:txbxContent>
                        </wps:txbx>
                        <wps:bodyPr rot="0" vert="horz" wrap="square" lIns="12700" tIns="12700" rIns="12700" bIns="12700" anchor="t" anchorCtr="0" upright="1">
                          <a:noAutofit/>
                        </wps:bodyPr>
                      </wps:wsp>
                      <wps:wsp>
                        <wps:cNvPr id="39"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DB0528" w14:textId="77777777" w:rsidR="00C25E49" w:rsidRPr="007E24E8" w:rsidRDefault="00C25E49" w:rsidP="00C25E49">
                              <w:pPr>
                                <w:pStyle w:val="a2"/>
                                <w:rPr>
                                  <w:rFonts w:ascii="GOST type A" w:hAnsi="GOST type A"/>
                                  <w:sz w:val="16"/>
                                  <w:szCs w:val="16"/>
                                  <w:lang w:val="ru-RU"/>
                                </w:rPr>
                              </w:pPr>
                              <w:r w:rsidRPr="007E24E8">
                                <w:rPr>
                                  <w:rFonts w:ascii="GOST type A" w:hAnsi="GOST type A"/>
                                  <w:sz w:val="16"/>
                                  <w:szCs w:val="16"/>
                                  <w:lang w:val="ru-RU"/>
                                </w:rPr>
                                <w:t>Стрельченя В.М.</w:t>
                              </w:r>
                            </w:p>
                          </w:txbxContent>
                        </wps:txbx>
                        <wps:bodyPr rot="0" vert="horz" wrap="square" lIns="12700" tIns="12700" rIns="12700" bIns="12700" anchor="t" anchorCtr="0" upright="1">
                          <a:noAutofit/>
                        </wps:bodyPr>
                      </wps:wsp>
                    </wpg:grpSp>
                    <wpg:grpSp>
                      <wpg:cNvPr id="40" name="Group 31"/>
                      <wpg:cNvGrpSpPr>
                        <a:grpSpLocks/>
                      </wpg:cNvGrpSpPr>
                      <wpg:grpSpPr bwMode="auto">
                        <a:xfrm>
                          <a:off x="39" y="18969"/>
                          <a:ext cx="4801" cy="309"/>
                          <a:chOff x="0" y="0"/>
                          <a:chExt cx="19999" cy="20000"/>
                        </a:xfrm>
                      </wpg:grpSpPr>
                      <wps:wsp>
                        <wps:cNvPr id="41"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619B5B" w14:textId="77777777" w:rsidR="00C25E49" w:rsidRPr="009E5A54" w:rsidRDefault="00C25E49" w:rsidP="00C25E49">
                              <w:pPr>
                                <w:pStyle w:val="a2"/>
                                <w:rPr>
                                  <w:sz w:val="18"/>
                                  <w:lang w:val="ru-RU"/>
                                </w:rPr>
                              </w:pPr>
                            </w:p>
                          </w:txbxContent>
                        </wps:txbx>
                        <wps:bodyPr rot="0" vert="horz" wrap="square" lIns="12700" tIns="12700" rIns="12700" bIns="12700" anchor="t" anchorCtr="0" upright="1">
                          <a:noAutofit/>
                        </wps:bodyPr>
                      </wps:wsp>
                      <wps:wsp>
                        <wps:cNvPr id="42"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91EB5F" w14:textId="77777777" w:rsidR="00C25E49" w:rsidRPr="009E5A54" w:rsidRDefault="00C25E49" w:rsidP="00C25E49"/>
                          </w:txbxContent>
                        </wps:txbx>
                        <wps:bodyPr rot="0" vert="horz" wrap="square" lIns="12700" tIns="12700" rIns="12700" bIns="12700" anchor="t" anchorCtr="0" upright="1">
                          <a:noAutofit/>
                        </wps:bodyPr>
                      </wps:wsp>
                    </wpg:grpSp>
                    <wpg:grpSp>
                      <wpg:cNvPr id="43" name="Group 34"/>
                      <wpg:cNvGrpSpPr>
                        <a:grpSpLocks/>
                      </wpg:cNvGrpSpPr>
                      <wpg:grpSpPr bwMode="auto">
                        <a:xfrm>
                          <a:off x="39" y="19314"/>
                          <a:ext cx="4801" cy="310"/>
                          <a:chOff x="0" y="0"/>
                          <a:chExt cx="19999" cy="20000"/>
                        </a:xfrm>
                      </wpg:grpSpPr>
                      <wps:wsp>
                        <wps:cNvPr id="44"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FF51FB" w14:textId="77777777" w:rsidR="00C25E49" w:rsidRPr="002D3C6C" w:rsidRDefault="00C25E49" w:rsidP="00C25E49">
                              <w:pPr>
                                <w:pStyle w:val="a2"/>
                                <w:rPr>
                                  <w:rFonts w:ascii="GOST type B" w:hAnsi="GOST type B"/>
                                  <w:sz w:val="18"/>
                                </w:rPr>
                              </w:pPr>
                              <w:r w:rsidRPr="002D3C6C">
                                <w:rPr>
                                  <w:rFonts w:ascii="GOST type B" w:hAnsi="GOST type B"/>
                                  <w:sz w:val="18"/>
                                </w:rPr>
                                <w:t xml:space="preserve"> Н. Контр.</w:t>
                              </w:r>
                            </w:p>
                          </w:txbxContent>
                        </wps:txbx>
                        <wps:bodyPr rot="0" vert="horz" wrap="square" lIns="12700" tIns="12700" rIns="12700" bIns="12700" anchor="t" anchorCtr="0" upright="1">
                          <a:noAutofit/>
                        </wps:bodyPr>
                      </wps:wsp>
                      <wps:wsp>
                        <wps:cNvPr id="45"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90C6A" w14:textId="77777777" w:rsidR="00C25E49" w:rsidRDefault="00C25E49" w:rsidP="00C25E49">
                              <w:pPr>
                                <w:pStyle w:val="a2"/>
                                <w:rPr>
                                  <w:sz w:val="18"/>
                                  <w:lang w:val="ru-RU"/>
                                </w:rPr>
                              </w:pPr>
                            </w:p>
                          </w:txbxContent>
                        </wps:txbx>
                        <wps:bodyPr rot="0" vert="horz" wrap="square" lIns="12700" tIns="12700" rIns="12700" bIns="12700" anchor="t" anchorCtr="0" upright="1">
                          <a:noAutofit/>
                        </wps:bodyPr>
                      </wps:wsp>
                    </wpg:grpSp>
                    <wpg:grpSp>
                      <wpg:cNvPr id="46" name="Group 37"/>
                      <wpg:cNvGrpSpPr>
                        <a:grpSpLocks/>
                      </wpg:cNvGrpSpPr>
                      <wpg:grpSpPr bwMode="auto">
                        <a:xfrm>
                          <a:off x="39" y="19660"/>
                          <a:ext cx="4801" cy="309"/>
                          <a:chOff x="0" y="0"/>
                          <a:chExt cx="19999" cy="20000"/>
                        </a:xfrm>
                      </wpg:grpSpPr>
                      <wps:wsp>
                        <wps:cNvPr id="47"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5DE626" w14:textId="77777777" w:rsidR="00C25E49" w:rsidRPr="002D3C6C" w:rsidRDefault="00C25E49" w:rsidP="00C25E49">
                              <w:pPr>
                                <w:pStyle w:val="a2"/>
                                <w:rPr>
                                  <w:rFonts w:ascii="GOST type B" w:hAnsi="GOST type B"/>
                                  <w:sz w:val="18"/>
                                </w:rPr>
                              </w:pPr>
                              <w:r w:rsidRPr="002D3C6C">
                                <w:rPr>
                                  <w:rFonts w:ascii="GOST type B" w:hAnsi="GOST type B"/>
                                  <w:sz w:val="18"/>
                                </w:rPr>
                                <w:t xml:space="preserve"> Утв.</w:t>
                              </w:r>
                            </w:p>
                          </w:txbxContent>
                        </wps:txbx>
                        <wps:bodyPr rot="0" vert="horz" wrap="square" lIns="12700" tIns="12700" rIns="12700" bIns="12700" anchor="t" anchorCtr="0" upright="1">
                          <a:noAutofit/>
                        </wps:bodyPr>
                      </wps:wsp>
                      <wps:wsp>
                        <wps:cNvPr id="48"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2F6A7" w14:textId="77777777" w:rsidR="00C25E49" w:rsidRDefault="00C25E49" w:rsidP="00C25E49">
                              <w:pPr>
                                <w:pStyle w:val="a2"/>
                                <w:rPr>
                                  <w:sz w:val="18"/>
                                  <w:lang w:val="ru-RU"/>
                                </w:rPr>
                              </w:pPr>
                            </w:p>
                          </w:txbxContent>
                        </wps:txbx>
                        <wps:bodyPr rot="0" vert="horz" wrap="square" lIns="12700" tIns="12700" rIns="12700" bIns="12700" anchor="t" anchorCtr="0" upright="1">
                          <a:noAutofit/>
                        </wps:bodyPr>
                      </wps:wsp>
                    </wpg:grpSp>
                    <wps:wsp>
                      <wps:cNvPr id="49" name="Line 4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4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CD5404" w14:textId="77777777" w:rsidR="00C25E49" w:rsidRPr="00C25E49" w:rsidRDefault="00C25E49" w:rsidP="00C25E49">
                            <w:pPr>
                              <w:ind w:firstLine="0"/>
                              <w:jc w:val="center"/>
                              <w:rPr>
                                <w:rFonts w:ascii="GOST type A" w:hAnsi="GOST type A" w:cs="Times New Roman"/>
                                <w:i/>
                                <w:iCs/>
                                <w:sz w:val="18"/>
                                <w:szCs w:val="18"/>
                                <w:lang w:val="ru-RU"/>
                              </w:rPr>
                            </w:pPr>
                            <w:r w:rsidRPr="00C25E49">
                              <w:rPr>
                                <w:rFonts w:ascii="GOST type A" w:hAnsi="GOST type A" w:cs="Times New Roman"/>
                                <w:i/>
                                <w:iCs/>
                                <w:sz w:val="18"/>
                                <w:szCs w:val="18"/>
                                <w:lang w:val="ru-RU"/>
                              </w:rPr>
                              <w:t>Разработка технологии изготовления КМОП ИМС с алюминиевыми затворами на сапфировой подложке. Химическая обработка пластин</w:t>
                            </w:r>
                          </w:p>
                        </w:txbxContent>
                      </wps:txbx>
                      <wps:bodyPr rot="0" vert="horz" wrap="square" lIns="12700" tIns="12700" rIns="12700" bIns="12700" anchor="t" anchorCtr="0" upright="1">
                        <a:noAutofit/>
                      </wps:bodyPr>
                    </wps:wsp>
                    <wps:wsp>
                      <wps:cNvPr id="51" name="Line 4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1CCDC8"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Лит.</w:t>
                            </w:r>
                          </w:p>
                        </w:txbxContent>
                      </wps:txbx>
                      <wps:bodyPr rot="0" vert="horz" wrap="square" lIns="12700" tIns="12700" rIns="12700" bIns="12700" anchor="t" anchorCtr="0" upright="1">
                        <a:noAutofit/>
                      </wps:bodyPr>
                    </wps:wsp>
                    <wps:wsp>
                      <wps:cNvPr id="55"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0F5192"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Листов</w:t>
                            </w:r>
                          </w:p>
                        </w:txbxContent>
                      </wps:txbx>
                      <wps:bodyPr rot="0" vert="horz" wrap="square" lIns="12700" tIns="12700" rIns="12700" bIns="12700" anchor="t" anchorCtr="0" upright="1">
                        <a:noAutofit/>
                      </wps:bodyPr>
                    </wps:wsp>
                    <wps:wsp>
                      <wps:cNvPr id="61" name="Rectangle 47"/>
                      <wps:cNvSpPr>
                        <a:spLocks noChangeArrowheads="1"/>
                      </wps:cNvSpPr>
                      <wps:spPr bwMode="auto">
                        <a:xfrm>
                          <a:off x="16847" y="18566"/>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B90557" w14:textId="08D23764" w:rsidR="00C25E49" w:rsidRPr="005B5348" w:rsidRDefault="005B5348" w:rsidP="005B5348">
                            <w:pPr>
                              <w:rPr>
                                <w:lang w:val="ru-RU"/>
                              </w:rPr>
                            </w:pPr>
                            <w:r>
                              <w:rPr>
                                <w:lang w:val="ru-RU"/>
                              </w:rPr>
                              <w:t>3</w:t>
                            </w:r>
                            <w:r w:rsidR="00441CCD">
                              <w:rPr>
                                <w:lang w:val="ru-RU"/>
                              </w:rPr>
                              <w:t>6</w:t>
                            </w:r>
                          </w:p>
                        </w:txbxContent>
                      </wps:txbx>
                      <wps:bodyPr rot="0" vert="horz" wrap="square" lIns="12700" tIns="12700" rIns="12700" bIns="12700" anchor="t" anchorCtr="0" upright="1">
                        <a:noAutofit/>
                      </wps:bodyPr>
                    </wps:wsp>
                    <wps:wsp>
                      <wps:cNvPr id="62" name="Line 4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Rectangle 50"/>
                      <wps:cNvSpPr>
                        <a:spLocks noChangeArrowheads="1"/>
                      </wps:cNvSpPr>
                      <wps:spPr bwMode="auto">
                        <a:xfrm>
                          <a:off x="14294" y="19221"/>
                          <a:ext cx="5611" cy="5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0E9007" w14:textId="77777777" w:rsidR="00C25E49" w:rsidRPr="00D96AF1" w:rsidRDefault="00C25E49" w:rsidP="00C25E49">
                            <w:pPr>
                              <w:rPr>
                                <w:rFonts w:ascii="GOST Type BU" w:hAnsi="GOST Type BU"/>
                                <w:i/>
                                <w:sz w:val="32"/>
                                <w:szCs w:val="32"/>
                                <w:lang w:val="ru-RU"/>
                              </w:rPr>
                            </w:pPr>
                            <w:r>
                              <w:rPr>
                                <w:rFonts w:ascii="GOST type B" w:hAnsi="GOST type B"/>
                                <w:i/>
                                <w:sz w:val="36"/>
                                <w:szCs w:val="36"/>
                                <w:lang w:val="ru-RU"/>
                              </w:rPr>
                              <w:t>МГКЦТ</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F95D86" id="Group 7" o:spid="_x0000_s1026" style="position:absolute;left:0;text-align:left;margin-left:55.5pt;margin-top:12.75pt;width:525.05pt;height:813.55pt;z-index:251659264;mso-position-horizontal-relative:page;mso-position-vertical-relative:page" coordsize="2002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Line 3"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4"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5"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HbvQAAANsAAAAPAAAAZHJzL2Rvd25yZXYueG1sRE+9CsIw&#10;EN4F3yGc4Kapi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xSax270AAADbAAAADwAAAAAAAAAA&#10;AAAAAAAHAgAAZHJzL2Rvd25yZXYueG1sUEsFBgAAAAADAAMAtwAAAPECAAAAAA==&#10;" strokeweight="2pt"/>
              <v:line id="Line 7"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Line 8"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" strokeweight="2pt"/>
              <v:line id="Line 9"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" strokeweight="1pt"/>
              <v:rect id="Rectangle 12"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4F55D10E" w14:textId="77777777" w:rsidR="00C25E49" w:rsidRDefault="00C25E49" w:rsidP="00C25E49">
                      <w:pPr>
                        <w:pStyle w:val="a2"/>
                        <w:jc w:val="center"/>
                        <w:rPr>
                          <w:sz w:val="18"/>
                        </w:rPr>
                      </w:pPr>
                      <w:r w:rsidRPr="002D3C6C">
                        <w:rPr>
                          <w:rFonts w:ascii="GOST type B" w:hAnsi="GOST type B"/>
                          <w:sz w:val="18"/>
                        </w:rPr>
                        <w:t>Изм</w:t>
                      </w:r>
                      <w:r>
                        <w:rPr>
                          <w:sz w:val="18"/>
                        </w:rPr>
                        <w:t>.</w:t>
                      </w:r>
                    </w:p>
                  </w:txbxContent>
                </v:textbox>
              </v:rect>
              <v:rect id="Rectangle 13"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14:paraId="2A41D6B6" w14:textId="77777777" w:rsidR="00C25E49" w:rsidRDefault="00C25E49" w:rsidP="00C25E49">
                      <w:pPr>
                        <w:pStyle w:val="a2"/>
                        <w:jc w:val="center"/>
                        <w:rPr>
                          <w:sz w:val="18"/>
                        </w:rPr>
                      </w:pPr>
                      <w:r w:rsidRPr="002D3C6C">
                        <w:rPr>
                          <w:rFonts w:ascii="GOST type B" w:hAnsi="GOST type B"/>
                          <w:sz w:val="18"/>
                        </w:rPr>
                        <w:t>Лист</w:t>
                      </w:r>
                    </w:p>
                  </w:txbxContent>
                </v:textbox>
              </v:rect>
              <v:rect id="Rectangle 14"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" filled="f" stroked="f" strokeweight=".25pt">
                <v:textbox inset="1pt,1pt,1pt,1pt">
                  <w:txbxContent>
                    <w:p w14:paraId="3AD6C8AD"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 докум.</w:t>
                      </w:r>
                    </w:p>
                  </w:txbxContent>
                </v:textbox>
              </v:rect>
              <v:rect id="Rectangle 15"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" filled="f" stroked="f" strokeweight=".25pt">
                <v:textbox inset="1pt,1pt,1pt,1pt">
                  <w:txbxContent>
                    <w:p w14:paraId="5CDD7667" w14:textId="77777777" w:rsidR="00C25E49" w:rsidRDefault="00C25E49" w:rsidP="00C25E49">
                      <w:pPr>
                        <w:pStyle w:val="a2"/>
                        <w:jc w:val="center"/>
                        <w:rPr>
                          <w:sz w:val="18"/>
                        </w:rPr>
                      </w:pPr>
                      <w:r w:rsidRPr="002D3C6C">
                        <w:rPr>
                          <w:rFonts w:ascii="GOST type B" w:hAnsi="GOST type B"/>
                          <w:sz w:val="18"/>
                        </w:rPr>
                        <w:t>Подпись</w:t>
                      </w:r>
                    </w:p>
                  </w:txbxContent>
                </v:textbox>
              </v:rect>
              <v:rect id="Rectangle 16"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" filled="f" stroked="f" strokeweight=".25pt">
                <v:textbox inset="1pt,1pt,1pt,1pt">
                  <w:txbxContent>
                    <w:p w14:paraId="37143A4A"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Дата</w:t>
                      </w:r>
                    </w:p>
                  </w:txbxContent>
                </v:textbox>
              </v:rect>
              <v:rect id="Rectangle 17"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" filled="f" stroked="f" strokeweight=".25pt">
                <v:textbox inset="1pt,1pt,1pt,1pt">
                  <w:txbxContent>
                    <w:p w14:paraId="1E0CFFCD"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Лист</w:t>
                      </w:r>
                    </w:p>
                  </w:txbxContent>
                </v:textbox>
              </v:rect>
              <v:rect id="Rectangle 18" o:spid="_x0000_s1043" style="position:absolute;left:15900;top:18565;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73BE29EB" w14:textId="54081AD4" w:rsidR="00C25E49" w:rsidRPr="00AC6D2B" w:rsidRDefault="005B5348" w:rsidP="00C25E49">
                      <w:pPr>
                        <w:pStyle w:val="a2"/>
                        <w:jc w:val="center"/>
                        <w:rPr>
                          <w:rFonts w:ascii="GOST type B" w:hAnsi="GOST type B"/>
                          <w:sz w:val="22"/>
                          <w:szCs w:val="22"/>
                          <w:lang w:val="ru-RU"/>
                        </w:rPr>
                      </w:pPr>
                      <w:r>
                        <w:rPr>
                          <w:rFonts w:ascii="GOST type B" w:hAnsi="GOST type B"/>
                          <w:sz w:val="22"/>
                          <w:szCs w:val="22"/>
                          <w:lang w:val="ru-RU"/>
                        </w:rPr>
                        <w:t>3</w:t>
                      </w:r>
                    </w:p>
                  </w:txbxContent>
                </v:textbox>
              </v:rect>
              <v:rect id="Rectangle 19" o:spid="_x0000_s1044" style="position:absolute;left:7867;top:17366;width:1215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15B2364" w14:textId="3F9ED6A1" w:rsidR="00C25E49" w:rsidRPr="0088221E" w:rsidRDefault="00C25E49" w:rsidP="00C97B3A">
                      <w:pPr>
                        <w:rPr>
                          <w:rFonts w:ascii="GOST type A" w:hAnsi="GOST type A"/>
                          <w:i/>
                          <w:iCs/>
                          <w:sz w:val="40"/>
                          <w:szCs w:val="40"/>
                          <w:lang w:val="ru-RU"/>
                        </w:rPr>
                      </w:pPr>
                      <w:r w:rsidRPr="0088221E">
                        <w:rPr>
                          <w:rFonts w:ascii="GOST type A" w:hAnsi="GOST type A" w:cs="Calibri"/>
                          <w:i/>
                          <w:iCs/>
                          <w:sz w:val="40"/>
                          <w:szCs w:val="40"/>
                          <w:lang w:val="ru-RU"/>
                        </w:rPr>
                        <w:t>КП</w:t>
                      </w:r>
                      <w:r w:rsidR="00C97B3A">
                        <w:rPr>
                          <w:rFonts w:ascii="GOST type A" w:hAnsi="GOST type A" w:cs="Calibri"/>
                          <w:i/>
                          <w:iCs/>
                          <w:sz w:val="40"/>
                          <w:szCs w:val="40"/>
                          <w:lang w:val="ru-RU"/>
                        </w:rPr>
                        <w:t xml:space="preserve"> </w:t>
                      </w:r>
                      <w:r w:rsidRPr="0088221E">
                        <w:rPr>
                          <w:rFonts w:ascii="GOST type A" w:hAnsi="GOST type A"/>
                          <w:i/>
                          <w:iCs/>
                          <w:sz w:val="40"/>
                          <w:szCs w:val="40"/>
                          <w:lang w:val="ru-RU"/>
                        </w:rPr>
                        <w:t>57</w:t>
                      </w:r>
                      <w:r w:rsidRPr="0088221E">
                        <w:rPr>
                          <w:rFonts w:ascii="GOST type A" w:hAnsi="GOST type A" w:cs="Calibri"/>
                          <w:i/>
                          <w:iCs/>
                          <w:sz w:val="40"/>
                          <w:szCs w:val="40"/>
                          <w:lang w:val="ru-RU"/>
                        </w:rPr>
                        <w:t>МНЭ</w:t>
                      </w:r>
                      <w:r w:rsidRPr="0088221E">
                        <w:rPr>
                          <w:rFonts w:ascii="GOST type A" w:hAnsi="GOST type A"/>
                          <w:i/>
                          <w:iCs/>
                          <w:sz w:val="40"/>
                          <w:szCs w:val="40"/>
                          <w:lang w:val="ru-RU"/>
                        </w:rPr>
                        <w:t>.</w:t>
                      </w:r>
                      <w:r>
                        <w:rPr>
                          <w:rFonts w:ascii="GOST type A" w:hAnsi="GOST type A"/>
                          <w:i/>
                          <w:iCs/>
                          <w:sz w:val="40"/>
                          <w:szCs w:val="40"/>
                          <w:lang w:val="ru-RU"/>
                        </w:rPr>
                        <w:t>16</w:t>
                      </w:r>
                      <w:r w:rsidRPr="0088221E">
                        <w:rPr>
                          <w:rFonts w:ascii="GOST type A" w:hAnsi="GOST type A"/>
                          <w:i/>
                          <w:iCs/>
                          <w:sz w:val="40"/>
                          <w:szCs w:val="40"/>
                          <w:lang w:val="ru-RU"/>
                        </w:rPr>
                        <w:t xml:space="preserve">.00.00.000 </w:t>
                      </w:r>
                      <w:r w:rsidRPr="0088221E">
                        <w:rPr>
                          <w:rFonts w:ascii="GOST type A" w:hAnsi="GOST type A" w:cs="Calibri"/>
                          <w:i/>
                          <w:iCs/>
                          <w:sz w:val="40"/>
                          <w:szCs w:val="40"/>
                          <w:lang w:val="ru-RU"/>
                        </w:rPr>
                        <w:t>ПЗ</w:t>
                      </w:r>
                    </w:p>
                  </w:txbxContent>
                </v:textbox>
              </v:rect>
              <v:line id="Line 20"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21"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22"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23"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HExAAAANsAAAAPAAAAZHJzL2Rvd25yZXYueG1sRI/dagIx&#10;FITvhb5DOIXe1awW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Bl1gcTEAAAA2wAAAA8A&#10;AAAAAAAAAAAAAAAABwIAAGRycy9kb3ducmV2LnhtbFBLBQYAAAAAAwADALcAAAD4AgAAAAA=&#10;" strokeweight="1pt"/>
              <v:line id="Line 24"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SRfwwAAANsAAAAPAAAAZHJzL2Rvd25yZXYueG1sRI/dagIx&#10;FITvC75DOIJ3NauC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djkkX8MAAADbAAAADwAA&#10;AAAAAAAAAAAAAAAHAgAAZHJzL2Rvd25yZXYueG1sUEsFBgAAAAADAAMAtwAAAPcCAAAAAA==&#10;" strokeweight="1pt"/>
              <v:group id="Group 25"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26"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00699976" w14:textId="77777777" w:rsidR="00C25E49" w:rsidRDefault="00C25E49" w:rsidP="00C25E49">
                        <w:pPr>
                          <w:pStyle w:val="a2"/>
                          <w:rPr>
                            <w:sz w:val="18"/>
                          </w:rPr>
                        </w:pPr>
                        <w:r>
                          <w:rPr>
                            <w:sz w:val="18"/>
                          </w:rPr>
                          <w:t xml:space="preserve"> </w:t>
                        </w:r>
                        <w:r w:rsidRPr="002D3C6C">
                          <w:rPr>
                            <w:rFonts w:ascii="GOST type B" w:hAnsi="GOST type B"/>
                            <w:sz w:val="18"/>
                            <w:lang w:val="ru-RU"/>
                          </w:rPr>
                          <w:t>Разраб</w:t>
                        </w:r>
                        <w:r>
                          <w:rPr>
                            <w:sz w:val="18"/>
                          </w:rPr>
                          <w:t>.</w:t>
                        </w:r>
                      </w:p>
                    </w:txbxContent>
                  </v:textbox>
                </v:rect>
                <v:rect id="Rectangle 27"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6E30E715" w14:textId="77777777" w:rsidR="00C25E49" w:rsidRPr="007E24E8" w:rsidRDefault="00C25E49" w:rsidP="00C25E49">
                        <w:pPr>
                          <w:ind w:firstLine="0"/>
                          <w:rPr>
                            <w:rFonts w:ascii="GOST type A" w:hAnsi="GOST type A"/>
                            <w:i/>
                            <w:sz w:val="18"/>
                            <w:szCs w:val="18"/>
                            <w:lang w:val="ru-RU"/>
                          </w:rPr>
                        </w:pPr>
                        <w:r w:rsidRPr="007E24E8">
                          <w:rPr>
                            <w:rFonts w:ascii="GOST type A" w:hAnsi="GOST type A"/>
                            <w:i/>
                            <w:sz w:val="18"/>
                            <w:szCs w:val="18"/>
                            <w:lang w:val="ru-RU"/>
                          </w:rPr>
                          <w:t>Масленко Р.П.</w:t>
                        </w:r>
                      </w:p>
                    </w:txbxContent>
                  </v:textbox>
                </v:rect>
              </v:group>
              <v:group id="Group 28"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29"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651DF8B4" w14:textId="77777777" w:rsidR="00C25E49" w:rsidRPr="002D3C6C" w:rsidRDefault="00C25E49" w:rsidP="00C25E49">
                        <w:pPr>
                          <w:pStyle w:val="a2"/>
                          <w:rPr>
                            <w:rFonts w:ascii="GOST type B" w:hAnsi="GOST type B"/>
                            <w:sz w:val="18"/>
                          </w:rPr>
                        </w:pPr>
                        <w:r w:rsidRPr="002D3C6C">
                          <w:rPr>
                            <w:rFonts w:ascii="GOST type B" w:hAnsi="GOST type B"/>
                            <w:sz w:val="18"/>
                          </w:rPr>
                          <w:t xml:space="preserve"> Провер.</w:t>
                        </w:r>
                      </w:p>
                    </w:txbxContent>
                  </v:textbox>
                </v:rect>
                <v:rect id="Rectangle 30"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49DB0528" w14:textId="77777777" w:rsidR="00C25E49" w:rsidRPr="007E24E8" w:rsidRDefault="00C25E49" w:rsidP="00C25E49">
                        <w:pPr>
                          <w:pStyle w:val="a2"/>
                          <w:rPr>
                            <w:rFonts w:ascii="GOST type A" w:hAnsi="GOST type A"/>
                            <w:sz w:val="16"/>
                            <w:szCs w:val="16"/>
                            <w:lang w:val="ru-RU"/>
                          </w:rPr>
                        </w:pPr>
                        <w:r w:rsidRPr="007E24E8">
                          <w:rPr>
                            <w:rFonts w:ascii="GOST type A" w:hAnsi="GOST type A"/>
                            <w:sz w:val="16"/>
                            <w:szCs w:val="16"/>
                            <w:lang w:val="ru-RU"/>
                          </w:rPr>
                          <w:t>Стрельченя В.М.</w:t>
                        </w:r>
                      </w:p>
                    </w:txbxContent>
                  </v:textbox>
                </v:rect>
              </v:group>
              <v:group id="Group 31"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32"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72619B5B" w14:textId="77777777" w:rsidR="00C25E49" w:rsidRPr="009E5A54" w:rsidRDefault="00C25E49" w:rsidP="00C25E49">
                        <w:pPr>
                          <w:pStyle w:val="a2"/>
                          <w:rPr>
                            <w:sz w:val="18"/>
                            <w:lang w:val="ru-RU"/>
                          </w:rPr>
                        </w:pPr>
                      </w:p>
                    </w:txbxContent>
                  </v:textbox>
                </v:rect>
                <v:rect id="Rectangle 33"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2591EB5F" w14:textId="77777777" w:rsidR="00C25E49" w:rsidRPr="009E5A54" w:rsidRDefault="00C25E49" w:rsidP="00C25E49"/>
                    </w:txbxContent>
                  </v:textbox>
                </v:rect>
              </v:group>
              <v:group id="Group 34"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35"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69FF51FB" w14:textId="77777777" w:rsidR="00C25E49" w:rsidRPr="002D3C6C" w:rsidRDefault="00C25E49" w:rsidP="00C25E49">
                        <w:pPr>
                          <w:pStyle w:val="a2"/>
                          <w:rPr>
                            <w:rFonts w:ascii="GOST type B" w:hAnsi="GOST type B"/>
                            <w:sz w:val="18"/>
                          </w:rPr>
                        </w:pPr>
                        <w:r w:rsidRPr="002D3C6C">
                          <w:rPr>
                            <w:rFonts w:ascii="GOST type B" w:hAnsi="GOST type B"/>
                            <w:sz w:val="18"/>
                          </w:rPr>
                          <w:t xml:space="preserve"> Н. Контр.</w:t>
                        </w:r>
                      </w:p>
                    </w:txbxContent>
                  </v:textbox>
                </v:rect>
                <v:rect id="Rectangle 36"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2F90C6A" w14:textId="77777777" w:rsidR="00C25E49" w:rsidRDefault="00C25E49" w:rsidP="00C25E49">
                        <w:pPr>
                          <w:pStyle w:val="a2"/>
                          <w:rPr>
                            <w:sz w:val="18"/>
                            <w:lang w:val="ru-RU"/>
                          </w:rPr>
                        </w:pPr>
                      </w:p>
                    </w:txbxContent>
                  </v:textbox>
                </v:rect>
              </v:group>
              <v:group id="Group 37"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Rectangle 38"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75DE626" w14:textId="77777777" w:rsidR="00C25E49" w:rsidRPr="002D3C6C" w:rsidRDefault="00C25E49" w:rsidP="00C25E49">
                        <w:pPr>
                          <w:pStyle w:val="a2"/>
                          <w:rPr>
                            <w:rFonts w:ascii="GOST type B" w:hAnsi="GOST type B"/>
                            <w:sz w:val="18"/>
                          </w:rPr>
                        </w:pPr>
                        <w:r w:rsidRPr="002D3C6C">
                          <w:rPr>
                            <w:rFonts w:ascii="GOST type B" w:hAnsi="GOST type B"/>
                            <w:sz w:val="18"/>
                          </w:rPr>
                          <w:t xml:space="preserve"> Утв.</w:t>
                        </w:r>
                      </w:p>
                    </w:txbxContent>
                  </v:textbox>
                </v:rect>
                <v:rect id="Rectangle 39"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5852F6A7" w14:textId="77777777" w:rsidR="00C25E49" w:rsidRDefault="00C25E49" w:rsidP="00C25E49">
                        <w:pPr>
                          <w:pStyle w:val="a2"/>
                          <w:rPr>
                            <w:sz w:val="18"/>
                            <w:lang w:val="ru-RU"/>
                          </w:rPr>
                        </w:pPr>
                      </w:p>
                    </w:txbxContent>
                  </v:textbox>
                </v:rect>
              </v:group>
              <v:line id="Line 40"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Rectangle 41"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01CD5404" w14:textId="77777777" w:rsidR="00C25E49" w:rsidRPr="00C25E49" w:rsidRDefault="00C25E49" w:rsidP="00C25E49">
                      <w:pPr>
                        <w:ind w:firstLine="0"/>
                        <w:jc w:val="center"/>
                        <w:rPr>
                          <w:rFonts w:ascii="GOST type A" w:hAnsi="GOST type A" w:cs="Times New Roman"/>
                          <w:i/>
                          <w:iCs/>
                          <w:sz w:val="18"/>
                          <w:szCs w:val="18"/>
                          <w:lang w:val="ru-RU"/>
                        </w:rPr>
                      </w:pPr>
                      <w:r w:rsidRPr="00C25E49">
                        <w:rPr>
                          <w:rFonts w:ascii="GOST type A" w:hAnsi="GOST type A" w:cs="Times New Roman"/>
                          <w:i/>
                          <w:iCs/>
                          <w:sz w:val="18"/>
                          <w:szCs w:val="18"/>
                          <w:lang w:val="ru-RU"/>
                        </w:rPr>
                        <w:t>Разработка технологии изготовления КМОП ИМС с алюминиевыми затворами на сапфировой подложке. Химическая обработка пластин</w:t>
                      </w:r>
                    </w:p>
                  </w:txbxContent>
                </v:textbox>
              </v:rect>
              <v:line id="Line 42"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Line 43"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44"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Rectangle 45"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14:paraId="3D1CCDC8"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Лит.</w:t>
                      </w:r>
                    </w:p>
                  </w:txbxContent>
                </v:textbox>
              </v:rect>
              <v:rect id="Rectangle 46"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150F5192" w14:textId="77777777" w:rsidR="00C25E49" w:rsidRPr="002D3C6C" w:rsidRDefault="00C25E49" w:rsidP="00C25E49">
                      <w:pPr>
                        <w:pStyle w:val="a2"/>
                        <w:jc w:val="center"/>
                        <w:rPr>
                          <w:rFonts w:ascii="GOST type B" w:hAnsi="GOST type B"/>
                          <w:sz w:val="18"/>
                        </w:rPr>
                      </w:pPr>
                      <w:r w:rsidRPr="002D3C6C">
                        <w:rPr>
                          <w:rFonts w:ascii="GOST type B" w:hAnsi="GOST type B"/>
                          <w:sz w:val="18"/>
                        </w:rPr>
                        <w:t>Листов</w:t>
                      </w:r>
                    </w:p>
                  </w:txbxContent>
                </v:textbox>
              </v:rect>
              <v:rect id="Rectangle 47" o:spid="_x0000_s1072" style="position:absolute;left:16847;top:18566;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7B90557" w14:textId="08D23764" w:rsidR="00C25E49" w:rsidRPr="005B5348" w:rsidRDefault="005B5348" w:rsidP="005B5348">
                      <w:pPr>
                        <w:rPr>
                          <w:lang w:val="ru-RU"/>
                        </w:rPr>
                      </w:pPr>
                      <w:r>
                        <w:rPr>
                          <w:lang w:val="ru-RU"/>
                        </w:rPr>
                        <w:t>3</w:t>
                      </w:r>
                      <w:r w:rsidR="00441CCD">
                        <w:rPr>
                          <w:lang w:val="ru-RU"/>
                        </w:rPr>
                        <w:t>6</w:t>
                      </w:r>
                    </w:p>
                  </w:txbxContent>
                </v:textbox>
              </v:rect>
              <v:line id="Line 48"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49"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50" o:spid="_x0000_s1075" style="position:absolute;left:14294;top:19221;width:5611;height: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600E9007" w14:textId="77777777" w:rsidR="00C25E49" w:rsidRPr="00D96AF1" w:rsidRDefault="00C25E49" w:rsidP="00C25E49">
                      <w:pPr>
                        <w:rPr>
                          <w:rFonts w:ascii="GOST Type BU" w:hAnsi="GOST Type BU"/>
                          <w:i/>
                          <w:sz w:val="32"/>
                          <w:szCs w:val="32"/>
                          <w:lang w:val="ru-RU"/>
                        </w:rPr>
                      </w:pPr>
                      <w:r>
                        <w:rPr>
                          <w:rFonts w:ascii="GOST type B" w:hAnsi="GOST type B"/>
                          <w:i/>
                          <w:sz w:val="36"/>
                          <w:szCs w:val="36"/>
                          <w:lang w:val="ru-RU"/>
                        </w:rPr>
                        <w:t>МГКЦТ</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AE592" w14:textId="20E75E4E" w:rsidR="00C25E49" w:rsidRDefault="006345E2">
    <w:pPr>
      <w:pStyle w:val="Header"/>
    </w:pPr>
    <w:r>
      <w:rPr>
        <w:noProof/>
        <w:lang w:val="ru-RU" w:eastAsia="ru-RU"/>
      </w:rPr>
      <mc:AlternateContent>
        <mc:Choice Requires="wpg">
          <w:drawing>
            <wp:anchor distT="0" distB="0" distL="114300" distR="114300" simplePos="0" relativeHeight="251661312" behindDoc="0" locked="1" layoutInCell="1" allowOverlap="1" wp14:anchorId="6719A7C8" wp14:editId="7C2EF1FB">
              <wp:simplePos x="0" y="0"/>
              <wp:positionH relativeFrom="margin">
                <wp:posOffset>-365125</wp:posOffset>
              </wp:positionH>
              <wp:positionV relativeFrom="margin">
                <wp:align>center</wp:align>
              </wp:positionV>
              <wp:extent cx="6659880" cy="10332085"/>
              <wp:effectExtent l="0" t="0" r="26670" b="31115"/>
              <wp:wrapNone/>
              <wp:docPr id="178" name="Group 1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0" y="0"/>
                        <a:chExt cx="20000" cy="20000"/>
                      </a:xfrm>
                    </wpg:grpSpPr>
                    <wps:wsp>
                      <wps:cNvPr id="179" name="Rectangle 5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Line 5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5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Line 5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3" name="Line 5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4" name="Line 5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5" name="Line 5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5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7" name="Line 6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6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6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6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8F2326" w14:textId="77777777" w:rsidR="006345E2" w:rsidRPr="002D3C6C" w:rsidRDefault="006345E2" w:rsidP="006345E2">
                            <w:pPr>
                              <w:ind w:firstLine="0"/>
                              <w:rPr>
                                <w:rFonts w:ascii="GOST type B" w:hAnsi="GOST type B"/>
                                <w:i/>
                              </w:rPr>
                            </w:pPr>
                            <w:r>
                              <w:rPr>
                                <w:rFonts w:ascii="GOST type B" w:hAnsi="GOST type B"/>
                                <w:i/>
                                <w:sz w:val="18"/>
                                <w:lang w:val="ru-RU"/>
                              </w:rPr>
                              <w:t>И</w:t>
                            </w:r>
                            <w:r w:rsidRPr="002D3C6C">
                              <w:rPr>
                                <w:rFonts w:ascii="GOST type B" w:hAnsi="GOST type B"/>
                                <w:i/>
                                <w:sz w:val="18"/>
                              </w:rPr>
                              <w:t>зм.</w:t>
                            </w:r>
                          </w:p>
                        </w:txbxContent>
                      </wps:txbx>
                      <wps:bodyPr rot="0" vert="horz" wrap="square" lIns="12700" tIns="12700" rIns="12700" bIns="12700" anchor="t" anchorCtr="0" upright="1">
                        <a:noAutofit/>
                      </wps:bodyPr>
                    </wps:wsp>
                    <wps:wsp>
                      <wps:cNvPr id="191" name="Rectangle 6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442A24" w14:textId="77777777" w:rsidR="006345E2" w:rsidRPr="002D3C6C" w:rsidRDefault="006345E2" w:rsidP="006345E2">
                            <w:pPr>
                              <w:ind w:firstLine="0"/>
                              <w:rPr>
                                <w:rFonts w:ascii="GOST type B" w:hAnsi="GOST type B"/>
                                <w:i/>
                              </w:rPr>
                            </w:pPr>
                            <w:r>
                              <w:rPr>
                                <w:rFonts w:ascii="GOST type B" w:hAnsi="GOST type B"/>
                                <w:i/>
                                <w:sz w:val="18"/>
                                <w:lang w:val="ru-RU"/>
                              </w:rPr>
                              <w:t>Л</w:t>
                            </w:r>
                            <w:r w:rsidRPr="002D3C6C">
                              <w:rPr>
                                <w:rFonts w:ascii="GOST type B" w:hAnsi="GOST type B"/>
                                <w:i/>
                                <w:sz w:val="18"/>
                              </w:rPr>
                              <w:t>ист</w:t>
                            </w:r>
                          </w:p>
                        </w:txbxContent>
                      </wps:txbx>
                      <wps:bodyPr rot="0" vert="horz" wrap="square" lIns="12700" tIns="12700" rIns="12700" bIns="12700" anchor="t" anchorCtr="0" upright="1">
                        <a:noAutofit/>
                      </wps:bodyPr>
                    </wps:wsp>
                    <wps:wsp>
                      <wps:cNvPr id="192" name="Rectangle 6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18FE8" w14:textId="77777777" w:rsidR="006345E2" w:rsidRPr="002D3C6C" w:rsidRDefault="006345E2" w:rsidP="006345E2">
                            <w:pPr>
                              <w:ind w:firstLine="0"/>
                              <w:rPr>
                                <w:rFonts w:ascii="GOST type B" w:hAnsi="GOST type B"/>
                                <w:i/>
                              </w:rPr>
                            </w:pPr>
                            <w:r w:rsidRPr="002D3C6C">
                              <w:rPr>
                                <w:rFonts w:ascii="GOST type B" w:hAnsi="GOST type B"/>
                                <w:i/>
                                <w:sz w:val="18"/>
                              </w:rPr>
                              <w:t>№ докум.</w:t>
                            </w:r>
                          </w:p>
                        </w:txbxContent>
                      </wps:txbx>
                      <wps:bodyPr rot="0" vert="horz" wrap="square" lIns="12700" tIns="12700" rIns="12700" bIns="12700" anchor="t" anchorCtr="0" upright="1">
                        <a:noAutofit/>
                      </wps:bodyPr>
                    </wps:wsp>
                    <wps:wsp>
                      <wps:cNvPr id="193" name="Rectangle 6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A6F2E" w14:textId="77777777" w:rsidR="006345E2" w:rsidRPr="002D3C6C" w:rsidRDefault="006345E2" w:rsidP="006345E2">
                            <w:pPr>
                              <w:ind w:firstLine="0"/>
                              <w:rPr>
                                <w:rFonts w:ascii="GOST type B" w:hAnsi="GOST type B"/>
                                <w:i/>
                              </w:rPr>
                            </w:pPr>
                            <w:r w:rsidRPr="002D3C6C">
                              <w:rPr>
                                <w:rFonts w:ascii="GOST type B" w:hAnsi="GOST type B"/>
                                <w:i/>
                                <w:sz w:val="18"/>
                              </w:rPr>
                              <w:t>Подпись</w:t>
                            </w:r>
                          </w:p>
                        </w:txbxContent>
                      </wps:txbx>
                      <wps:bodyPr rot="0" vert="horz" wrap="square" lIns="12700" tIns="12700" rIns="12700" bIns="12700" anchor="t" anchorCtr="0" upright="1">
                        <a:noAutofit/>
                      </wps:bodyPr>
                    </wps:wsp>
                    <wps:wsp>
                      <wps:cNvPr id="194" name="Rectangle 6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17FE85" w14:textId="77777777" w:rsidR="006345E2" w:rsidRPr="002D3C6C" w:rsidRDefault="006345E2" w:rsidP="006345E2">
                            <w:pPr>
                              <w:ind w:firstLine="0"/>
                              <w:rPr>
                                <w:rFonts w:ascii="GOST type B" w:hAnsi="GOST type B"/>
                                <w:i/>
                              </w:rPr>
                            </w:pPr>
                            <w:r w:rsidRPr="002D3C6C">
                              <w:rPr>
                                <w:rFonts w:ascii="GOST type B" w:hAnsi="GOST type B"/>
                                <w:i/>
                                <w:sz w:val="18"/>
                              </w:rPr>
                              <w:t>Дата</w:t>
                            </w:r>
                          </w:p>
                        </w:txbxContent>
                      </wps:txbx>
                      <wps:bodyPr rot="0" vert="horz" wrap="square" lIns="12700" tIns="12700" rIns="12700" bIns="12700" anchor="t" anchorCtr="0" upright="1">
                        <a:noAutofit/>
                      </wps:bodyPr>
                    </wps:wsp>
                    <wps:wsp>
                      <wps:cNvPr id="195" name="Rectangle 6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8C00BE" w14:textId="77777777" w:rsidR="006345E2" w:rsidRPr="002D3C6C" w:rsidRDefault="006345E2" w:rsidP="006345E2">
                            <w:pPr>
                              <w:ind w:firstLine="0"/>
                              <w:rPr>
                                <w:rFonts w:ascii="GOST type B" w:hAnsi="GOST type B"/>
                                <w:i/>
                                <w:sz w:val="20"/>
                                <w:szCs w:val="20"/>
                              </w:rPr>
                            </w:pPr>
                            <w:r w:rsidRPr="002D3C6C">
                              <w:rPr>
                                <w:rFonts w:ascii="GOST type B" w:hAnsi="GOST type B"/>
                                <w:i/>
                                <w:sz w:val="20"/>
                                <w:szCs w:val="20"/>
                              </w:rPr>
                              <w:t>Лист</w:t>
                            </w:r>
                          </w:p>
                        </w:txbxContent>
                      </wps:txbx>
                      <wps:bodyPr rot="0" vert="horz" wrap="square" lIns="12700" tIns="12700" rIns="12700" bIns="12700" anchor="t" anchorCtr="0" upright="1">
                        <a:noAutofit/>
                      </wps:bodyPr>
                    </wps:wsp>
                    <wps:wsp>
                      <wps:cNvPr id="196" name="Rectangle 6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055D5A" w14:textId="50F6FE6F" w:rsidR="006345E2" w:rsidRPr="005B5348" w:rsidRDefault="006345E2" w:rsidP="006345E2">
                            <w:pPr>
                              <w:ind w:firstLine="0"/>
                              <w:jc w:val="center"/>
                              <w:rPr>
                                <w:rFonts w:ascii="GOST type B" w:hAnsi="GOST type B"/>
                                <w:i/>
                                <w:sz w:val="32"/>
                                <w:szCs w:val="32"/>
                                <w:lang w:val="ru-RU"/>
                              </w:rPr>
                            </w:pPr>
                            <w:r w:rsidRPr="006345E2">
                              <w:rPr>
                                <w:rFonts w:ascii="GOST type B" w:hAnsi="GOST type B"/>
                                <w:i/>
                                <w:sz w:val="32"/>
                                <w:szCs w:val="32"/>
                                <w:lang w:val="ru-RU"/>
                              </w:rPr>
                              <w:fldChar w:fldCharType="begin"/>
                            </w:r>
                            <w:r w:rsidRPr="006345E2">
                              <w:rPr>
                                <w:rFonts w:ascii="GOST type B" w:hAnsi="GOST type B"/>
                                <w:i/>
                                <w:sz w:val="32"/>
                                <w:szCs w:val="32"/>
                                <w:lang w:val="ru-RU"/>
                              </w:rPr>
                              <w:instrText xml:space="preserve"> PAGE   \* MERGEFORMAT </w:instrText>
                            </w:r>
                            <w:r w:rsidRPr="006345E2">
                              <w:rPr>
                                <w:rFonts w:ascii="GOST type B" w:hAnsi="GOST type B"/>
                                <w:i/>
                                <w:sz w:val="32"/>
                                <w:szCs w:val="32"/>
                                <w:lang w:val="ru-RU"/>
                              </w:rPr>
                              <w:fldChar w:fldCharType="separate"/>
                            </w:r>
                            <w:r w:rsidRPr="006345E2">
                              <w:rPr>
                                <w:rFonts w:ascii="GOST type B" w:hAnsi="GOST type B"/>
                                <w:i/>
                                <w:noProof/>
                                <w:sz w:val="32"/>
                                <w:szCs w:val="32"/>
                                <w:lang w:val="ru-RU"/>
                              </w:rPr>
                              <w:t>1</w:t>
                            </w:r>
                            <w:r w:rsidRPr="006345E2">
                              <w:rPr>
                                <w:rFonts w:ascii="GOST type B" w:hAnsi="GOST type B"/>
                                <w:i/>
                                <w:noProof/>
                                <w:sz w:val="32"/>
                                <w:szCs w:val="32"/>
                                <w:lang w:val="ru-RU"/>
                              </w:rPr>
                              <w:fldChar w:fldCharType="end"/>
                            </w:r>
                          </w:p>
                        </w:txbxContent>
                      </wps:txbx>
                      <wps:bodyPr rot="0" vert="horz" wrap="square" lIns="12700" tIns="12700" rIns="12700" bIns="12700" anchor="t" anchorCtr="0" upright="1">
                        <a:noAutofit/>
                      </wps:bodyPr>
                    </wps:wsp>
                    <wps:wsp>
                      <wps:cNvPr id="197" name="Rectangle 70"/>
                      <wps:cNvSpPr>
                        <a:spLocks noChangeArrowheads="1"/>
                      </wps:cNvSpPr>
                      <wps:spPr bwMode="auto">
                        <a:xfrm>
                          <a:off x="7745" y="19221"/>
                          <a:ext cx="11075" cy="6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DB27DA" w14:textId="77777777" w:rsidR="006345E2" w:rsidRPr="0088221E" w:rsidRDefault="006345E2" w:rsidP="006345E2">
                            <w:pPr>
                              <w:rPr>
                                <w:rFonts w:ascii="GOST type A" w:eastAsia="Calibri" w:hAnsi="GOST type A"/>
                                <w:i/>
                                <w:iCs/>
                                <w:sz w:val="36"/>
                                <w:szCs w:val="36"/>
                              </w:rPr>
                            </w:pPr>
                            <w:r w:rsidRPr="0088221E">
                              <w:rPr>
                                <w:rFonts w:ascii="GOST type A" w:hAnsi="GOST type A" w:cs="Calibri"/>
                                <w:i/>
                                <w:iCs/>
                                <w:sz w:val="36"/>
                                <w:szCs w:val="36"/>
                                <w:lang w:val="ru-RU"/>
                              </w:rPr>
                              <w:t>КП</w:t>
                            </w:r>
                            <w:r>
                              <w:rPr>
                                <w:rFonts w:ascii="GOST type A" w:hAnsi="GOST type A" w:cs="Calibri"/>
                                <w:i/>
                                <w:iCs/>
                                <w:sz w:val="36"/>
                                <w:szCs w:val="36"/>
                                <w:lang w:val="ru-RU"/>
                              </w:rPr>
                              <w:t xml:space="preserve"> </w:t>
                            </w:r>
                            <w:r w:rsidRPr="0088221E">
                              <w:rPr>
                                <w:rFonts w:ascii="GOST type A" w:hAnsi="GOST type A"/>
                                <w:i/>
                                <w:iCs/>
                                <w:sz w:val="36"/>
                                <w:szCs w:val="36"/>
                                <w:lang w:val="ru-RU"/>
                              </w:rPr>
                              <w:t>57</w:t>
                            </w:r>
                            <w:r w:rsidRPr="0088221E">
                              <w:rPr>
                                <w:rFonts w:ascii="GOST type A" w:hAnsi="GOST type A" w:cs="Calibri"/>
                                <w:i/>
                                <w:iCs/>
                                <w:sz w:val="36"/>
                                <w:szCs w:val="36"/>
                                <w:lang w:val="ru-RU"/>
                              </w:rPr>
                              <w:t>МНЭ</w:t>
                            </w:r>
                            <w:r w:rsidRPr="0088221E">
                              <w:rPr>
                                <w:rFonts w:ascii="GOST type A" w:hAnsi="GOST type A"/>
                                <w:i/>
                                <w:iCs/>
                                <w:sz w:val="36"/>
                                <w:szCs w:val="36"/>
                                <w:lang w:val="ru-RU"/>
                              </w:rPr>
                              <w:t>.</w:t>
                            </w:r>
                            <w:r>
                              <w:rPr>
                                <w:rFonts w:ascii="GOST type A" w:hAnsi="GOST type A"/>
                                <w:i/>
                                <w:iCs/>
                                <w:sz w:val="36"/>
                                <w:szCs w:val="36"/>
                                <w:lang w:val="ru-RU"/>
                              </w:rPr>
                              <w:t>16</w:t>
                            </w:r>
                            <w:r w:rsidRPr="0088221E">
                              <w:rPr>
                                <w:rFonts w:ascii="GOST type A" w:hAnsi="GOST type A"/>
                                <w:i/>
                                <w:iCs/>
                                <w:sz w:val="36"/>
                                <w:szCs w:val="36"/>
                                <w:lang w:val="ru-RU"/>
                              </w:rPr>
                              <w:t xml:space="preserve">.00.00.000 </w:t>
                            </w:r>
                            <w:r w:rsidRPr="0088221E">
                              <w:rPr>
                                <w:rFonts w:ascii="GOST type A" w:hAnsi="GOST type A" w:cs="Calibri"/>
                                <w:i/>
                                <w:iCs/>
                                <w:sz w:val="36"/>
                                <w:szCs w:val="36"/>
                                <w:lang w:val="ru-RU"/>
                              </w:rPr>
                              <w:t>ПЗ</w:t>
                            </w:r>
                          </w:p>
                          <w:p w14:paraId="5694AE16" w14:textId="77777777" w:rsidR="006345E2" w:rsidRPr="00AB1AC7" w:rsidRDefault="006345E2" w:rsidP="006345E2"/>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719A7C8" id="Group 178" o:spid="_x0000_s1076" style="position:absolute;left:0;text-align:left;margin-left:-28.75pt;margin-top:0;width:524.4pt;height:813.55pt;z-index:251661312;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">
              <v:rect id="Rectangle 52"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" filled="f" strokeweight="2pt"/>
              <v:line id="Line 53"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" strokeweight="2pt"/>
              <v:line id="Line 54"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" strokeweight="2pt"/>
              <v:line id="Line 55"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" strokeweight="2pt"/>
              <v:line id="Line 56"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rn5vgAAANwAAAAPAAAAZHJzL2Rvd25yZXYueG1sRE+9CsIw&#10;EN4F3yGc4Kapi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Plyufm+AAAA3AAAAA8AAAAAAAAA&#10;AAAAAAAABwIAAGRycy9kb3ducmV2LnhtbFBLBQYAAAAAAwADALcAAADyAgAAAAA=&#10;" strokeweight="2pt"/>
              <v:line id="Line 57"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" strokeweight="2pt"/>
              <v:line id="Line 58"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" strokeweight="2pt"/>
              <v:line id="Line 59"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" strokeweight="2pt"/>
              <v:line id="Line 60"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" strokeweight="1pt"/>
              <v:line id="Line 61"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" strokeweight="2pt"/>
              <v:line id="Line 62"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63"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" filled="f" stroked="f" strokeweight=".25pt">
                <v:textbox inset="1pt,1pt,1pt,1pt">
                  <w:txbxContent>
                    <w:p w14:paraId="228F2326" w14:textId="77777777" w:rsidR="006345E2" w:rsidRPr="002D3C6C" w:rsidRDefault="006345E2" w:rsidP="006345E2">
                      <w:pPr>
                        <w:ind w:firstLine="0"/>
                        <w:rPr>
                          <w:rFonts w:ascii="GOST type B" w:hAnsi="GOST type B"/>
                          <w:i/>
                        </w:rPr>
                      </w:pPr>
                      <w:r>
                        <w:rPr>
                          <w:rFonts w:ascii="GOST type B" w:hAnsi="GOST type B"/>
                          <w:i/>
                          <w:sz w:val="18"/>
                          <w:lang w:val="ru-RU"/>
                        </w:rPr>
                        <w:t>И</w:t>
                      </w:r>
                      <w:r w:rsidRPr="002D3C6C">
                        <w:rPr>
                          <w:rFonts w:ascii="GOST type B" w:hAnsi="GOST type B"/>
                          <w:i/>
                          <w:sz w:val="18"/>
                        </w:rPr>
                        <w:t>зм.</w:t>
                      </w:r>
                    </w:p>
                  </w:txbxContent>
                </v:textbox>
              </v:rect>
              <v:rect id="Rectangle 64"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68442A24" w14:textId="77777777" w:rsidR="006345E2" w:rsidRPr="002D3C6C" w:rsidRDefault="006345E2" w:rsidP="006345E2">
                      <w:pPr>
                        <w:ind w:firstLine="0"/>
                        <w:rPr>
                          <w:rFonts w:ascii="GOST type B" w:hAnsi="GOST type B"/>
                          <w:i/>
                        </w:rPr>
                      </w:pPr>
                      <w:r>
                        <w:rPr>
                          <w:rFonts w:ascii="GOST type B" w:hAnsi="GOST type B"/>
                          <w:i/>
                          <w:sz w:val="18"/>
                          <w:lang w:val="ru-RU"/>
                        </w:rPr>
                        <w:t>Л</w:t>
                      </w:r>
                      <w:r w:rsidRPr="002D3C6C">
                        <w:rPr>
                          <w:rFonts w:ascii="GOST type B" w:hAnsi="GOST type B"/>
                          <w:i/>
                          <w:sz w:val="18"/>
                        </w:rPr>
                        <w:t>ист</w:t>
                      </w:r>
                    </w:p>
                  </w:txbxContent>
                </v:textbox>
              </v:rect>
              <v:rect id="Rectangle 65"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1A118FE8" w14:textId="77777777" w:rsidR="006345E2" w:rsidRPr="002D3C6C" w:rsidRDefault="006345E2" w:rsidP="006345E2">
                      <w:pPr>
                        <w:ind w:firstLine="0"/>
                        <w:rPr>
                          <w:rFonts w:ascii="GOST type B" w:hAnsi="GOST type B"/>
                          <w:i/>
                        </w:rPr>
                      </w:pPr>
                      <w:r w:rsidRPr="002D3C6C">
                        <w:rPr>
                          <w:rFonts w:ascii="GOST type B" w:hAnsi="GOST type B"/>
                          <w:i/>
                          <w:sz w:val="18"/>
                        </w:rPr>
                        <w:t>№ докум.</w:t>
                      </w:r>
                    </w:p>
                  </w:txbxContent>
                </v:textbox>
              </v:rect>
              <v:rect id="Rectangle 66"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" filled="f" stroked="f" strokeweight=".25pt">
                <v:textbox inset="1pt,1pt,1pt,1pt">
                  <w:txbxContent>
                    <w:p w14:paraId="2ECA6F2E" w14:textId="77777777" w:rsidR="006345E2" w:rsidRPr="002D3C6C" w:rsidRDefault="006345E2" w:rsidP="006345E2">
                      <w:pPr>
                        <w:ind w:firstLine="0"/>
                        <w:rPr>
                          <w:rFonts w:ascii="GOST type B" w:hAnsi="GOST type B"/>
                          <w:i/>
                        </w:rPr>
                      </w:pPr>
                      <w:r w:rsidRPr="002D3C6C">
                        <w:rPr>
                          <w:rFonts w:ascii="GOST type B" w:hAnsi="GOST type B"/>
                          <w:i/>
                          <w:sz w:val="18"/>
                        </w:rPr>
                        <w:t>Подпись</w:t>
                      </w:r>
                    </w:p>
                  </w:txbxContent>
                </v:textbox>
              </v:rect>
              <v:rect id="Rectangle 67"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2717FE85" w14:textId="77777777" w:rsidR="006345E2" w:rsidRPr="002D3C6C" w:rsidRDefault="006345E2" w:rsidP="006345E2">
                      <w:pPr>
                        <w:ind w:firstLine="0"/>
                        <w:rPr>
                          <w:rFonts w:ascii="GOST type B" w:hAnsi="GOST type B"/>
                          <w:i/>
                        </w:rPr>
                      </w:pPr>
                      <w:r w:rsidRPr="002D3C6C">
                        <w:rPr>
                          <w:rFonts w:ascii="GOST type B" w:hAnsi="GOST type B"/>
                          <w:i/>
                          <w:sz w:val="18"/>
                        </w:rPr>
                        <w:t>Дата</w:t>
                      </w:r>
                    </w:p>
                  </w:txbxContent>
                </v:textbox>
              </v:rect>
              <v:rect id="Rectangle 68"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5E8C00BE" w14:textId="77777777" w:rsidR="006345E2" w:rsidRPr="002D3C6C" w:rsidRDefault="006345E2" w:rsidP="006345E2">
                      <w:pPr>
                        <w:ind w:firstLine="0"/>
                        <w:rPr>
                          <w:rFonts w:ascii="GOST type B" w:hAnsi="GOST type B"/>
                          <w:i/>
                          <w:sz w:val="20"/>
                          <w:szCs w:val="20"/>
                        </w:rPr>
                      </w:pPr>
                      <w:r w:rsidRPr="002D3C6C">
                        <w:rPr>
                          <w:rFonts w:ascii="GOST type B" w:hAnsi="GOST type B"/>
                          <w:i/>
                          <w:sz w:val="20"/>
                          <w:szCs w:val="20"/>
                        </w:rPr>
                        <w:t>Лист</w:t>
                      </w:r>
                    </w:p>
                  </w:txbxContent>
                </v:textbox>
              </v:rect>
              <v:rect id="Rectangle 69"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" filled="f" stroked="f" strokeweight=".25pt">
                <v:textbox inset="1pt,1pt,1pt,1pt">
                  <w:txbxContent>
                    <w:p w14:paraId="3C055D5A" w14:textId="50F6FE6F" w:rsidR="006345E2" w:rsidRPr="005B5348" w:rsidRDefault="006345E2" w:rsidP="006345E2">
                      <w:pPr>
                        <w:ind w:firstLine="0"/>
                        <w:jc w:val="center"/>
                        <w:rPr>
                          <w:rFonts w:ascii="GOST type B" w:hAnsi="GOST type B"/>
                          <w:i/>
                          <w:sz w:val="32"/>
                          <w:szCs w:val="32"/>
                          <w:lang w:val="ru-RU"/>
                        </w:rPr>
                      </w:pPr>
                      <w:r w:rsidRPr="006345E2">
                        <w:rPr>
                          <w:rFonts w:ascii="GOST type B" w:hAnsi="GOST type B"/>
                          <w:i/>
                          <w:sz w:val="32"/>
                          <w:szCs w:val="32"/>
                          <w:lang w:val="ru-RU"/>
                        </w:rPr>
                        <w:fldChar w:fldCharType="begin"/>
                      </w:r>
                      <w:r w:rsidRPr="006345E2">
                        <w:rPr>
                          <w:rFonts w:ascii="GOST type B" w:hAnsi="GOST type B"/>
                          <w:i/>
                          <w:sz w:val="32"/>
                          <w:szCs w:val="32"/>
                          <w:lang w:val="ru-RU"/>
                        </w:rPr>
                        <w:instrText xml:space="preserve"> PAGE   \* MERGEFORMAT </w:instrText>
                      </w:r>
                      <w:r w:rsidRPr="006345E2">
                        <w:rPr>
                          <w:rFonts w:ascii="GOST type B" w:hAnsi="GOST type B"/>
                          <w:i/>
                          <w:sz w:val="32"/>
                          <w:szCs w:val="32"/>
                          <w:lang w:val="ru-RU"/>
                        </w:rPr>
                        <w:fldChar w:fldCharType="separate"/>
                      </w:r>
                      <w:r w:rsidRPr="006345E2">
                        <w:rPr>
                          <w:rFonts w:ascii="GOST type B" w:hAnsi="GOST type B"/>
                          <w:i/>
                          <w:noProof/>
                          <w:sz w:val="32"/>
                          <w:szCs w:val="32"/>
                          <w:lang w:val="ru-RU"/>
                        </w:rPr>
                        <w:t>1</w:t>
                      </w:r>
                      <w:r w:rsidRPr="006345E2">
                        <w:rPr>
                          <w:rFonts w:ascii="GOST type B" w:hAnsi="GOST type B"/>
                          <w:i/>
                          <w:noProof/>
                          <w:sz w:val="32"/>
                          <w:szCs w:val="32"/>
                          <w:lang w:val="ru-RU"/>
                        </w:rPr>
                        <w:fldChar w:fldCharType="end"/>
                      </w:r>
                    </w:p>
                  </w:txbxContent>
                </v:textbox>
              </v:rect>
              <v:rect id="Rectangle 70" o:spid="_x0000_s1095" style="position:absolute;left:7745;top:19221;width:11075;height: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" filled="f" stroked="f" strokeweight=".25pt">
                <v:textbox inset="1pt,1pt,1pt,1pt">
                  <w:txbxContent>
                    <w:p w14:paraId="34DB27DA" w14:textId="77777777" w:rsidR="006345E2" w:rsidRPr="0088221E" w:rsidRDefault="006345E2" w:rsidP="006345E2">
                      <w:pPr>
                        <w:rPr>
                          <w:rFonts w:ascii="GOST type A" w:eastAsia="Calibri" w:hAnsi="GOST type A"/>
                          <w:i/>
                          <w:iCs/>
                          <w:sz w:val="36"/>
                          <w:szCs w:val="36"/>
                        </w:rPr>
                      </w:pPr>
                      <w:r w:rsidRPr="0088221E">
                        <w:rPr>
                          <w:rFonts w:ascii="GOST type A" w:hAnsi="GOST type A" w:cs="Calibri"/>
                          <w:i/>
                          <w:iCs/>
                          <w:sz w:val="36"/>
                          <w:szCs w:val="36"/>
                          <w:lang w:val="ru-RU"/>
                        </w:rPr>
                        <w:t>КП</w:t>
                      </w:r>
                      <w:r>
                        <w:rPr>
                          <w:rFonts w:ascii="GOST type A" w:hAnsi="GOST type A" w:cs="Calibri"/>
                          <w:i/>
                          <w:iCs/>
                          <w:sz w:val="36"/>
                          <w:szCs w:val="36"/>
                          <w:lang w:val="ru-RU"/>
                        </w:rPr>
                        <w:t xml:space="preserve"> </w:t>
                      </w:r>
                      <w:r w:rsidRPr="0088221E">
                        <w:rPr>
                          <w:rFonts w:ascii="GOST type A" w:hAnsi="GOST type A"/>
                          <w:i/>
                          <w:iCs/>
                          <w:sz w:val="36"/>
                          <w:szCs w:val="36"/>
                          <w:lang w:val="ru-RU"/>
                        </w:rPr>
                        <w:t>57</w:t>
                      </w:r>
                      <w:r w:rsidRPr="0088221E">
                        <w:rPr>
                          <w:rFonts w:ascii="GOST type A" w:hAnsi="GOST type A" w:cs="Calibri"/>
                          <w:i/>
                          <w:iCs/>
                          <w:sz w:val="36"/>
                          <w:szCs w:val="36"/>
                          <w:lang w:val="ru-RU"/>
                        </w:rPr>
                        <w:t>МНЭ</w:t>
                      </w:r>
                      <w:r w:rsidRPr="0088221E">
                        <w:rPr>
                          <w:rFonts w:ascii="GOST type A" w:hAnsi="GOST type A"/>
                          <w:i/>
                          <w:iCs/>
                          <w:sz w:val="36"/>
                          <w:szCs w:val="36"/>
                          <w:lang w:val="ru-RU"/>
                        </w:rPr>
                        <w:t>.</w:t>
                      </w:r>
                      <w:r>
                        <w:rPr>
                          <w:rFonts w:ascii="GOST type A" w:hAnsi="GOST type A"/>
                          <w:i/>
                          <w:iCs/>
                          <w:sz w:val="36"/>
                          <w:szCs w:val="36"/>
                          <w:lang w:val="ru-RU"/>
                        </w:rPr>
                        <w:t>16</w:t>
                      </w:r>
                      <w:r w:rsidRPr="0088221E">
                        <w:rPr>
                          <w:rFonts w:ascii="GOST type A" w:hAnsi="GOST type A"/>
                          <w:i/>
                          <w:iCs/>
                          <w:sz w:val="36"/>
                          <w:szCs w:val="36"/>
                          <w:lang w:val="ru-RU"/>
                        </w:rPr>
                        <w:t xml:space="preserve">.00.00.000 </w:t>
                      </w:r>
                      <w:r w:rsidRPr="0088221E">
                        <w:rPr>
                          <w:rFonts w:ascii="GOST type A" w:hAnsi="GOST type A" w:cs="Calibri"/>
                          <w:i/>
                          <w:iCs/>
                          <w:sz w:val="36"/>
                          <w:szCs w:val="36"/>
                          <w:lang w:val="ru-RU"/>
                        </w:rPr>
                        <w:t>ПЗ</w:t>
                      </w:r>
                    </w:p>
                    <w:p w14:paraId="5694AE16" w14:textId="77777777" w:rsidR="006345E2" w:rsidRPr="00AB1AC7" w:rsidRDefault="006345E2" w:rsidP="006345E2"/>
                  </w:txbxContent>
                </v:textbox>
              </v:rect>
              <w10:wrap anchorx="margin" anchory="margin"/>
              <w10:anchorlock/>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F3450" w14:textId="3D7CBB2F" w:rsidR="00C25E49" w:rsidRDefault="00C25E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C64B7"/>
    <w:multiLevelType w:val="hybridMultilevel"/>
    <w:tmpl w:val="DD06A7D6"/>
    <w:lvl w:ilvl="0" w:tplc="920C511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 w15:restartNumberingAfterBreak="0">
    <w:nsid w:val="0C1D6BD1"/>
    <w:multiLevelType w:val="hybridMultilevel"/>
    <w:tmpl w:val="1B1C8350"/>
    <w:lvl w:ilvl="0" w:tplc="C2FA6A5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 w15:restartNumberingAfterBreak="0">
    <w:nsid w:val="13F84C33"/>
    <w:multiLevelType w:val="hybridMultilevel"/>
    <w:tmpl w:val="33D259DC"/>
    <w:lvl w:ilvl="0" w:tplc="F43AE69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 w15:restartNumberingAfterBreak="0">
    <w:nsid w:val="1FA2456B"/>
    <w:multiLevelType w:val="multilevel"/>
    <w:tmpl w:val="A08CB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981AC4"/>
    <w:multiLevelType w:val="hybridMultilevel"/>
    <w:tmpl w:val="B76EAE1E"/>
    <w:lvl w:ilvl="0" w:tplc="E2FEA5D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5" w15:restartNumberingAfterBreak="0">
    <w:nsid w:val="394F4C6C"/>
    <w:multiLevelType w:val="hybridMultilevel"/>
    <w:tmpl w:val="FCACF754"/>
    <w:lvl w:ilvl="0" w:tplc="A5CAA5CC">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4C935EA2"/>
    <w:multiLevelType w:val="hybridMultilevel"/>
    <w:tmpl w:val="72629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9122A6"/>
    <w:multiLevelType w:val="hybridMultilevel"/>
    <w:tmpl w:val="5C606740"/>
    <w:lvl w:ilvl="0" w:tplc="45C4C46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8" w15:restartNumberingAfterBreak="0">
    <w:nsid w:val="595A165A"/>
    <w:multiLevelType w:val="hybridMultilevel"/>
    <w:tmpl w:val="AD064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3F1B81"/>
    <w:multiLevelType w:val="hybridMultilevel"/>
    <w:tmpl w:val="DA02227C"/>
    <w:lvl w:ilvl="0" w:tplc="9DD231C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76166C55"/>
    <w:multiLevelType w:val="hybridMultilevel"/>
    <w:tmpl w:val="4A5C21FA"/>
    <w:lvl w:ilvl="0" w:tplc="8146C75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num w:numId="1">
    <w:abstractNumId w:val="0"/>
  </w:num>
  <w:num w:numId="2">
    <w:abstractNumId w:val="8"/>
  </w:num>
  <w:num w:numId="3">
    <w:abstractNumId w:val="5"/>
  </w:num>
  <w:num w:numId="4">
    <w:abstractNumId w:val="4"/>
  </w:num>
  <w:num w:numId="5">
    <w:abstractNumId w:val="7"/>
  </w:num>
  <w:num w:numId="6">
    <w:abstractNumId w:val="9"/>
  </w:num>
  <w:num w:numId="7">
    <w:abstractNumId w:val="6"/>
  </w:num>
  <w:num w:numId="8">
    <w:abstractNumId w:val="3"/>
  </w:num>
  <w:num w:numId="9">
    <w:abstractNumId w:val="1"/>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7B25"/>
    <w:rsid w:val="00092610"/>
    <w:rsid w:val="00097186"/>
    <w:rsid w:val="000D1035"/>
    <w:rsid w:val="000F12E2"/>
    <w:rsid w:val="0017663F"/>
    <w:rsid w:val="001B25ED"/>
    <w:rsid w:val="001C480D"/>
    <w:rsid w:val="001E0275"/>
    <w:rsid w:val="001F1A37"/>
    <w:rsid w:val="0021721F"/>
    <w:rsid w:val="00217C7B"/>
    <w:rsid w:val="002654F1"/>
    <w:rsid w:val="00290804"/>
    <w:rsid w:val="002B16B6"/>
    <w:rsid w:val="002C514D"/>
    <w:rsid w:val="002D2A43"/>
    <w:rsid w:val="002D7A29"/>
    <w:rsid w:val="002E1673"/>
    <w:rsid w:val="002F3554"/>
    <w:rsid w:val="00365CAB"/>
    <w:rsid w:val="00366A1B"/>
    <w:rsid w:val="0037064E"/>
    <w:rsid w:val="00390877"/>
    <w:rsid w:val="003F577C"/>
    <w:rsid w:val="004352DD"/>
    <w:rsid w:val="00441CCD"/>
    <w:rsid w:val="004477C5"/>
    <w:rsid w:val="00466E8C"/>
    <w:rsid w:val="00474FEF"/>
    <w:rsid w:val="0049439F"/>
    <w:rsid w:val="004C2086"/>
    <w:rsid w:val="004D7E11"/>
    <w:rsid w:val="004F4E39"/>
    <w:rsid w:val="005101F9"/>
    <w:rsid w:val="00517E55"/>
    <w:rsid w:val="005345AC"/>
    <w:rsid w:val="00550302"/>
    <w:rsid w:val="005600BB"/>
    <w:rsid w:val="00563537"/>
    <w:rsid w:val="00586003"/>
    <w:rsid w:val="005B5348"/>
    <w:rsid w:val="006164D1"/>
    <w:rsid w:val="0062428A"/>
    <w:rsid w:val="00630CB1"/>
    <w:rsid w:val="006345E2"/>
    <w:rsid w:val="00642F33"/>
    <w:rsid w:val="00645BDA"/>
    <w:rsid w:val="00661028"/>
    <w:rsid w:val="006D1061"/>
    <w:rsid w:val="006D7F00"/>
    <w:rsid w:val="007C1929"/>
    <w:rsid w:val="007E24E8"/>
    <w:rsid w:val="008176B0"/>
    <w:rsid w:val="008358A5"/>
    <w:rsid w:val="00854424"/>
    <w:rsid w:val="008B26AF"/>
    <w:rsid w:val="00916401"/>
    <w:rsid w:val="009806A3"/>
    <w:rsid w:val="0098659D"/>
    <w:rsid w:val="009874A5"/>
    <w:rsid w:val="009906D7"/>
    <w:rsid w:val="009B440E"/>
    <w:rsid w:val="009C19C2"/>
    <w:rsid w:val="00A11C35"/>
    <w:rsid w:val="00A5091C"/>
    <w:rsid w:val="00A65D75"/>
    <w:rsid w:val="00A716EA"/>
    <w:rsid w:val="00A8096D"/>
    <w:rsid w:val="00AF15F1"/>
    <w:rsid w:val="00AF6FF0"/>
    <w:rsid w:val="00B5012E"/>
    <w:rsid w:val="00B61B4B"/>
    <w:rsid w:val="00B643EC"/>
    <w:rsid w:val="00BA2BF9"/>
    <w:rsid w:val="00BC0360"/>
    <w:rsid w:val="00BE1545"/>
    <w:rsid w:val="00BE681D"/>
    <w:rsid w:val="00C24A27"/>
    <w:rsid w:val="00C25E49"/>
    <w:rsid w:val="00C41623"/>
    <w:rsid w:val="00C97B3A"/>
    <w:rsid w:val="00CC1284"/>
    <w:rsid w:val="00CC3C26"/>
    <w:rsid w:val="00CD06DE"/>
    <w:rsid w:val="00CF0245"/>
    <w:rsid w:val="00D11263"/>
    <w:rsid w:val="00D33772"/>
    <w:rsid w:val="00D536C0"/>
    <w:rsid w:val="00D81BEF"/>
    <w:rsid w:val="00DB239D"/>
    <w:rsid w:val="00DB3A72"/>
    <w:rsid w:val="00E12984"/>
    <w:rsid w:val="00E20190"/>
    <w:rsid w:val="00E55DCD"/>
    <w:rsid w:val="00E61A64"/>
    <w:rsid w:val="00E80196"/>
    <w:rsid w:val="00E8227C"/>
    <w:rsid w:val="00E8603C"/>
    <w:rsid w:val="00EA1F67"/>
    <w:rsid w:val="00EB1852"/>
    <w:rsid w:val="00EC7B25"/>
    <w:rsid w:val="00F01137"/>
    <w:rsid w:val="00F04079"/>
    <w:rsid w:val="00F11E1C"/>
    <w:rsid w:val="00F418B5"/>
    <w:rsid w:val="00F41D15"/>
    <w:rsid w:val="00F8001F"/>
    <w:rsid w:val="00F90CC9"/>
    <w:rsid w:val="00FB2566"/>
    <w:rsid w:val="00FC0B9D"/>
    <w:rsid w:val="00FC76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07C20"/>
  <w15:chartTrackingRefBased/>
  <w15:docId w15:val="{4B284C81-8AA5-4FF5-93AD-779E05FF2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66E8C"/>
    <w:pPr>
      <w:spacing w:before="100" w:beforeAutospacing="1" w:after="100" w:afterAutospacing="1" w:line="240" w:lineRule="auto"/>
      <w:ind w:firstLine="0"/>
      <w:jc w:val="left"/>
    </w:pPr>
    <w:rPr>
      <w:rFonts w:ascii="Times New Roman" w:eastAsia="Times New Roman" w:hAnsi="Times New Roman" w:cs="Times New Roman"/>
      <w:sz w:val="24"/>
      <w:szCs w:val="24"/>
      <w:lang w:val="ru-RU" w:eastAsia="ru-RU"/>
    </w:rPr>
  </w:style>
  <w:style w:type="paragraph" w:customStyle="1" w:styleId="Standard">
    <w:name w:val="Standard"/>
    <w:uiPriority w:val="99"/>
    <w:semiHidden/>
    <w:rsid w:val="00466E8C"/>
    <w:pPr>
      <w:widowControl w:val="0"/>
      <w:suppressAutoHyphens/>
      <w:autoSpaceDN w:val="0"/>
      <w:spacing w:line="240" w:lineRule="auto"/>
      <w:ind w:firstLine="0"/>
      <w:jc w:val="left"/>
    </w:pPr>
    <w:rPr>
      <w:rFonts w:ascii="Liberation Serif" w:eastAsia="Segoe UI" w:hAnsi="Liberation Serif" w:cs="Tahoma"/>
      <w:color w:val="000000"/>
      <w:kern w:val="3"/>
      <w:sz w:val="24"/>
      <w:szCs w:val="24"/>
      <w:lang w:val="ru-RU" w:eastAsia="zh-CN" w:bidi="hi-IN"/>
    </w:rPr>
  </w:style>
  <w:style w:type="character" w:styleId="Strong">
    <w:name w:val="Strong"/>
    <w:basedOn w:val="DefaultParagraphFont"/>
    <w:uiPriority w:val="22"/>
    <w:qFormat/>
    <w:rsid w:val="00466E8C"/>
    <w:rPr>
      <w:b/>
      <w:bCs/>
    </w:rPr>
  </w:style>
  <w:style w:type="paragraph" w:styleId="ListParagraph">
    <w:name w:val="List Paragraph"/>
    <w:basedOn w:val="Normal"/>
    <w:uiPriority w:val="34"/>
    <w:qFormat/>
    <w:rsid w:val="00661028"/>
    <w:pPr>
      <w:ind w:left="720"/>
      <w:contextualSpacing/>
    </w:pPr>
  </w:style>
  <w:style w:type="character" w:customStyle="1" w:styleId="markedcontent">
    <w:name w:val="markedcontent"/>
    <w:basedOn w:val="DefaultParagraphFont"/>
    <w:rsid w:val="008358A5"/>
  </w:style>
  <w:style w:type="character" w:customStyle="1" w:styleId="a">
    <w:name w:val="Подпись к картинке_"/>
    <w:link w:val="a0"/>
    <w:rsid w:val="008358A5"/>
    <w:rPr>
      <w:rFonts w:ascii="Times New Roman" w:hAnsi="Times New Roman"/>
      <w:sz w:val="18"/>
      <w:szCs w:val="18"/>
      <w:shd w:val="clear" w:color="auto" w:fill="FFFFFF"/>
    </w:rPr>
  </w:style>
  <w:style w:type="paragraph" w:customStyle="1" w:styleId="a0">
    <w:name w:val="Подпись к картинке"/>
    <w:basedOn w:val="Normal"/>
    <w:link w:val="a"/>
    <w:rsid w:val="008358A5"/>
    <w:pPr>
      <w:shd w:val="clear" w:color="auto" w:fill="FFFFFF"/>
      <w:spacing w:line="240" w:lineRule="atLeast"/>
      <w:ind w:firstLine="0"/>
      <w:jc w:val="left"/>
    </w:pPr>
    <w:rPr>
      <w:rFonts w:ascii="Times New Roman" w:hAnsi="Times New Roman"/>
      <w:sz w:val="18"/>
      <w:szCs w:val="18"/>
    </w:rPr>
  </w:style>
  <w:style w:type="character" w:customStyle="1" w:styleId="a1">
    <w:name w:val="Основной текст_"/>
    <w:link w:val="1"/>
    <w:rsid w:val="008358A5"/>
    <w:rPr>
      <w:rFonts w:ascii="Times New Roman" w:eastAsia="Times New Roman" w:hAnsi="Times New Roman"/>
      <w:sz w:val="17"/>
      <w:szCs w:val="17"/>
      <w:shd w:val="clear" w:color="auto" w:fill="FFFFFF"/>
    </w:rPr>
  </w:style>
  <w:style w:type="paragraph" w:customStyle="1" w:styleId="1">
    <w:name w:val="Основной текст1"/>
    <w:basedOn w:val="Normal"/>
    <w:link w:val="a1"/>
    <w:rsid w:val="008358A5"/>
    <w:pPr>
      <w:shd w:val="clear" w:color="auto" w:fill="FFFFFF"/>
      <w:spacing w:before="120" w:line="216" w:lineRule="exact"/>
      <w:ind w:firstLine="0"/>
    </w:pPr>
    <w:rPr>
      <w:rFonts w:ascii="Times New Roman" w:eastAsia="Times New Roman" w:hAnsi="Times New Roman"/>
      <w:sz w:val="17"/>
      <w:szCs w:val="17"/>
    </w:rPr>
  </w:style>
  <w:style w:type="paragraph" w:styleId="Header">
    <w:name w:val="header"/>
    <w:basedOn w:val="Normal"/>
    <w:link w:val="HeaderChar"/>
    <w:uiPriority w:val="99"/>
    <w:unhideWhenUsed/>
    <w:rsid w:val="00C25E49"/>
    <w:pPr>
      <w:tabs>
        <w:tab w:val="center" w:pos="4844"/>
        <w:tab w:val="right" w:pos="9689"/>
      </w:tabs>
      <w:spacing w:line="240" w:lineRule="auto"/>
    </w:pPr>
  </w:style>
  <w:style w:type="character" w:customStyle="1" w:styleId="HeaderChar">
    <w:name w:val="Header Char"/>
    <w:basedOn w:val="DefaultParagraphFont"/>
    <w:link w:val="Header"/>
    <w:uiPriority w:val="99"/>
    <w:rsid w:val="00C25E49"/>
  </w:style>
  <w:style w:type="paragraph" w:styleId="Footer">
    <w:name w:val="footer"/>
    <w:basedOn w:val="Normal"/>
    <w:link w:val="FooterChar"/>
    <w:uiPriority w:val="99"/>
    <w:unhideWhenUsed/>
    <w:rsid w:val="00C25E49"/>
    <w:pPr>
      <w:tabs>
        <w:tab w:val="center" w:pos="4844"/>
        <w:tab w:val="right" w:pos="9689"/>
      </w:tabs>
      <w:spacing w:line="240" w:lineRule="auto"/>
    </w:pPr>
  </w:style>
  <w:style w:type="character" w:customStyle="1" w:styleId="FooterChar">
    <w:name w:val="Footer Char"/>
    <w:basedOn w:val="DefaultParagraphFont"/>
    <w:link w:val="Footer"/>
    <w:uiPriority w:val="99"/>
    <w:rsid w:val="00C25E49"/>
  </w:style>
  <w:style w:type="paragraph" w:customStyle="1" w:styleId="a2">
    <w:name w:val="Чертежный"/>
    <w:rsid w:val="00C25E49"/>
    <w:pPr>
      <w:spacing w:line="240" w:lineRule="auto"/>
      <w:ind w:firstLine="0"/>
    </w:pPr>
    <w:rPr>
      <w:rFonts w:ascii="ISOCPEUR" w:eastAsia="Times New Roman" w:hAnsi="ISOCPEUR" w:cs="Times New Roman"/>
      <w:i/>
      <w:sz w:val="28"/>
      <w:szCs w:val="20"/>
      <w:lang w:val="uk-UA" w:eastAsia="ru-RU"/>
    </w:rPr>
  </w:style>
  <w:style w:type="character" w:customStyle="1" w:styleId="entity-link">
    <w:name w:val="entity-link"/>
    <w:basedOn w:val="DefaultParagraphFont"/>
    <w:rsid w:val="00563537"/>
  </w:style>
  <w:style w:type="character" w:styleId="Hyperlink">
    <w:name w:val="Hyperlink"/>
    <w:basedOn w:val="DefaultParagraphFont"/>
    <w:uiPriority w:val="99"/>
    <w:unhideWhenUsed/>
    <w:rsid w:val="00642F33"/>
    <w:rPr>
      <w:color w:val="0000FF"/>
      <w:u w:val="single"/>
    </w:rPr>
  </w:style>
  <w:style w:type="character" w:customStyle="1" w:styleId="whitespace-nowrap">
    <w:name w:val="whitespace-nowrap"/>
    <w:basedOn w:val="DefaultParagraphFont"/>
    <w:rsid w:val="00642F33"/>
  </w:style>
  <w:style w:type="table" w:styleId="TableGrid">
    <w:name w:val="Table Grid"/>
    <w:basedOn w:val="TableNormal"/>
    <w:uiPriority w:val="39"/>
    <w:rsid w:val="001B25E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B3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106861">
      <w:bodyDiv w:val="1"/>
      <w:marLeft w:val="0"/>
      <w:marRight w:val="0"/>
      <w:marTop w:val="0"/>
      <w:marBottom w:val="0"/>
      <w:divBdr>
        <w:top w:val="none" w:sz="0" w:space="0" w:color="auto"/>
        <w:left w:val="none" w:sz="0" w:space="0" w:color="auto"/>
        <w:bottom w:val="none" w:sz="0" w:space="0" w:color="auto"/>
        <w:right w:val="none" w:sz="0" w:space="0" w:color="auto"/>
      </w:divBdr>
    </w:div>
    <w:div w:id="1242717641">
      <w:bodyDiv w:val="1"/>
      <w:marLeft w:val="0"/>
      <w:marRight w:val="0"/>
      <w:marTop w:val="0"/>
      <w:marBottom w:val="0"/>
      <w:divBdr>
        <w:top w:val="none" w:sz="0" w:space="0" w:color="auto"/>
        <w:left w:val="none" w:sz="0" w:space="0" w:color="auto"/>
        <w:bottom w:val="none" w:sz="0" w:space="0" w:color="auto"/>
        <w:right w:val="none" w:sz="0" w:space="0" w:color="auto"/>
      </w:divBdr>
      <w:divsChild>
        <w:div w:id="1806970766">
          <w:marLeft w:val="0"/>
          <w:marRight w:val="0"/>
          <w:marTop w:val="0"/>
          <w:marBottom w:val="0"/>
          <w:divBdr>
            <w:top w:val="none" w:sz="0" w:space="0" w:color="auto"/>
            <w:left w:val="none" w:sz="0" w:space="0" w:color="auto"/>
            <w:bottom w:val="none" w:sz="0" w:space="0" w:color="auto"/>
            <w:right w:val="none" w:sz="0" w:space="0" w:color="auto"/>
          </w:divBdr>
          <w:divsChild>
            <w:div w:id="1395467066">
              <w:marLeft w:val="0"/>
              <w:marRight w:val="0"/>
              <w:marTop w:val="0"/>
              <w:marBottom w:val="0"/>
              <w:divBdr>
                <w:top w:val="none" w:sz="0" w:space="0" w:color="auto"/>
                <w:left w:val="none" w:sz="0" w:space="0" w:color="auto"/>
                <w:bottom w:val="none" w:sz="0" w:space="0" w:color="auto"/>
                <w:right w:val="none" w:sz="0" w:space="0" w:color="auto"/>
              </w:divBdr>
            </w:div>
          </w:divsChild>
        </w:div>
        <w:div w:id="606042342">
          <w:marLeft w:val="0"/>
          <w:marRight w:val="0"/>
          <w:marTop w:val="0"/>
          <w:marBottom w:val="0"/>
          <w:divBdr>
            <w:top w:val="none" w:sz="0" w:space="0" w:color="auto"/>
            <w:left w:val="none" w:sz="0" w:space="0" w:color="auto"/>
            <w:bottom w:val="none" w:sz="0" w:space="0" w:color="auto"/>
            <w:right w:val="none" w:sz="0" w:space="0" w:color="auto"/>
          </w:divBdr>
          <w:divsChild>
            <w:div w:id="1866670637">
              <w:marLeft w:val="0"/>
              <w:marRight w:val="0"/>
              <w:marTop w:val="0"/>
              <w:marBottom w:val="0"/>
              <w:divBdr>
                <w:top w:val="none" w:sz="0" w:space="0" w:color="auto"/>
                <w:left w:val="none" w:sz="0" w:space="0" w:color="auto"/>
                <w:bottom w:val="none" w:sz="0" w:space="0" w:color="auto"/>
                <w:right w:val="none" w:sz="0" w:space="0" w:color="auto"/>
              </w:divBdr>
            </w:div>
          </w:divsChild>
        </w:div>
        <w:div w:id="213005544">
          <w:marLeft w:val="0"/>
          <w:marRight w:val="0"/>
          <w:marTop w:val="0"/>
          <w:marBottom w:val="0"/>
          <w:divBdr>
            <w:top w:val="none" w:sz="0" w:space="0" w:color="auto"/>
            <w:left w:val="none" w:sz="0" w:space="0" w:color="auto"/>
            <w:bottom w:val="none" w:sz="0" w:space="0" w:color="auto"/>
            <w:right w:val="none" w:sz="0" w:space="0" w:color="auto"/>
          </w:divBdr>
          <w:divsChild>
            <w:div w:id="3051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7961">
      <w:bodyDiv w:val="1"/>
      <w:marLeft w:val="0"/>
      <w:marRight w:val="0"/>
      <w:marTop w:val="0"/>
      <w:marBottom w:val="0"/>
      <w:divBdr>
        <w:top w:val="none" w:sz="0" w:space="0" w:color="auto"/>
        <w:left w:val="none" w:sz="0" w:space="0" w:color="auto"/>
        <w:bottom w:val="none" w:sz="0" w:space="0" w:color="auto"/>
        <w:right w:val="none" w:sz="0" w:space="0" w:color="auto"/>
      </w:divBdr>
      <w:divsChild>
        <w:div w:id="1152983154">
          <w:marLeft w:val="0"/>
          <w:marRight w:val="0"/>
          <w:marTop w:val="0"/>
          <w:marBottom w:val="0"/>
          <w:divBdr>
            <w:top w:val="none" w:sz="0" w:space="0" w:color="auto"/>
            <w:left w:val="none" w:sz="0" w:space="0" w:color="auto"/>
            <w:bottom w:val="none" w:sz="0" w:space="0" w:color="auto"/>
            <w:right w:val="none" w:sz="0" w:space="0" w:color="auto"/>
          </w:divBdr>
          <w:divsChild>
            <w:div w:id="142240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D0A774-1084-41C1-A787-CDF8800D7A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35</Pages>
  <Words>5521</Words>
  <Characters>31475</Characters>
  <Application>Microsoft Office Word</Application>
  <DocSecurity>0</DocSecurity>
  <Lines>262</Lines>
  <Paragraphs>73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36923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Pesok</dc:creator>
  <cp:keywords/>
  <dc:description/>
  <cp:lastModifiedBy>Pesok</cp:lastModifiedBy>
  <cp:revision>58</cp:revision>
  <cp:lastPrinted>2023-06-14T15:05:00Z</cp:lastPrinted>
  <dcterms:created xsi:type="dcterms:W3CDTF">2023-02-21T15:43:00Z</dcterms:created>
  <dcterms:modified xsi:type="dcterms:W3CDTF">2023-06-16T17:55:00Z</dcterms:modified>
</cp:coreProperties>
</file>