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459" w:rsidRDefault="00474459" w:rsidP="00474459">
      <w:r>
        <w:t>1 Описание технологического процесса изготовления</w:t>
      </w:r>
    </w:p>
    <w:p w:rsidR="00474459" w:rsidRDefault="00474459" w:rsidP="00474459">
      <w:r>
        <w:t>изделий микроэлектроники</w:t>
      </w:r>
    </w:p>
    <w:p w:rsidR="00474459" w:rsidRDefault="00474459" w:rsidP="00474459">
      <w:r>
        <w:t xml:space="preserve">Для того чтобы создать изделия микроэлектроники требуется последовательность связанных между собой процедур, которые направлены на </w:t>
      </w:r>
      <w:proofErr w:type="gramStart"/>
      <w:r>
        <w:t>серийный</w:t>
      </w:r>
      <w:proofErr w:type="gramEnd"/>
    </w:p>
    <w:p w:rsidR="00474459" w:rsidRDefault="00474459" w:rsidP="00474459">
      <w:r>
        <w:t>выпуск ИМС, называемый производственным процессом. Он охватывает все</w:t>
      </w:r>
    </w:p>
    <w:p w:rsidR="00474459" w:rsidRDefault="00474459" w:rsidP="00474459">
      <w:r>
        <w:t>функции промышленного предприятия: планирование, научно-технические и</w:t>
      </w:r>
    </w:p>
    <w:p w:rsidR="00474459" w:rsidRDefault="00474459" w:rsidP="00474459">
      <w:r>
        <w:t>конструкторские разработки, проектирование и технологическая подготовка</w:t>
      </w:r>
    </w:p>
    <w:p w:rsidR="00474459" w:rsidRDefault="00474459" w:rsidP="00474459">
      <w:r>
        <w:t>производства, материально-техническое и контрольно-испытательное обеспечение процессов производства, то есть технологию изготовления, хранения,</w:t>
      </w:r>
    </w:p>
    <w:p w:rsidR="00474459" w:rsidRDefault="00474459" w:rsidP="00474459">
      <w:r>
        <w:t>транспортировку.</w:t>
      </w:r>
    </w:p>
    <w:p w:rsidR="00474459" w:rsidRDefault="00474459" w:rsidP="00474459">
      <w:r>
        <w:t>Технологический проце</w:t>
      </w:r>
      <w:proofErr w:type="gramStart"/>
      <w:r>
        <w:t>сс вкл</w:t>
      </w:r>
      <w:proofErr w:type="gramEnd"/>
      <w:r>
        <w:t>ючает в себя только технологические операции по изготовлению, контролю, испытанию изделий, а также специальное</w:t>
      </w:r>
    </w:p>
    <w:p w:rsidR="00474459" w:rsidRDefault="00474459" w:rsidP="00474459">
      <w:r>
        <w:t>оборудование для их осуществления. Технологический процесс является</w:t>
      </w:r>
    </w:p>
    <w:p w:rsidR="00474459" w:rsidRDefault="00474459" w:rsidP="00474459">
      <w:r>
        <w:t>важнейшей частью производственного процесса.</w:t>
      </w:r>
    </w:p>
    <w:p w:rsidR="00474459" w:rsidRDefault="00474459" w:rsidP="00474459">
      <w:r>
        <w:t>Технологический процесс изготовления изделия осуществляется по четырем фазам:</w:t>
      </w:r>
    </w:p>
    <w:p w:rsidR="00474459" w:rsidRDefault="00474459" w:rsidP="00474459">
      <w:r>
        <w:t>1) заготовительная:</w:t>
      </w:r>
    </w:p>
    <w:p w:rsidR="00474459" w:rsidRDefault="00474459" w:rsidP="00474459">
      <w:r>
        <w:t>- участок выращивания монокристаллов;</w:t>
      </w:r>
    </w:p>
    <w:p w:rsidR="00474459" w:rsidRDefault="00474459" w:rsidP="00474459">
      <w:r>
        <w:t>- участок резки, шлифовки и полировки;</w:t>
      </w:r>
    </w:p>
    <w:p w:rsidR="00474459" w:rsidRDefault="00474459" w:rsidP="00474459">
      <w:r>
        <w:t>- участок изготовления фотошаблонов;</w:t>
      </w:r>
    </w:p>
    <w:p w:rsidR="00474459" w:rsidRDefault="00474459" w:rsidP="00474459">
      <w:r>
        <w:t>- участок холодной штамповки;</w:t>
      </w:r>
    </w:p>
    <w:p w:rsidR="00474459" w:rsidRDefault="00474459" w:rsidP="00474459">
      <w:r>
        <w:t>- стеклозаготовительный участок;</w:t>
      </w:r>
    </w:p>
    <w:p w:rsidR="00474459" w:rsidRDefault="00474459" w:rsidP="00474459">
      <w:r>
        <w:t>- керамический участок;</w:t>
      </w:r>
    </w:p>
    <w:p w:rsidR="00474459" w:rsidRDefault="00474459" w:rsidP="00474459">
      <w:r>
        <w:t>- участок гальванического покрытия;</w:t>
      </w:r>
    </w:p>
    <w:p w:rsidR="00474459" w:rsidRDefault="00474459" w:rsidP="00474459">
      <w:r>
        <w:t>- участок термической обработки;</w:t>
      </w:r>
    </w:p>
    <w:p w:rsidR="00474459" w:rsidRDefault="00474459" w:rsidP="00474459">
      <w:r>
        <w:t>- оптико-механический участок;</w:t>
      </w:r>
    </w:p>
    <w:p w:rsidR="00474459" w:rsidRDefault="00474459" w:rsidP="00474459">
      <w:r>
        <w:t>- участок изготовления корпусов;</w:t>
      </w:r>
    </w:p>
    <w:p w:rsidR="00474459" w:rsidRDefault="00474459" w:rsidP="00474459">
      <w:r>
        <w:t>2) обрабатывающая:</w:t>
      </w:r>
    </w:p>
    <w:p w:rsidR="00474459" w:rsidRDefault="00474459" w:rsidP="00474459">
      <w:r>
        <w:t>- участок технической обработки;</w:t>
      </w:r>
    </w:p>
    <w:p w:rsidR="00474459" w:rsidRDefault="00474459" w:rsidP="00474459">
      <w:r>
        <w:t>- участок эпитаксии;</w:t>
      </w:r>
    </w:p>
    <w:p w:rsidR="00474459" w:rsidRDefault="00474459" w:rsidP="00474459">
      <w:r>
        <w:t>- участок окисления и диффузии;</w:t>
      </w:r>
    </w:p>
    <w:p w:rsidR="00474459" w:rsidRDefault="00474459" w:rsidP="00474459">
      <w:r>
        <w:lastRenderedPageBreak/>
        <w:t>- участок вакуумного напыления;</w:t>
      </w:r>
    </w:p>
    <w:p w:rsidR="00474459" w:rsidRDefault="00474459" w:rsidP="00474459">
      <w:r>
        <w:t>- участок фотолитографии;</w:t>
      </w:r>
    </w:p>
    <w:p w:rsidR="00474459" w:rsidRDefault="00474459" w:rsidP="00474459">
      <w:r>
        <w:t>- электроизмерительный участок;</w:t>
      </w:r>
    </w:p>
    <w:p w:rsidR="00474459" w:rsidRDefault="00474459" w:rsidP="00474459">
      <w:r>
        <w:t>3) монтажно-сборочная:</w:t>
      </w:r>
    </w:p>
    <w:p w:rsidR="00474459" w:rsidRDefault="00474459" w:rsidP="00474459">
      <w:r>
        <w:t>- участок подготовки кристаллов;</w:t>
      </w:r>
    </w:p>
    <w:p w:rsidR="00474459" w:rsidRDefault="00474459" w:rsidP="00474459">
      <w:r>
        <w:t>- участок монтажа и сборки;</w:t>
      </w:r>
    </w:p>
    <w:p w:rsidR="00474459" w:rsidRDefault="00474459" w:rsidP="00474459">
      <w:r>
        <w:t xml:space="preserve">- участок </w:t>
      </w:r>
      <w:proofErr w:type="spellStart"/>
      <w:r>
        <w:t>микроразварки</w:t>
      </w:r>
      <w:proofErr w:type="spellEnd"/>
      <w:r>
        <w:t xml:space="preserve"> выводов;</w:t>
      </w:r>
    </w:p>
    <w:p w:rsidR="00474459" w:rsidRDefault="00474459" w:rsidP="00474459">
      <w:r>
        <w:t>- участок герметизации;</w:t>
      </w:r>
    </w:p>
    <w:p w:rsidR="00474459" w:rsidRDefault="00474459" w:rsidP="00474459">
      <w:r>
        <w:t>4) контрольно-испытательная:</w:t>
      </w:r>
    </w:p>
    <w:p w:rsidR="00474459" w:rsidRDefault="00474459" w:rsidP="00474459">
      <w:r>
        <w:t xml:space="preserve">- участок контроля; </w:t>
      </w:r>
      <w:r>
        <w:cr/>
        <w:t>- участок классификации;</w:t>
      </w:r>
    </w:p>
    <w:p w:rsidR="00474459" w:rsidRDefault="00474459" w:rsidP="00474459">
      <w:r>
        <w:t>- участок окраски;</w:t>
      </w:r>
    </w:p>
    <w:p w:rsidR="00474459" w:rsidRDefault="00474459" w:rsidP="00474459">
      <w:r>
        <w:t>- участок маркировки;</w:t>
      </w:r>
    </w:p>
    <w:p w:rsidR="00474459" w:rsidRDefault="00474459" w:rsidP="00474459">
      <w:r>
        <w:t>- участок упаковки.</w:t>
      </w:r>
    </w:p>
    <w:p w:rsidR="00474459" w:rsidRDefault="00474459" w:rsidP="00474459">
      <w:r>
        <w:t>Преодолев все четыре фазы изготовления, мы получаем готовые ИМС.</w:t>
      </w:r>
    </w:p>
    <w:p w:rsidR="00474459" w:rsidRDefault="00474459" w:rsidP="00474459">
      <w:r>
        <w:t>В качестве примера технологического процесса можно привести последовательность формирования КМОП ИМС с карманом p-типа:</w:t>
      </w:r>
    </w:p>
    <w:p w:rsidR="00474459" w:rsidRDefault="00474459" w:rsidP="00474459">
      <w:r>
        <w:t>1) формирование партии;</w:t>
      </w:r>
    </w:p>
    <w:p w:rsidR="00474459" w:rsidRDefault="00474459" w:rsidP="00474459">
      <w:r>
        <w:t>2) очистка пластин;</w:t>
      </w:r>
    </w:p>
    <w:p w:rsidR="00474459" w:rsidRDefault="00474459" w:rsidP="00474459">
      <w:r>
        <w:t>3) контроль;</w:t>
      </w:r>
    </w:p>
    <w:p w:rsidR="00474459" w:rsidRDefault="00474459" w:rsidP="00474459">
      <w:r>
        <w:t>4) термическое окисление;</w:t>
      </w:r>
    </w:p>
    <w:p w:rsidR="00474459" w:rsidRDefault="00474459" w:rsidP="00474459">
      <w:r>
        <w:t>5) 1-ая фотолитография;</w:t>
      </w:r>
    </w:p>
    <w:p w:rsidR="00474459" w:rsidRDefault="00474459" w:rsidP="00474459">
      <w:r>
        <w:t>6) контроль;</w:t>
      </w:r>
    </w:p>
    <w:p w:rsidR="00474459" w:rsidRDefault="00474459" w:rsidP="00474459">
      <w:r>
        <w:t>7) химическая очистка;</w:t>
      </w:r>
    </w:p>
    <w:p w:rsidR="00474459" w:rsidRDefault="00474459" w:rsidP="00474459">
      <w:r>
        <w:t>8) диффузия бора (формирование кармана p-типа);</w:t>
      </w:r>
    </w:p>
    <w:p w:rsidR="00474459" w:rsidRDefault="00474459" w:rsidP="00474459">
      <w:r>
        <w:t>9) контроль;</w:t>
      </w:r>
    </w:p>
    <w:p w:rsidR="00474459" w:rsidRDefault="00474459" w:rsidP="00474459">
      <w:r>
        <w:t>10) 2-ая фотолитография;</w:t>
      </w:r>
    </w:p>
    <w:p w:rsidR="00474459" w:rsidRDefault="00474459" w:rsidP="00474459">
      <w:r>
        <w:t>11) контроль;</w:t>
      </w:r>
    </w:p>
    <w:p w:rsidR="00474459" w:rsidRDefault="00474459" w:rsidP="00474459">
      <w:r>
        <w:t>12) химическая очистка;</w:t>
      </w:r>
    </w:p>
    <w:p w:rsidR="00474459" w:rsidRDefault="00474459" w:rsidP="00474459">
      <w:r>
        <w:lastRenderedPageBreak/>
        <w:t>13) диффузия фосфора (формирование «стока» и «истока» n-канального</w:t>
      </w:r>
    </w:p>
    <w:p w:rsidR="00474459" w:rsidRDefault="00474459" w:rsidP="00474459">
      <w:r>
        <w:t>транзистора);</w:t>
      </w:r>
    </w:p>
    <w:p w:rsidR="00474459" w:rsidRDefault="00474459" w:rsidP="00474459">
      <w:r>
        <w:t>14) контроль;</w:t>
      </w:r>
    </w:p>
    <w:p w:rsidR="00474459" w:rsidRDefault="00474459" w:rsidP="00474459">
      <w:r>
        <w:t>15) 3-я фотолитография;</w:t>
      </w:r>
    </w:p>
    <w:p w:rsidR="00474459" w:rsidRDefault="00474459" w:rsidP="00474459">
      <w:r>
        <w:t>16) контроль;</w:t>
      </w:r>
    </w:p>
    <w:p w:rsidR="00474459" w:rsidRDefault="00474459" w:rsidP="00474459">
      <w:r>
        <w:t>17) химическая очистка;</w:t>
      </w:r>
    </w:p>
    <w:p w:rsidR="00474459" w:rsidRDefault="00474459" w:rsidP="00474459">
      <w:r>
        <w:t>18) диффузия бора (формирование «стока» и «истока» p-канального транзистора);</w:t>
      </w:r>
    </w:p>
    <w:p w:rsidR="00474459" w:rsidRDefault="00474459" w:rsidP="00474459">
      <w:r>
        <w:t>19) контроль;</w:t>
      </w:r>
    </w:p>
    <w:p w:rsidR="00474459" w:rsidRDefault="00474459" w:rsidP="00474459">
      <w:r>
        <w:t>20) 4-ая фотолитография;</w:t>
      </w:r>
    </w:p>
    <w:p w:rsidR="00474459" w:rsidRDefault="00474459" w:rsidP="00474459">
      <w:r>
        <w:t>21) контроль;</w:t>
      </w:r>
    </w:p>
    <w:p w:rsidR="00474459" w:rsidRDefault="00474459" w:rsidP="00474459">
      <w:r>
        <w:t>22) химическая очистка;</w:t>
      </w:r>
    </w:p>
    <w:p w:rsidR="00474459" w:rsidRDefault="00474459" w:rsidP="00474459">
      <w:r>
        <w:t>23) термическое окисление (создание подзатворного диэлектрика);</w:t>
      </w:r>
    </w:p>
    <w:p w:rsidR="00474459" w:rsidRDefault="00474459" w:rsidP="00474459">
      <w:r>
        <w:t>24) 5-ая фотолитография;</w:t>
      </w:r>
    </w:p>
    <w:p w:rsidR="00474459" w:rsidRDefault="00474459" w:rsidP="00474459">
      <w:r>
        <w:t>25) контроль;</w:t>
      </w:r>
    </w:p>
    <w:p w:rsidR="00474459" w:rsidRDefault="00474459" w:rsidP="00474459">
      <w:r>
        <w:t>26) химическая обработка;</w:t>
      </w:r>
    </w:p>
    <w:p w:rsidR="00474459" w:rsidRDefault="00474459" w:rsidP="00474459">
      <w:r>
        <w:t xml:space="preserve">27) напыление металла </w:t>
      </w:r>
      <w:proofErr w:type="spellStart"/>
      <w:r>
        <w:t>Al</w:t>
      </w:r>
      <w:proofErr w:type="spellEnd"/>
      <w:r>
        <w:t xml:space="preserve"> – </w:t>
      </w:r>
      <w:proofErr w:type="spellStart"/>
      <w:r>
        <w:t>Si</w:t>
      </w:r>
      <w:proofErr w:type="spellEnd"/>
      <w:r>
        <w:t xml:space="preserve"> – </w:t>
      </w:r>
      <w:proofErr w:type="spellStart"/>
      <w:r>
        <w:t>Cu</w:t>
      </w:r>
      <w:proofErr w:type="spellEnd"/>
      <w:r>
        <w:t>;</w:t>
      </w:r>
    </w:p>
    <w:p w:rsidR="00474459" w:rsidRDefault="00474459" w:rsidP="00474459">
      <w:r>
        <w:t>28) 6-ая фотолитография;</w:t>
      </w:r>
    </w:p>
    <w:p w:rsidR="00474459" w:rsidRDefault="00474459" w:rsidP="00474459">
      <w:r>
        <w:t>29) контроль;</w:t>
      </w:r>
    </w:p>
    <w:p w:rsidR="00474459" w:rsidRDefault="00474459" w:rsidP="00474459">
      <w:r>
        <w:t>30) химическая обработка;</w:t>
      </w:r>
    </w:p>
    <w:p w:rsidR="00474459" w:rsidRDefault="00474459" w:rsidP="00474459">
      <w:r>
        <w:t>31) пассивация;</w:t>
      </w:r>
    </w:p>
    <w:p w:rsidR="00474459" w:rsidRDefault="00474459" w:rsidP="00474459">
      <w:r>
        <w:t>32) 7-ая фотолитография;</w:t>
      </w:r>
    </w:p>
    <w:p w:rsidR="00474459" w:rsidRDefault="00474459" w:rsidP="00474459">
      <w:r>
        <w:t>33) контроль;</w:t>
      </w:r>
    </w:p>
    <w:p w:rsidR="00F6048D" w:rsidRDefault="00474459" w:rsidP="00474459">
      <w:r>
        <w:t xml:space="preserve">34) функционирование. </w:t>
      </w:r>
      <w:r>
        <w:cr/>
      </w:r>
      <w:bookmarkStart w:id="0" w:name="_GoBack"/>
      <w:bookmarkEnd w:id="0"/>
    </w:p>
    <w:sectPr w:rsidR="00F60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C6"/>
    <w:rsid w:val="00474459"/>
    <w:rsid w:val="00B341C6"/>
    <w:rsid w:val="00F6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2</cp:revision>
  <dcterms:created xsi:type="dcterms:W3CDTF">2023-02-16T16:28:00Z</dcterms:created>
  <dcterms:modified xsi:type="dcterms:W3CDTF">2023-02-16T16:30:00Z</dcterms:modified>
</cp:coreProperties>
</file>