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E493" w14:textId="17AB6C3E" w:rsidR="005C556C" w:rsidRDefault="005B685A">
      <w:r>
        <w:t>Module 3: Population and Landscape Genomics</w:t>
      </w:r>
    </w:p>
    <w:p w14:paraId="266446BD" w14:textId="192F821C" w:rsidR="005B685A" w:rsidRDefault="005B685A" w:rsidP="005B685A">
      <w:pPr>
        <w:pStyle w:val="ListParagraph"/>
        <w:numPr>
          <w:ilvl w:val="0"/>
          <w:numId w:val="1"/>
        </w:numPr>
      </w:pPr>
      <w:r>
        <w:t>Assessing levels of diversity across the genome (DNA)</w:t>
      </w:r>
    </w:p>
    <w:p w14:paraId="4E9F1D40" w14:textId="39DBB6AC" w:rsidR="005B685A" w:rsidRDefault="005B685A" w:rsidP="005B685A">
      <w:pPr>
        <w:pStyle w:val="ListParagraph"/>
        <w:numPr>
          <w:ilvl w:val="0"/>
          <w:numId w:val="1"/>
        </w:numPr>
      </w:pPr>
      <w:r>
        <w:t>How are populations structured?</w:t>
      </w:r>
    </w:p>
    <w:p w14:paraId="3CFBC5F7" w14:textId="21F8DA1F" w:rsidR="005B685A" w:rsidRDefault="005B685A" w:rsidP="005B685A">
      <w:pPr>
        <w:pStyle w:val="ListParagraph"/>
        <w:numPr>
          <w:ilvl w:val="1"/>
          <w:numId w:val="1"/>
        </w:numPr>
      </w:pPr>
      <w:r>
        <w:t>Mating between pops</w:t>
      </w:r>
    </w:p>
    <w:p w14:paraId="62D49753" w14:textId="768D417E" w:rsidR="005B685A" w:rsidRDefault="005B685A" w:rsidP="005B685A">
      <w:pPr>
        <w:pStyle w:val="ListParagraph"/>
        <w:numPr>
          <w:ilvl w:val="1"/>
          <w:numId w:val="1"/>
        </w:numPr>
      </w:pPr>
      <w:r>
        <w:t>Topographical barriers</w:t>
      </w:r>
    </w:p>
    <w:p w14:paraId="241663EE" w14:textId="4AAEF952" w:rsidR="005B685A" w:rsidRDefault="005B685A" w:rsidP="005B685A">
      <w:pPr>
        <w:pStyle w:val="ListParagraph"/>
        <w:numPr>
          <w:ilvl w:val="1"/>
          <w:numId w:val="1"/>
        </w:numPr>
      </w:pPr>
      <w:r>
        <w:t>Pre/post zygotic barriers</w:t>
      </w:r>
    </w:p>
    <w:p w14:paraId="359F96E8" w14:textId="329FB25A" w:rsidR="005B685A" w:rsidRDefault="005B685A" w:rsidP="005B685A">
      <w:pPr>
        <w:pStyle w:val="ListParagraph"/>
        <w:numPr>
          <w:ilvl w:val="1"/>
          <w:numId w:val="1"/>
        </w:numPr>
      </w:pPr>
      <w:r>
        <w:t>Effective population size</w:t>
      </w:r>
    </w:p>
    <w:p w14:paraId="338A034F" w14:textId="561A1C51" w:rsidR="005B685A" w:rsidRDefault="005B685A" w:rsidP="005B685A">
      <w:pPr>
        <w:pStyle w:val="ListParagraph"/>
        <w:numPr>
          <w:ilvl w:val="1"/>
          <w:numId w:val="1"/>
        </w:numPr>
      </w:pPr>
      <w:r>
        <w:t>Local adaptation/natural selection</w:t>
      </w:r>
    </w:p>
    <w:p w14:paraId="42BD2358" w14:textId="32E88657" w:rsidR="00241038" w:rsidRDefault="00241038" w:rsidP="00241038">
      <w:pPr>
        <w:pStyle w:val="ListParagraph"/>
        <w:numPr>
          <w:ilvl w:val="0"/>
          <w:numId w:val="1"/>
        </w:numPr>
      </w:pPr>
      <w:r>
        <w:t>Strategies for identifying signatures of selection</w:t>
      </w:r>
    </w:p>
    <w:p w14:paraId="1D7695A5" w14:textId="3CBE7693" w:rsidR="00241038" w:rsidRDefault="00241038" w:rsidP="00241038">
      <w:pPr>
        <w:pStyle w:val="ListParagraph"/>
        <w:numPr>
          <w:ilvl w:val="1"/>
          <w:numId w:val="1"/>
        </w:numPr>
      </w:pPr>
      <w:r>
        <w:t>Nucleotide diversity</w:t>
      </w:r>
    </w:p>
    <w:p w14:paraId="71D7B413" w14:textId="0DE8B995" w:rsidR="00241038" w:rsidRDefault="00241038" w:rsidP="00241038">
      <w:pPr>
        <w:pStyle w:val="ListParagraph"/>
        <w:numPr>
          <w:ilvl w:val="0"/>
          <w:numId w:val="1"/>
        </w:numPr>
      </w:pPr>
      <w:r>
        <w:t>Looking at the relative difference between populations</w:t>
      </w:r>
    </w:p>
    <w:p w14:paraId="34243723" w14:textId="4B4EBC4E" w:rsidR="00241038" w:rsidRDefault="00241038" w:rsidP="00241038">
      <w:pPr>
        <w:pStyle w:val="ListParagraph"/>
        <w:numPr>
          <w:ilvl w:val="1"/>
          <w:numId w:val="1"/>
        </w:numPr>
      </w:pPr>
      <w:proofErr w:type="spellStart"/>
      <w:r>
        <w:t>Fst</w:t>
      </w:r>
      <w:proofErr w:type="spellEnd"/>
    </w:p>
    <w:p w14:paraId="269AD07B" w14:textId="4F2EC1FF" w:rsidR="00241038" w:rsidRDefault="00241038" w:rsidP="00241038">
      <w:pPr>
        <w:pStyle w:val="ListParagraph"/>
        <w:numPr>
          <w:ilvl w:val="2"/>
          <w:numId w:val="1"/>
        </w:numPr>
      </w:pPr>
      <w:r>
        <w:t>A measure of population genetic structure</w:t>
      </w:r>
      <w:r>
        <w:tab/>
      </w:r>
    </w:p>
    <w:p w14:paraId="19B6E090" w14:textId="4FD33A2E" w:rsidR="00241038" w:rsidRDefault="00241038" w:rsidP="00241038">
      <w:pPr>
        <w:pStyle w:val="ListParagraph"/>
        <w:numPr>
          <w:ilvl w:val="2"/>
          <w:numId w:val="1"/>
        </w:numPr>
      </w:pPr>
      <w:r>
        <w:t>Can look at this across the genome and identify regions associated with selection</w:t>
      </w:r>
    </w:p>
    <w:p w14:paraId="22DD84CC" w14:textId="2CF6FEC4" w:rsidR="00241038" w:rsidRDefault="00241038" w:rsidP="00241038">
      <w:pPr>
        <w:pStyle w:val="ListParagraph"/>
        <w:numPr>
          <w:ilvl w:val="0"/>
          <w:numId w:val="1"/>
        </w:numPr>
      </w:pPr>
      <w:r>
        <w:t xml:space="preserve">Will be looking at </w:t>
      </w:r>
      <w:r w:rsidR="00AE4407">
        <w:t>a hybrid zone in poplar</w:t>
      </w:r>
    </w:p>
    <w:p w14:paraId="1A986F16" w14:textId="77777777" w:rsidR="00AE4407" w:rsidRDefault="00AE4407" w:rsidP="00241038">
      <w:pPr>
        <w:pStyle w:val="ListParagraph"/>
        <w:numPr>
          <w:ilvl w:val="0"/>
          <w:numId w:val="1"/>
        </w:numPr>
      </w:pPr>
    </w:p>
    <w:sectPr w:rsidR="00AE4407" w:rsidSect="0087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506A"/>
    <w:multiLevelType w:val="hybridMultilevel"/>
    <w:tmpl w:val="FC944036"/>
    <w:lvl w:ilvl="0" w:tplc="1B306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5A"/>
    <w:rsid w:val="001F4614"/>
    <w:rsid w:val="00241038"/>
    <w:rsid w:val="005B685A"/>
    <w:rsid w:val="005C556C"/>
    <w:rsid w:val="008749B4"/>
    <w:rsid w:val="00AE4407"/>
    <w:rsid w:val="00DD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36926"/>
  <w15:chartTrackingRefBased/>
  <w15:docId w15:val="{F8FB9F4A-58A7-8040-B5E1-89CE482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2021-10-18T13:18:00Z</dcterms:created>
  <dcterms:modified xsi:type="dcterms:W3CDTF">2021-10-18T13:51:00Z</dcterms:modified>
</cp:coreProperties>
</file>