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75664C28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2C7D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4B32AEC1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C12C7D">
        <w:t>Яншина Анна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C12C7D">
        <w:t>и.о. директора</w:t>
      </w:r>
      <w:r w:rsidRPr="001166B2">
        <w:t xml:space="preserve"> </w:t>
      </w:r>
      <w:r w:rsidR="00C12C7D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3CFAE6C1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C12C7D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3A04102E" w:rsidR="00AB7EE5" w:rsidRPr="00464300" w:rsidRDefault="00AB7EE5" w:rsidP="00D27F01">
            <w:r w:rsidRPr="00464300">
              <w:t xml:space="preserve">Ф.И.О.: </w:t>
            </w:r>
            <w:r w:rsidR="00C12C7D">
              <w:t>Яншина Анна Александровна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4E7D84E9" w:rsidR="00AB7EE5" w:rsidRPr="00F22CDB" w:rsidRDefault="00C12C7D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6019 798933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ГУ МВД России по Ростовской области 20.12.2019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4060D050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5D245597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1F315681" w:rsidR="00464300" w:rsidRPr="00F22CDB" w:rsidRDefault="00AB7EE5" w:rsidP="00D27F01">
            <w:r w:rsidRPr="00464300">
              <w:t xml:space="preserve">Адрес пребывания: </w:t>
            </w:r>
            <w:r w:rsidR="00C12C7D">
              <w:t>Москва,Маршала Захарова,17,1,138</w:t>
            </w:r>
          </w:p>
          <w:p w14:paraId="1B98B7C8" w14:textId="4DB0EC0D" w:rsidR="00AB7EE5" w:rsidRPr="00F22CDB" w:rsidRDefault="00AB7EE5" w:rsidP="00D27F01">
            <w:r w:rsidRPr="00464300">
              <w:t xml:space="preserve">Тел.: </w:t>
            </w:r>
            <w:r w:rsidR="00C12C7D">
              <w:t>+7(952)  602 04 02</w:t>
            </w:r>
          </w:p>
          <w:p w14:paraId="4CCF4075" w14:textId="175C7D7A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4FF09F08" w:rsidR="00AB7EE5" w:rsidRPr="00464300" w:rsidRDefault="00C12C7D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7108DE1E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12C7D">
              <w:rPr>
                <w:sz w:val="24"/>
              </w:rPr>
              <w:t>Т.А. Акмаева</w:t>
            </w:r>
          </w:p>
          <w:p w14:paraId="31B43148" w14:textId="2A05D1E9" w:rsidR="000B1EDE" w:rsidRPr="001803BF" w:rsidRDefault="00C12C7D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7866E6DE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12C7D">
              <w:t>А.А. Яншина</w:t>
            </w:r>
          </w:p>
          <w:p w14:paraId="6F1E0E12" w14:textId="49254E1A" w:rsidR="000B1EDE" w:rsidRPr="001803BF" w:rsidRDefault="00C12C7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16D7A9A9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C12C7D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73A5F3C4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C12C7D">
        <w:t>Яншина Анна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12C7D">
        <w:t>и.о. директора</w:t>
      </w:r>
      <w:r w:rsidR="0003593A" w:rsidRPr="001166B2">
        <w:t xml:space="preserve"> </w:t>
      </w:r>
      <w:r w:rsidR="00C12C7D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10727784" w:rsidR="0003593A" w:rsidRPr="00464300" w:rsidRDefault="00C12C7D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72D539A5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12C7D">
              <w:rPr>
                <w:sz w:val="24"/>
              </w:rPr>
              <w:t>Т.А. Акмаева</w:t>
            </w:r>
          </w:p>
          <w:p w14:paraId="03B4A7EF" w14:textId="5D0C03E3" w:rsidR="0003593A" w:rsidRDefault="00C12C7D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755BF38A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12C7D">
              <w:t>А.А. Яншина</w:t>
            </w:r>
          </w:p>
          <w:p w14:paraId="47051B94" w14:textId="1B003444" w:rsidR="00D14B14" w:rsidRPr="00AB7EE5" w:rsidRDefault="00C12C7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020DAD3E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C12C7D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7F30E14A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C12C7D">
        <w:t>25.09.2022</w:t>
      </w:r>
    </w:p>
    <w:p w14:paraId="7CEC26C1" w14:textId="627BB375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C12C7D">
        <w:t>Яншина Анна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12C7D">
        <w:t>и.о. директора</w:t>
      </w:r>
      <w:r w:rsidR="00CC2EBE" w:rsidRPr="001166B2">
        <w:t xml:space="preserve"> </w:t>
      </w:r>
      <w:r w:rsidR="00C12C7D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C12C7D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002AE601" w:rsidR="00D27F01" w:rsidRPr="00464300" w:rsidRDefault="00C12C7D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2DA52765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12C7D">
              <w:rPr>
                <w:sz w:val="24"/>
              </w:rPr>
              <w:t>Т.А. Акмаева</w:t>
            </w:r>
          </w:p>
          <w:p w14:paraId="7332392E" w14:textId="43D12E05" w:rsidR="00D27F01" w:rsidRDefault="00C12C7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4B16122A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12C7D">
              <w:t>А.А. Яншина</w:t>
            </w:r>
          </w:p>
          <w:p w14:paraId="5D85227A" w14:textId="75B77DEA" w:rsidR="00D27F01" w:rsidRPr="00464300" w:rsidRDefault="00C12C7D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D241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12C7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2022-09-25T12:16:00Z</dcterms:created>
  <dcterms:modified xsi:type="dcterms:W3CDTF">2022-09-25T12:16:00Z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