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47267CB0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D021E9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021E9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D021E9">
        <w:rPr>
          <w:rFonts w:ascii="Times New Roman" w:hAnsi="Times New Roman" w:cs="Times New Roman"/>
          <w:color w:val="000000"/>
          <w:sz w:val="28"/>
          <w:szCs w:val="28"/>
        </w:rPr>
        <w:t>5-бюджет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D021E9">
        <w:rPr>
          <w:rFonts w:ascii="Times New Roman" w:hAnsi="Times New Roman" w:cs="Times New Roman"/>
          <w:color w:val="000000"/>
          <w:sz w:val="28"/>
          <w:szCs w:val="28"/>
        </w:rPr>
        <w:t>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573C5222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D021E9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D021E9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021E9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15C589F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D021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«16» февраля 2023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4E51C225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D021E9">
        <w:rPr>
          <w:rFonts w:ascii="Times New Roman" w:hAnsi="Times New Roman" w:cs="Times New Roman"/>
          <w:color w:val="000000"/>
          <w:sz w:val="28"/>
          <w:szCs w:val="28"/>
        </w:rPr>
        <w:t>Конурова Татьяна Сергеевна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D021E9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021E9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27FA6EA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D021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D021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февраля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021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2023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31EB6867" w:rsidR="0011253B" w:rsidRPr="0011253B" w:rsidRDefault="00D021E9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Конурова Татьяна Сергеевна</w:t>
            </w:r>
          </w:p>
        </w:tc>
        <w:tc>
          <w:tcPr>
            <w:tcW w:w="4383" w:type="dxa"/>
          </w:tcPr>
          <w:p w14:paraId="6358310C" w14:textId="05C08679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D021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Конурова Т.С.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362116"/>
    <w:rsid w:val="00370988"/>
    <w:rsid w:val="004049F3"/>
    <w:rsid w:val="00411D2C"/>
    <w:rsid w:val="009D1971"/>
    <w:rsid w:val="00AF3EAD"/>
    <w:rsid w:val="00B55634"/>
    <w:rsid w:val="00CA1CA9"/>
    <w:rsid w:val="00D021E9"/>
    <w:rsid w:val="00F539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2023-07-01T04:45:00Z</dcterms:created>
  <dcterms:modified xsi:type="dcterms:W3CDTF">2023-07-01T04:45:00Z</dcterms:modified>
</cp:coreProperties>
</file>