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287" w:type="dxa"/>
        <w:tblInd w:w="15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4820"/>
        <w:gridCol w:w="50"/>
        <w:gridCol w:w="1651"/>
        <w:gridCol w:w="993"/>
        <w:gridCol w:w="708"/>
        <w:gridCol w:w="33"/>
        <w:gridCol w:w="534"/>
        <w:gridCol w:w="50"/>
        <w:gridCol w:w="92"/>
        <w:gridCol w:w="141"/>
        <w:gridCol w:w="27"/>
        <w:gridCol w:w="425"/>
        <w:gridCol w:w="540"/>
        <w:gridCol w:w="1256"/>
        <w:gridCol w:w="992"/>
        <w:gridCol w:w="140"/>
        <w:gridCol w:w="796"/>
        <w:gridCol w:w="196"/>
        <w:gridCol w:w="270"/>
        <w:gridCol w:w="526"/>
        <w:gridCol w:w="466"/>
        <w:gridCol w:w="365"/>
        <w:gridCol w:w="14"/>
        <w:gridCol w:w="202"/>
      </w:tblGrid>
      <w:tr w:rsidR="00A83120" w:rsidTr="00925CAA">
        <w:trPr>
          <w:trHeight w:hRule="exact" w:val="304"/>
        </w:trPr>
        <w:tc>
          <w:tcPr>
            <w:tcW w:w="8789" w:type="dxa"/>
            <w:gridSpan w:val="7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 w:val="restart"/>
          </w:tcPr>
          <w:p w:rsidR="00A83120" w:rsidRPr="00C7605B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  <w:lang w:val="en-US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</w:rPr>
              <w:t>Фамилия</w:t>
            </w: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216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79"/>
        </w:trPr>
        <w:tc>
          <w:tcPr>
            <w:tcW w:w="8255" w:type="dxa"/>
            <w:gridSpan w:val="6"/>
            <w:vMerge w:val="restart"/>
            <w:vAlign w:val="center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Федеральное государственное бюджетное учреждение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  <w:tc>
          <w:tcPr>
            <w:tcW w:w="534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82" w:type="dxa"/>
            <w:gridSpan w:val="15"/>
            <w:vMerge/>
          </w:tcPr>
          <w:p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5"/>
                <w:szCs w:val="5"/>
              </w:rPr>
            </w:pPr>
          </w:p>
        </w:tc>
      </w:tr>
      <w:tr w:rsidR="00A83120" w:rsidTr="00925CAA">
        <w:trPr>
          <w:trHeight w:hRule="exact" w:val="32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6282" w:type="dxa"/>
            <w:gridSpan w:val="15"/>
          </w:tcPr>
          <w:p w:rsidR="00A83120" w:rsidRPr="00CB24A4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:rsidTr="00925CAA">
        <w:trPr>
          <w:trHeight w:hRule="exact" w:val="384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0" w:type="dxa"/>
            <w:gridSpan w:val="4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72" w:type="dxa"/>
            <w:gridSpan w:val="11"/>
          </w:tcPr>
          <w:p w:rsidR="00A83120" w:rsidRPr="00CB24A4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jc w:val="center"/>
              <w:rPr>
                <w:rFonts w:ascii="Times New Roman" w:hAnsi="Times New Roman"/>
                <w:color w:val="000000"/>
                <w:sz w:val="32"/>
                <w:szCs w:val="32"/>
                <w:highlight w:val="yellow"/>
              </w:rPr>
            </w:pPr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32"/>
                <w:szCs w:val="32"/>
              </w:rPr>
              <w:t>ИмяИОтчество</w:t>
            </w:r>
            <w:proofErr w:type="spellEnd"/>
            <w:r w:rsidRPr="00C7605B">
              <w:rPr>
                <w:rFonts w:ascii="Times New Roman" w:hAnsi="Times New Roman"/>
                <w:color w:val="000000"/>
                <w:sz w:val="32"/>
                <w:szCs w:val="32"/>
                <w:lang w:val="en-US"/>
              </w:rPr>
              <w:t>$</w:t>
            </w: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191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310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972" w:type="dxa"/>
            <w:gridSpan w:val="11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A83120" w:rsidTr="00925CAA">
        <w:trPr>
          <w:trHeight w:hRule="exact" w:val="274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33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период с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ДНачало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Start"/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ДКонец</w:t>
            </w:r>
            <w:r w:rsidR="00C7605B" w:rsidRPr="00C7605B">
              <w:rPr>
                <w:rFonts w:ascii="Times New Roman" w:hAnsi="Times New Roman"/>
                <w:color w:val="000000"/>
                <w:sz w:val="24"/>
                <w:szCs w:val="24"/>
              </w:rPr>
              <w:t>$</w:t>
            </w:r>
            <w:proofErr w:type="spellEnd"/>
          </w:p>
        </w:tc>
        <w:tc>
          <w:tcPr>
            <w:tcW w:w="202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561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568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9"/>
                <w:szCs w:val="19"/>
              </w:rPr>
            </w:pPr>
          </w:p>
        </w:tc>
        <w:tc>
          <w:tcPr>
            <w:tcW w:w="6448" w:type="dxa"/>
            <w:gridSpan w:val="16"/>
            <w:vMerge w:val="restart"/>
            <w:vAlign w:val="center"/>
          </w:tcPr>
          <w:p w:rsidR="00A83120" w:rsidRDefault="00A83120" w:rsidP="00856EE9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-370" w:firstLine="385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Федеральном государственном бюджетном учреждении </w:t>
            </w:r>
            <w:r>
              <w:rPr>
                <w:rFonts w:ascii="Times New Roman" w:hAnsi="Times New Roman"/>
                <w:color w:val="000000"/>
              </w:rPr>
              <w:br/>
              <w:t xml:space="preserve">дополнительного профессионального образования </w:t>
            </w:r>
            <w:r>
              <w:rPr>
                <w:rFonts w:ascii="Times New Roman" w:hAnsi="Times New Roman"/>
                <w:color w:val="000000"/>
              </w:rPr>
              <w:br/>
              <w:t xml:space="preserve">«Всероссийский учебно-научно-методический центр </w:t>
            </w:r>
            <w:r w:rsidR="000E5E69">
              <w:rPr>
                <w:rFonts w:ascii="Times New Roman" w:hAnsi="Times New Roman"/>
                <w:color w:val="000000"/>
              </w:rPr>
              <w:t>по</w:t>
            </w:r>
            <w:r>
              <w:rPr>
                <w:rFonts w:ascii="Times New Roman" w:hAnsi="Times New Roman"/>
                <w:color w:val="000000"/>
              </w:rPr>
              <w:br/>
              <w:t xml:space="preserve">по непрерывному медицинскому и фармацевтическому образованию» </w:t>
            </w:r>
            <w:r>
              <w:rPr>
                <w:rFonts w:ascii="Times New Roman" w:hAnsi="Times New Roman"/>
                <w:color w:val="000000"/>
              </w:rPr>
              <w:br/>
              <w:t>Министерства здравоохранения Российской Федерации</w:t>
            </w:r>
          </w:p>
        </w:tc>
      </w:tr>
      <w:tr w:rsidR="00A83120" w:rsidTr="00925CAA">
        <w:trPr>
          <w:trHeight w:hRule="exact" w:val="1520"/>
        </w:trPr>
        <w:tc>
          <w:tcPr>
            <w:tcW w:w="8255" w:type="dxa"/>
            <w:gridSpan w:val="6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trHeight w:hRule="exact" w:val="680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448" w:type="dxa"/>
            <w:gridSpan w:val="16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1346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  <w:vAlign w:val="center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«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</w:rPr>
              <w:t>Программа</w:t>
            </w:r>
            <w:r w:rsidR="00C7605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02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83120" w:rsidTr="00925CAA">
        <w:trPr>
          <w:trHeight w:hRule="exact" w:val="425"/>
        </w:trPr>
        <w:tc>
          <w:tcPr>
            <w:tcW w:w="8255" w:type="dxa"/>
            <w:gridSpan w:val="6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34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246" w:type="dxa"/>
            <w:gridSpan w:val="15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2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417"/>
        </w:trPr>
        <w:tc>
          <w:tcPr>
            <w:tcW w:w="4820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3120" w:rsidRPr="00C7605B" w:rsidRDefault="00C7605B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Номе</w:t>
            </w:r>
            <w:r w:rsidR="00A212F2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2268" w:type="dxa"/>
            <w:gridSpan w:val="4"/>
            <w:vMerge w:val="restart"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42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76" w:type="dxa"/>
            <w:gridSpan w:val="7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282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76" w:type="dxa"/>
            <w:gridSpan w:val="7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15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701" w:type="dxa"/>
            <w:gridSpan w:val="2"/>
            <w:vMerge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  <w:tc>
          <w:tcPr>
            <w:tcW w:w="2248" w:type="dxa"/>
            <w:gridSpan w:val="4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132" w:type="dxa"/>
            <w:gridSpan w:val="2"/>
            <w:vMerge w:val="restart"/>
          </w:tcPr>
          <w:p w:rsidR="00A83120" w:rsidRDefault="00C7605B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Часы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$ </w:t>
            </w:r>
            <w:r w:rsidR="00A83120">
              <w:rPr>
                <w:rFonts w:ascii="Times New Roman" w:hAnsi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796" w:type="dxa"/>
            <w:vMerge w:val="restart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"/>
                <w:szCs w:val="2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274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Москва</w:t>
            </w: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150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A83120" w:rsidRDefault="00A83120" w:rsidP="00F93F7F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13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83120" w:rsidTr="00925CAA">
        <w:trPr>
          <w:gridAfter w:val="5"/>
          <w:wAfter w:w="1573" w:type="dxa"/>
          <w:trHeight w:hRule="exact" w:val="406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vMerge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2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1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48" w:type="dxa"/>
            <w:gridSpan w:val="4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96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83120" w:rsidTr="00925CAA">
        <w:trPr>
          <w:gridAfter w:val="3"/>
          <w:wAfter w:w="581" w:type="dxa"/>
          <w:trHeight w:hRule="exact" w:val="274"/>
        </w:trPr>
        <w:tc>
          <w:tcPr>
            <w:tcW w:w="4820" w:type="dxa"/>
            <w:vMerge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0" w:type="dxa"/>
          </w:tcPr>
          <w:p w:rsidR="00A83120" w:rsidRDefault="00A83120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644" w:type="dxa"/>
            <w:gridSpan w:val="2"/>
            <w:vAlign w:val="center"/>
          </w:tcPr>
          <w:p w:rsidR="00A83120" w:rsidRPr="00C7605B" w:rsidRDefault="00C7605B" w:rsidP="00647DBD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ДатаВ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$</w:t>
            </w:r>
          </w:p>
        </w:tc>
        <w:tc>
          <w:tcPr>
            <w:tcW w:w="708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302" w:type="dxa"/>
            <w:gridSpan w:val="7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0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8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2" w:type="dxa"/>
            <w:gridSpan w:val="3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96" w:type="dxa"/>
            <w:gridSpan w:val="2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6" w:type="dxa"/>
          </w:tcPr>
          <w:p w:rsidR="00A83120" w:rsidRDefault="00A83120" w:rsidP="001C48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A83120" w:rsidRDefault="00EB276B" w:rsidP="00A83120">
      <w:pPr>
        <w:rPr>
          <w:rFonts w:ascii="Times New Roman" w:hAnsi="Times New Roman" w:cs="Times New Roman"/>
          <w:lang w:val="en-US"/>
        </w:rPr>
      </w:pP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</w:r>
      <w:r w:rsidRPr="00EB276B">
        <w:rPr>
          <w:rFonts w:ascii="Times New Roman" w:hAnsi="Times New Roman" w:cs="Times New Roman"/>
        </w:rPr>
        <w:tab/>
        <w:t xml:space="preserve">Н.В. </w:t>
      </w:r>
      <w:proofErr w:type="spellStart"/>
      <w:r w:rsidRPr="00EB276B">
        <w:rPr>
          <w:rFonts w:ascii="Times New Roman" w:hAnsi="Times New Roman" w:cs="Times New Roman"/>
        </w:rPr>
        <w:t>Зеленская</w:t>
      </w:r>
      <w:proofErr w:type="spellEnd"/>
    </w:p>
    <w:p w:rsidR="00EB276B" w:rsidRPr="00EB276B" w:rsidRDefault="00EB276B" w:rsidP="00A831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ab/>
        <w:t>О.С. Крылова</w:t>
      </w:r>
    </w:p>
    <w:p w:rsidR="00EE50BB" w:rsidRPr="00EB276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</w:p>
    <w:sectPr w:rsidR="00EE50BB" w:rsidRPr="00EB276B" w:rsidSect="00774704">
      <w:pgSz w:w="16462" w:h="11640" w:orient="landscape"/>
      <w:pgMar w:top="1701" w:right="284" w:bottom="284" w:left="28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E50BB"/>
    <w:rsid w:val="000E5E69"/>
    <w:rsid w:val="001C276F"/>
    <w:rsid w:val="001C460C"/>
    <w:rsid w:val="002A562A"/>
    <w:rsid w:val="003A49A7"/>
    <w:rsid w:val="00453457"/>
    <w:rsid w:val="00647DBD"/>
    <w:rsid w:val="00667201"/>
    <w:rsid w:val="00687189"/>
    <w:rsid w:val="00774704"/>
    <w:rsid w:val="007B1A48"/>
    <w:rsid w:val="00856EE9"/>
    <w:rsid w:val="008804F1"/>
    <w:rsid w:val="0091079C"/>
    <w:rsid w:val="00923D91"/>
    <w:rsid w:val="00925CAA"/>
    <w:rsid w:val="00975D96"/>
    <w:rsid w:val="009E6AAA"/>
    <w:rsid w:val="00A212F2"/>
    <w:rsid w:val="00A824B7"/>
    <w:rsid w:val="00A83120"/>
    <w:rsid w:val="00A90C41"/>
    <w:rsid w:val="00B449A0"/>
    <w:rsid w:val="00C51FA3"/>
    <w:rsid w:val="00C7605B"/>
    <w:rsid w:val="00D04ABD"/>
    <w:rsid w:val="00D6188D"/>
    <w:rsid w:val="00D7128B"/>
    <w:rsid w:val="00DB3A2B"/>
    <w:rsid w:val="00DC7D12"/>
    <w:rsid w:val="00E21B97"/>
    <w:rsid w:val="00E767C3"/>
    <w:rsid w:val="00EA01FA"/>
    <w:rsid w:val="00EB276B"/>
    <w:rsid w:val="00EE50BB"/>
    <w:rsid w:val="00F256AE"/>
    <w:rsid w:val="00F9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print202</cp:lastModifiedBy>
  <cp:revision>11</cp:revision>
  <cp:lastPrinted>2023-10-04T10:20:00Z</cp:lastPrinted>
  <dcterms:created xsi:type="dcterms:W3CDTF">2022-10-28T07:25:00Z</dcterms:created>
  <dcterms:modified xsi:type="dcterms:W3CDTF">2023-10-04T10:31:00Z</dcterms:modified>
</cp:coreProperties>
</file>