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2479F284"/>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766A4CE4" w:rsidR="00885110" w:rsidRDefault="00813CFA"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Las asignaturas que más me gustaron fueron las relacionadas con la programación, tales como “Programación de Algoritmos, Desarrollo de Software de Escritorio, Programación Web, Programación de Aplicaciones Móviles, Integración de Plataformas”, lo que más me gustó de estas asignaturas era el nivel de lógica que debía aplicar uno mismo para resolver los casos y proyectos que se daban a realizar, también el sentimiento de aprendizaje que uno tenía al realizar estos mismos.</w:t>
            </w:r>
          </w:p>
          <w:p w14:paraId="1FE5951B" w14:textId="77777777" w:rsidR="00813CFA" w:rsidRDefault="00813CFA" w:rsidP="2479F284">
            <w:pPr>
              <w:rPr>
                <w:rFonts w:eastAsiaTheme="majorEastAsia"/>
                <w:color w:val="767171" w:themeColor="background2" w:themeShade="80"/>
                <w:sz w:val="24"/>
                <w:szCs w:val="24"/>
              </w:rPr>
            </w:pPr>
          </w:p>
          <w:p w14:paraId="2411A7F1" w14:textId="4893E0FC" w:rsidR="00813CFA" w:rsidRDefault="00813CFA"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También me gustaron asignaturas como “Modelamiento de Base de Datos, Consultas de Base de Datos y Programación de Base de Datos”, estas asignaturas al igual que programación se debía aplicar pensamiento lógico para resolver los problemas cosa que me gustó bastante.</w:t>
            </w:r>
            <w:r>
              <w:rPr>
                <w:rFonts w:eastAsiaTheme="majorEastAsia"/>
                <w:color w:val="767171" w:themeColor="background2" w:themeShade="80"/>
                <w:sz w:val="24"/>
                <w:szCs w:val="24"/>
              </w:rPr>
              <w:br/>
            </w:r>
            <w:r>
              <w:rPr>
                <w:rFonts w:eastAsiaTheme="majorEastAsia"/>
                <w:color w:val="767171" w:themeColor="background2" w:themeShade="80"/>
                <w:sz w:val="24"/>
                <w:szCs w:val="24"/>
              </w:rPr>
              <w:br/>
              <w:t>A nivel profesional cosas como el desarrollo web, móvil, base de datos es lo que más me interesa, no me he introducido mucho en el mundo de la ciberseguridad, pero también me llama la atención.</w:t>
            </w: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rPr>
                <w:rFonts w:eastAsiaTheme="majorEastAsia"/>
                <w:color w:val="767171" w:themeColor="background2" w:themeShade="80"/>
                <w:sz w:val="24"/>
                <w:szCs w:val="24"/>
              </w:rPr>
            </w:pPr>
          </w:p>
          <w:p w14:paraId="4A166A33" w14:textId="7F951932" w:rsidR="00885110" w:rsidRPr="00E35060" w:rsidRDefault="00813CFA" w:rsidP="00E35060">
            <w:pPr>
              <w:rPr>
                <w:rFonts w:eastAsiaTheme="majorEastAsia"/>
                <w:color w:val="767171" w:themeColor="background2" w:themeShade="80"/>
                <w:sz w:val="24"/>
                <w:szCs w:val="24"/>
              </w:rPr>
            </w:pPr>
            <w:r>
              <w:rPr>
                <w:rFonts w:eastAsiaTheme="majorEastAsia"/>
                <w:color w:val="767171" w:themeColor="background2" w:themeShade="80"/>
                <w:sz w:val="24"/>
                <w:szCs w:val="24"/>
              </w:rPr>
              <w:t>Sí, si existe valor, ya que con las certificaciones puedes demostrar que aprendiste, que sabes algo y que vales para lo que te certificaste.</w:t>
            </w:r>
          </w:p>
          <w:p w14:paraId="7F4CD3A0" w14:textId="0899CBD3" w:rsidR="00813CFA" w:rsidRPr="00874D16" w:rsidRDefault="00813CFA" w:rsidP="2479F284">
            <w:pPr>
              <w:jc w:val="both"/>
              <w:rPr>
                <w:rFonts w:ascii="Calibri" w:hAnsi="Calibri"/>
                <w:b/>
                <w:bCs/>
                <w:color w:val="1F4E79" w:themeColor="accent1" w:themeShade="80"/>
              </w:rPr>
            </w:pPr>
          </w:p>
        </w:tc>
      </w:tr>
    </w:tbl>
    <w:p w14:paraId="10AAA115" w14:textId="73C25A99"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48E7B1C8" w14:textId="48D50663" w:rsidR="002C4FB7" w:rsidRDefault="002C4FB7" w:rsidP="2479F284">
            <w:pPr>
              <w:tabs>
                <w:tab w:val="left" w:pos="454"/>
              </w:tabs>
              <w:jc w:val="both"/>
              <w:rPr>
                <w:rFonts w:eastAsiaTheme="majorEastAsia"/>
                <w:color w:val="767171" w:themeColor="background2" w:themeShade="80"/>
                <w:sz w:val="24"/>
                <w:szCs w:val="24"/>
              </w:rPr>
            </w:pPr>
          </w:p>
          <w:p w14:paraId="2F62E61F" w14:textId="708BFEFE" w:rsidR="002C4FB7" w:rsidRDefault="0050022A" w:rsidP="2479F284">
            <w:pPr>
              <w:tabs>
                <w:tab w:val="left" w:pos="454"/>
              </w:tabs>
              <w:jc w:val="both"/>
              <w:rPr>
                <w:rFonts w:eastAsiaTheme="majorEastAsia"/>
                <w:color w:val="767171" w:themeColor="background2" w:themeShade="80"/>
                <w:sz w:val="24"/>
                <w:szCs w:val="24"/>
              </w:rPr>
            </w:pPr>
            <w:r w:rsidRPr="0050022A">
              <w:rPr>
                <w:rFonts w:eastAsiaTheme="majorEastAsia"/>
                <w:color w:val="217800"/>
                <w:sz w:val="24"/>
                <w:szCs w:val="24"/>
              </w:rPr>
              <w:t>Diseño y Gestión de Base de Datos</w:t>
            </w:r>
            <w:r>
              <w:rPr>
                <w:rFonts w:eastAsiaTheme="majorEastAsia"/>
                <w:color w:val="767171" w:themeColor="background2" w:themeShade="80"/>
                <w:sz w:val="24"/>
                <w:szCs w:val="24"/>
              </w:rPr>
              <w:t xml:space="preserve">, </w:t>
            </w:r>
            <w:r w:rsidRPr="00E35060">
              <w:rPr>
                <w:rFonts w:eastAsiaTheme="majorEastAsia"/>
                <w:color w:val="217800"/>
                <w:sz w:val="24"/>
                <w:szCs w:val="24"/>
              </w:rPr>
              <w:t>Desarrollo de Software en Distintas Plataformas</w:t>
            </w:r>
            <w:r>
              <w:rPr>
                <w:rFonts w:eastAsiaTheme="majorEastAsia"/>
                <w:color w:val="767171" w:themeColor="background2" w:themeShade="80"/>
                <w:sz w:val="24"/>
                <w:szCs w:val="24"/>
              </w:rPr>
              <w:t xml:space="preserve">, </w:t>
            </w:r>
            <w:r w:rsidRPr="00E35060">
              <w:rPr>
                <w:rFonts w:eastAsiaTheme="majorEastAsia"/>
                <w:color w:val="217800"/>
                <w:sz w:val="24"/>
                <w:szCs w:val="24"/>
              </w:rPr>
              <w:t>Ingeniería de Software</w:t>
            </w:r>
            <w:r>
              <w:rPr>
                <w:rFonts w:eastAsiaTheme="majorEastAsia"/>
                <w:color w:val="767171" w:themeColor="background2" w:themeShade="80"/>
                <w:sz w:val="24"/>
                <w:szCs w:val="24"/>
              </w:rPr>
              <w:t xml:space="preserve">, </w:t>
            </w:r>
            <w:r w:rsidRPr="00E35060">
              <w:rPr>
                <w:rFonts w:eastAsiaTheme="majorEastAsia"/>
                <w:color w:val="D30000"/>
                <w:sz w:val="24"/>
                <w:szCs w:val="24"/>
              </w:rPr>
              <w:t>Análisis de Datos e Inteligencia Artificial</w:t>
            </w:r>
            <w:r>
              <w:rPr>
                <w:rFonts w:eastAsiaTheme="majorEastAsia"/>
                <w:color w:val="767171" w:themeColor="background2" w:themeShade="80"/>
                <w:sz w:val="24"/>
                <w:szCs w:val="24"/>
              </w:rPr>
              <w:t xml:space="preserve">, </w:t>
            </w:r>
            <w:r w:rsidRPr="00E35060">
              <w:rPr>
                <w:rFonts w:eastAsiaTheme="majorEastAsia"/>
                <w:color w:val="D30000"/>
                <w:sz w:val="24"/>
                <w:szCs w:val="24"/>
              </w:rPr>
              <w:t>Gestión de Proyectos y Riesgos TI</w:t>
            </w:r>
            <w:r>
              <w:rPr>
                <w:rFonts w:eastAsiaTheme="majorEastAsia"/>
                <w:color w:val="767171" w:themeColor="background2" w:themeShade="80"/>
                <w:sz w:val="24"/>
                <w:szCs w:val="24"/>
              </w:rPr>
              <w:t xml:space="preserve">, </w:t>
            </w:r>
            <w:r w:rsidRPr="00E35060">
              <w:rPr>
                <w:rFonts w:eastAsiaTheme="majorEastAsia"/>
                <w:color w:val="217800"/>
                <w:sz w:val="24"/>
                <w:szCs w:val="24"/>
              </w:rPr>
              <w:t>Seguridad Informática</w:t>
            </w:r>
            <w:r>
              <w:rPr>
                <w:rFonts w:eastAsiaTheme="majorEastAsia"/>
                <w:color w:val="767171" w:themeColor="background2" w:themeShade="80"/>
                <w:sz w:val="24"/>
                <w:szCs w:val="24"/>
              </w:rPr>
              <w:t xml:space="preserve">, </w:t>
            </w:r>
            <w:r w:rsidRPr="00E35060">
              <w:rPr>
                <w:rFonts w:eastAsiaTheme="majorEastAsia"/>
                <w:color w:val="D30000"/>
                <w:sz w:val="24"/>
                <w:szCs w:val="24"/>
              </w:rPr>
              <w:t>Comunicación y Trabajo con Personas</w:t>
            </w:r>
            <w:r>
              <w:rPr>
                <w:rFonts w:eastAsiaTheme="majorEastAsia"/>
                <w:color w:val="767171" w:themeColor="background2" w:themeShade="80"/>
                <w:sz w:val="24"/>
                <w:szCs w:val="24"/>
              </w:rPr>
              <w:t xml:space="preserve">, </w:t>
            </w:r>
            <w:r w:rsidRPr="00E35060">
              <w:rPr>
                <w:rFonts w:eastAsiaTheme="majorEastAsia"/>
                <w:color w:val="217800"/>
                <w:sz w:val="24"/>
                <w:szCs w:val="24"/>
              </w:rPr>
              <w:t>Inglés Técnico</w:t>
            </w: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3CDFE299" w:rsidR="002C4FB7" w:rsidRDefault="00E35060"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De estas competencias me siento seguro aplicando Diseño y Gestión de Base de Datos junto con Desarrollo de Software sobre todo.</w:t>
            </w:r>
          </w:p>
          <w:p w14:paraId="78BEEF9F" w14:textId="77777777" w:rsidR="00E35060" w:rsidRDefault="00E35060" w:rsidP="2479F284">
            <w:pPr>
              <w:tabs>
                <w:tab w:val="left" w:pos="454"/>
              </w:tabs>
              <w:jc w:val="both"/>
              <w:rPr>
                <w:rFonts w:eastAsiaTheme="majorEastAsia"/>
                <w:color w:val="767171" w:themeColor="background2" w:themeShade="80"/>
                <w:sz w:val="24"/>
                <w:szCs w:val="24"/>
              </w:rPr>
            </w:pPr>
          </w:p>
          <w:p w14:paraId="1E511455" w14:textId="4F475BAF" w:rsidR="00C73CB5" w:rsidRPr="00E35060" w:rsidRDefault="00E35060" w:rsidP="00E35060">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Con lo que más débil me siento es con Gestión de Proyectos y Riesgos TI junto con Comunicación y Trabajo con Personas, siento que estas competencias son donde más flaqueo.</w:t>
            </w:r>
          </w:p>
          <w:p w14:paraId="35B04FAF" w14:textId="628AEBB7" w:rsidR="00C73CB5" w:rsidRPr="00874D16" w:rsidRDefault="00C73CB5" w:rsidP="2479F284">
            <w:pPr>
              <w:jc w:val="both"/>
              <w:rPr>
                <w:rFonts w:ascii="Calibri" w:hAnsi="Calibri"/>
                <w:b/>
                <w:bCs/>
                <w:color w:val="1F4E79" w:themeColor="accent1" w:themeShade="80"/>
              </w:rPr>
            </w:pPr>
          </w:p>
        </w:tc>
      </w:tr>
    </w:tbl>
    <w:p w14:paraId="1E6A3AFD" w14:textId="02E6D6C6"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527A4C77" w14:textId="2621CE80" w:rsidR="002C4FB7" w:rsidRDefault="00813CFA"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Mis principales intereses profesionales van en el área de desarrollo web, móvil y base de datos. De entre esas áreas la que más me interesa sería el desarrollo web, se pueden hacer cosas maravillosas en este ámbito, me gusta sobre todo el </w:t>
            </w:r>
            <w:proofErr w:type="spellStart"/>
            <w:r>
              <w:rPr>
                <w:rFonts w:eastAsiaTheme="majorEastAsia"/>
                <w:color w:val="767171" w:themeColor="background2" w:themeShade="80"/>
                <w:sz w:val="24"/>
                <w:szCs w:val="24"/>
              </w:rPr>
              <w:t>front-end</w:t>
            </w:r>
            <w:proofErr w:type="spellEnd"/>
            <w:r>
              <w:rPr>
                <w:rFonts w:eastAsiaTheme="majorEastAsia"/>
                <w:color w:val="767171" w:themeColor="background2" w:themeShade="80"/>
                <w:sz w:val="24"/>
                <w:szCs w:val="24"/>
              </w:rPr>
              <w:t>, back-</w:t>
            </w:r>
            <w:proofErr w:type="spellStart"/>
            <w:r>
              <w:rPr>
                <w:rFonts w:eastAsiaTheme="majorEastAsia"/>
                <w:color w:val="767171" w:themeColor="background2" w:themeShade="80"/>
                <w:sz w:val="24"/>
                <w:szCs w:val="24"/>
              </w:rPr>
              <w:t>end</w:t>
            </w:r>
            <w:proofErr w:type="spellEnd"/>
            <w:r>
              <w:rPr>
                <w:rFonts w:eastAsiaTheme="majorEastAsia"/>
                <w:color w:val="767171" w:themeColor="background2" w:themeShade="80"/>
                <w:sz w:val="24"/>
                <w:szCs w:val="24"/>
              </w:rPr>
              <w:t xml:space="preserve"> también es entretenido debido a lo lógico que es, pero el </w:t>
            </w:r>
            <w:proofErr w:type="spellStart"/>
            <w:r>
              <w:rPr>
                <w:rFonts w:eastAsiaTheme="majorEastAsia"/>
                <w:color w:val="767171" w:themeColor="background2" w:themeShade="80"/>
                <w:sz w:val="24"/>
                <w:szCs w:val="24"/>
              </w:rPr>
              <w:t>front-end</w:t>
            </w:r>
            <w:proofErr w:type="spellEnd"/>
            <w:r>
              <w:rPr>
                <w:rFonts w:eastAsiaTheme="majorEastAsia"/>
                <w:color w:val="767171" w:themeColor="background2" w:themeShade="80"/>
                <w:sz w:val="24"/>
                <w:szCs w:val="24"/>
              </w:rPr>
              <w:t xml:space="preserve"> encuentro que es satisfactorio de ver que el sitio o el sistema se vea de forma impecable y ordenado.</w:t>
            </w: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344D02FD" w14:textId="297B44E8" w:rsidR="06340B72" w:rsidRPr="00E35060"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5795718F" w14:textId="77777777" w:rsidR="00E35060" w:rsidRDefault="00E35060"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0538E754" w14:textId="40950C22" w:rsidR="06340B72" w:rsidRDefault="00813CFA" w:rsidP="00813CFA">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En 5 años más me gustaría que mi escenario laboral fuera desde casa, levantándome en las mañanas, haciéndome un té caliente mientras desarrollo o soluciono alguna funcionalidad en lo que me encuentre trabajando en ese momento.</w:t>
            </w:r>
          </w:p>
          <w:p w14:paraId="4626E5BB" w14:textId="77777777" w:rsidR="00C73CB5" w:rsidRPr="00874D16" w:rsidRDefault="00C73CB5" w:rsidP="2479F284">
            <w:pPr>
              <w:jc w:val="both"/>
              <w:rPr>
                <w:rFonts w:ascii="Calibri" w:hAnsi="Calibri"/>
                <w:b/>
                <w:bCs/>
                <w:color w:val="1F4E79" w:themeColor="accent1" w:themeShade="80"/>
              </w:rPr>
            </w:pPr>
          </w:p>
        </w:tc>
      </w:tr>
    </w:tbl>
    <w:p w14:paraId="10F42736" w14:textId="7BF2B1C0"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lastRenderedPageBreak/>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6A01029" w14:textId="0078B733" w:rsidR="002C4FB7" w:rsidRDefault="0050022A"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No, siento que no se relaciona ninguno con mis proyecciones actuales.</w:t>
            </w:r>
          </w:p>
          <w:p w14:paraId="529D4781" w14:textId="7F74B110" w:rsidR="002C4FB7" w:rsidRDefault="002C4FB7" w:rsidP="2479F284">
            <w:pPr>
              <w:tabs>
                <w:tab w:val="left" w:pos="454"/>
              </w:tabs>
              <w:jc w:val="both"/>
              <w:rPr>
                <w:rFonts w:eastAsiaTheme="majorEastAsia"/>
                <w:color w:val="767171" w:themeColor="background2" w:themeShade="80"/>
                <w:sz w:val="24"/>
                <w:szCs w:val="24"/>
              </w:rPr>
            </w:pP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ListParagraph"/>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ListParagraph"/>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ListParagraph"/>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4C624A9C" w:rsidR="00C73CB5" w:rsidRDefault="0050022A" w:rsidP="2479F284">
            <w:pPr>
              <w:jc w:val="both"/>
              <w:rPr>
                <w:rFonts w:ascii="Calibri" w:hAnsi="Calibri"/>
                <w:b/>
                <w:bCs/>
                <w:color w:val="1F4E79" w:themeColor="accent1" w:themeShade="80"/>
              </w:rPr>
            </w:pPr>
            <w:r>
              <w:rPr>
                <w:rFonts w:ascii="Calibri" w:hAnsi="Calibri"/>
                <w:b/>
                <w:bCs/>
                <w:color w:val="1F4E79" w:themeColor="accent1" w:themeShade="80"/>
              </w:rPr>
              <w:t>El área de desempeño debería ser el desarrollo web.</w:t>
            </w:r>
          </w:p>
          <w:p w14:paraId="26010FF1" w14:textId="6372AED0"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F314E" w14:textId="77777777" w:rsidR="00187886" w:rsidRDefault="00187886" w:rsidP="00DF38AE">
      <w:pPr>
        <w:spacing w:after="0" w:line="240" w:lineRule="auto"/>
      </w:pPr>
      <w:r>
        <w:separator/>
      </w:r>
    </w:p>
  </w:endnote>
  <w:endnote w:type="continuationSeparator" w:id="0">
    <w:p w14:paraId="5273174E" w14:textId="77777777" w:rsidR="00187886" w:rsidRDefault="00187886"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Footer"/>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D0F01" w14:textId="77777777" w:rsidR="00187886" w:rsidRDefault="00187886" w:rsidP="00DF38AE">
      <w:pPr>
        <w:spacing w:after="0" w:line="240" w:lineRule="auto"/>
      </w:pPr>
      <w:r>
        <w:separator/>
      </w:r>
    </w:p>
  </w:footnote>
  <w:footnote w:type="continuationSeparator" w:id="0">
    <w:p w14:paraId="28BE47B4" w14:textId="77777777" w:rsidR="00187886" w:rsidRDefault="00187886"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Header"/>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158962555">
    <w:abstractNumId w:val="3"/>
  </w:num>
  <w:num w:numId="2" w16cid:durableId="1103112815">
    <w:abstractNumId w:val="8"/>
  </w:num>
  <w:num w:numId="3" w16cid:durableId="446706163">
    <w:abstractNumId w:val="12"/>
  </w:num>
  <w:num w:numId="4" w16cid:durableId="1881243645">
    <w:abstractNumId w:val="28"/>
  </w:num>
  <w:num w:numId="5" w16cid:durableId="83765335">
    <w:abstractNumId w:val="30"/>
  </w:num>
  <w:num w:numId="6" w16cid:durableId="70006934">
    <w:abstractNumId w:val="4"/>
  </w:num>
  <w:num w:numId="7" w16cid:durableId="761143682">
    <w:abstractNumId w:val="11"/>
  </w:num>
  <w:num w:numId="8" w16cid:durableId="650838425">
    <w:abstractNumId w:val="19"/>
  </w:num>
  <w:num w:numId="9" w16cid:durableId="1390765472">
    <w:abstractNumId w:val="15"/>
  </w:num>
  <w:num w:numId="10" w16cid:durableId="1804762090">
    <w:abstractNumId w:val="9"/>
  </w:num>
  <w:num w:numId="11" w16cid:durableId="1143961309">
    <w:abstractNumId w:val="24"/>
  </w:num>
  <w:num w:numId="12" w16cid:durableId="261888249">
    <w:abstractNumId w:val="35"/>
  </w:num>
  <w:num w:numId="13" w16cid:durableId="667706951">
    <w:abstractNumId w:val="29"/>
  </w:num>
  <w:num w:numId="14" w16cid:durableId="1658992091">
    <w:abstractNumId w:val="1"/>
  </w:num>
  <w:num w:numId="15" w16cid:durableId="550577921">
    <w:abstractNumId w:val="36"/>
  </w:num>
  <w:num w:numId="16" w16cid:durableId="248587732">
    <w:abstractNumId w:val="21"/>
  </w:num>
  <w:num w:numId="17" w16cid:durableId="463891168">
    <w:abstractNumId w:val="17"/>
  </w:num>
  <w:num w:numId="18" w16cid:durableId="1277449388">
    <w:abstractNumId w:val="31"/>
  </w:num>
  <w:num w:numId="19" w16cid:durableId="9263011">
    <w:abstractNumId w:val="10"/>
  </w:num>
  <w:num w:numId="20" w16cid:durableId="1292203908">
    <w:abstractNumId w:val="39"/>
  </w:num>
  <w:num w:numId="21" w16cid:durableId="1176117274">
    <w:abstractNumId w:val="34"/>
  </w:num>
  <w:num w:numId="22" w16cid:durableId="2039578304">
    <w:abstractNumId w:val="13"/>
  </w:num>
  <w:num w:numId="23" w16cid:durableId="1232234404">
    <w:abstractNumId w:val="14"/>
  </w:num>
  <w:num w:numId="24" w16cid:durableId="2115592748">
    <w:abstractNumId w:val="5"/>
  </w:num>
  <w:num w:numId="25" w16cid:durableId="1593657845">
    <w:abstractNumId w:val="16"/>
  </w:num>
  <w:num w:numId="26" w16cid:durableId="2144425284">
    <w:abstractNumId w:val="20"/>
  </w:num>
  <w:num w:numId="27" w16cid:durableId="331686325">
    <w:abstractNumId w:val="23"/>
  </w:num>
  <w:num w:numId="28" w16cid:durableId="102962933">
    <w:abstractNumId w:val="0"/>
  </w:num>
  <w:num w:numId="29" w16cid:durableId="1512257841">
    <w:abstractNumId w:val="18"/>
  </w:num>
  <w:num w:numId="30" w16cid:durableId="1179468525">
    <w:abstractNumId w:val="22"/>
  </w:num>
  <w:num w:numId="31" w16cid:durableId="1635022380">
    <w:abstractNumId w:val="2"/>
  </w:num>
  <w:num w:numId="32" w16cid:durableId="1614701502">
    <w:abstractNumId w:val="7"/>
  </w:num>
  <w:num w:numId="33" w16cid:durableId="1459880401">
    <w:abstractNumId w:val="32"/>
  </w:num>
  <w:num w:numId="34" w16cid:durableId="600455522">
    <w:abstractNumId w:val="38"/>
  </w:num>
  <w:num w:numId="35" w16cid:durableId="24911305">
    <w:abstractNumId w:val="6"/>
  </w:num>
  <w:num w:numId="36" w16cid:durableId="1607233466">
    <w:abstractNumId w:val="25"/>
  </w:num>
  <w:num w:numId="37" w16cid:durableId="1815178953">
    <w:abstractNumId w:val="37"/>
  </w:num>
  <w:num w:numId="38" w16cid:durableId="281767002">
    <w:abstractNumId w:val="27"/>
  </w:num>
  <w:num w:numId="39" w16cid:durableId="187373074">
    <w:abstractNumId w:val="26"/>
  </w:num>
  <w:num w:numId="40" w16cid:durableId="1911116533">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886"/>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2B1"/>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39D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22A"/>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3CFA"/>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8F7DA7"/>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27DB"/>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461E"/>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060"/>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73CFF"/>
    <w:pPr>
      <w:spacing w:after="0" w:line="240" w:lineRule="auto"/>
    </w:pPr>
    <w:rPr>
      <w:rFonts w:eastAsiaTheme="minorEastAsia"/>
      <w:lang w:eastAsia="es-CL"/>
    </w:rPr>
  </w:style>
  <w:style w:type="character" w:customStyle="1" w:styleId="NoSpacingChar">
    <w:name w:val="No Spacing Char"/>
    <w:basedOn w:val="DefaultParagraphFont"/>
    <w:link w:val="NoSpacing"/>
    <w:uiPriority w:val="1"/>
    <w:rsid w:val="00E73CFF"/>
    <w:rPr>
      <w:rFonts w:eastAsiaTheme="minorEastAsia"/>
      <w:lang w:eastAsia="es-CL"/>
    </w:rPr>
  </w:style>
  <w:style w:type="paragraph" w:styleId="Title">
    <w:name w:val="Title"/>
    <w:basedOn w:val="Normal"/>
    <w:next w:val="Normal"/>
    <w:link w:val="TitleCh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CFF"/>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DF38AE"/>
    <w:pPr>
      <w:tabs>
        <w:tab w:val="center" w:pos="4419"/>
        <w:tab w:val="right" w:pos="8838"/>
      </w:tabs>
      <w:spacing w:after="0" w:line="240" w:lineRule="auto"/>
    </w:pPr>
  </w:style>
  <w:style w:type="character" w:customStyle="1" w:styleId="HeaderChar">
    <w:name w:val="Header Char"/>
    <w:basedOn w:val="DefaultParagraphFont"/>
    <w:link w:val="Header"/>
    <w:rsid w:val="00DF38AE"/>
  </w:style>
  <w:style w:type="paragraph" w:styleId="Footer">
    <w:name w:val="footer"/>
    <w:basedOn w:val="Normal"/>
    <w:link w:val="FooterChar"/>
    <w:uiPriority w:val="99"/>
    <w:unhideWhenUsed/>
    <w:rsid w:val="00DF38AE"/>
    <w:pPr>
      <w:tabs>
        <w:tab w:val="center" w:pos="4419"/>
        <w:tab w:val="right" w:pos="8838"/>
      </w:tabs>
      <w:spacing w:after="0" w:line="240" w:lineRule="auto"/>
    </w:pPr>
  </w:style>
  <w:style w:type="character" w:customStyle="1" w:styleId="FooterChar">
    <w:name w:val="Footer Char"/>
    <w:basedOn w:val="DefaultParagraphFont"/>
    <w:link w:val="Footer"/>
    <w:uiPriority w:val="99"/>
    <w:rsid w:val="00DF38AE"/>
  </w:style>
  <w:style w:type="table" w:customStyle="1" w:styleId="Tablanormal11">
    <w:name w:val="Tabla normal 11"/>
    <w:basedOn w:val="Table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link w:val="ListParagraphChar"/>
    <w:uiPriority w:val="34"/>
    <w:qFormat/>
    <w:rsid w:val="00A4202C"/>
    <w:pPr>
      <w:ind w:left="720"/>
      <w:contextualSpacing/>
    </w:pPr>
  </w:style>
  <w:style w:type="paragraph" w:styleId="BalloonText">
    <w:name w:val="Balloon Text"/>
    <w:basedOn w:val="Normal"/>
    <w:link w:val="BalloonTextChar"/>
    <w:uiPriority w:val="99"/>
    <w:semiHidden/>
    <w:unhideWhenUsed/>
    <w:rsid w:val="00EF228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2286"/>
    <w:rPr>
      <w:rFonts w:ascii="Segoe UI" w:hAnsi="Segoe UI" w:cs="Segoe UI"/>
      <w:sz w:val="18"/>
      <w:szCs w:val="18"/>
    </w:rPr>
  </w:style>
  <w:style w:type="character" w:customStyle="1" w:styleId="Heading1Char">
    <w:name w:val="Heading 1 Char"/>
    <w:basedOn w:val="DefaultParagraphFont"/>
    <w:link w:val="Heading1"/>
    <w:uiPriority w:val="9"/>
    <w:rsid w:val="00FE4AB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E4AB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CommentReference">
    <w:name w:val="annotation reference"/>
    <w:basedOn w:val="DefaultParagraphFont"/>
    <w:uiPriority w:val="99"/>
    <w:semiHidden/>
    <w:unhideWhenUsed/>
    <w:rsid w:val="00284FFB"/>
    <w:rPr>
      <w:sz w:val="16"/>
      <w:szCs w:val="16"/>
    </w:rPr>
  </w:style>
  <w:style w:type="paragraph" w:styleId="CommentText">
    <w:name w:val="annotation text"/>
    <w:basedOn w:val="Normal"/>
    <w:link w:val="CommentTextChar"/>
    <w:uiPriority w:val="99"/>
    <w:unhideWhenUsed/>
    <w:rsid w:val="00284FFB"/>
    <w:pPr>
      <w:spacing w:line="240" w:lineRule="auto"/>
    </w:pPr>
    <w:rPr>
      <w:sz w:val="20"/>
      <w:szCs w:val="20"/>
    </w:rPr>
  </w:style>
  <w:style w:type="character" w:customStyle="1" w:styleId="CommentTextChar">
    <w:name w:val="Comment Text Char"/>
    <w:basedOn w:val="DefaultParagraphFont"/>
    <w:link w:val="CommentText"/>
    <w:uiPriority w:val="99"/>
    <w:rsid w:val="00284FFB"/>
    <w:rPr>
      <w:sz w:val="20"/>
      <w:szCs w:val="20"/>
    </w:rPr>
  </w:style>
  <w:style w:type="paragraph" w:styleId="CommentSubject">
    <w:name w:val="annotation subject"/>
    <w:basedOn w:val="CommentText"/>
    <w:next w:val="CommentText"/>
    <w:link w:val="CommentSubjectChar"/>
    <w:uiPriority w:val="99"/>
    <w:semiHidden/>
    <w:unhideWhenUsed/>
    <w:rsid w:val="00284FFB"/>
    <w:rPr>
      <w:b/>
      <w:bCs/>
    </w:rPr>
  </w:style>
  <w:style w:type="character" w:customStyle="1" w:styleId="CommentSubjectChar">
    <w:name w:val="Comment Subject Char"/>
    <w:basedOn w:val="CommentTextChar"/>
    <w:link w:val="CommentSubject"/>
    <w:uiPriority w:val="99"/>
    <w:semiHidden/>
    <w:rsid w:val="00284FFB"/>
    <w:rPr>
      <w:b/>
      <w:bCs/>
      <w:sz w:val="20"/>
      <w:szCs w:val="20"/>
    </w:rPr>
  </w:style>
  <w:style w:type="table" w:customStyle="1" w:styleId="Tablaconcuadrcula1clara-nfasis11">
    <w:name w:val="Tabla con cuadrícula 1 clara - Énfasis 11"/>
    <w:basedOn w:val="Table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4E40C0"/>
    <w:rPr>
      <w:color w:val="0563C1" w:themeColor="hyperlink"/>
      <w:u w:val="single"/>
    </w:rPr>
  </w:style>
  <w:style w:type="character" w:customStyle="1" w:styleId="Mencinsinresolver1">
    <w:name w:val="Mención sin resolver1"/>
    <w:basedOn w:val="DefaultParagraphFont"/>
    <w:uiPriority w:val="99"/>
    <w:semiHidden/>
    <w:unhideWhenUsed/>
    <w:rsid w:val="004E40C0"/>
    <w:rPr>
      <w:color w:val="605E5C"/>
      <w:shd w:val="clear" w:color="auto" w:fill="E1DFDD"/>
    </w:rPr>
  </w:style>
  <w:style w:type="paragraph" w:styleId="Subtitle">
    <w:name w:val="Subtitle"/>
    <w:basedOn w:val="Normal"/>
    <w:next w:val="Normal"/>
    <w:link w:val="SubtitleCh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itleChar">
    <w:name w:val="Subtitle Char"/>
    <w:basedOn w:val="DefaultParagraphFont"/>
    <w:link w:val="Subtitle"/>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e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PlainTable5">
    <w:name w:val="Plain Table 5"/>
    <w:basedOn w:val="Table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2-Accent5">
    <w:name w:val="List Table 2 Accent 5"/>
    <w:basedOn w:val="Table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OCHeading">
    <w:name w:val="TOC Heading"/>
    <w:basedOn w:val="Heading1"/>
    <w:next w:val="Normal"/>
    <w:uiPriority w:val="39"/>
    <w:unhideWhenUsed/>
    <w:qFormat/>
    <w:rsid w:val="00A46B8F"/>
    <w:pPr>
      <w:outlineLvl w:val="9"/>
    </w:pPr>
    <w:rPr>
      <w:lang w:eastAsia="es-CL"/>
    </w:rPr>
  </w:style>
  <w:style w:type="character" w:customStyle="1" w:styleId="ListParagraphChar">
    <w:name w:val="List Paragraph Char"/>
    <w:link w:val="ListParagraph"/>
    <w:uiPriority w:val="34"/>
    <w:rsid w:val="00A46B8F"/>
  </w:style>
  <w:style w:type="paragraph" w:styleId="TOC1">
    <w:name w:val="toc 1"/>
    <w:basedOn w:val="Normal"/>
    <w:next w:val="Normal"/>
    <w:autoRedefine/>
    <w:uiPriority w:val="39"/>
    <w:unhideWhenUsed/>
    <w:rsid w:val="00A46B8F"/>
    <w:pPr>
      <w:spacing w:after="100"/>
    </w:pPr>
  </w:style>
  <w:style w:type="paragraph" w:styleId="TOC2">
    <w:name w:val="toc 2"/>
    <w:basedOn w:val="Normal"/>
    <w:next w:val="Normal"/>
    <w:autoRedefine/>
    <w:uiPriority w:val="39"/>
    <w:unhideWhenUsed/>
    <w:rsid w:val="00A46B8F"/>
    <w:pPr>
      <w:spacing w:after="100"/>
      <w:ind w:left="220"/>
    </w:pPr>
  </w:style>
  <w:style w:type="paragraph" w:styleId="TOC3">
    <w:name w:val="toc 3"/>
    <w:basedOn w:val="Normal"/>
    <w:next w:val="Normal"/>
    <w:autoRedefine/>
    <w:uiPriority w:val="39"/>
    <w:unhideWhenUsed/>
    <w:rsid w:val="00A46B8F"/>
    <w:pPr>
      <w:spacing w:after="100"/>
      <w:ind w:left="440"/>
    </w:pPr>
  </w:style>
  <w:style w:type="paragraph" w:styleId="IntenseQuote">
    <w:name w:val="Intense Quote"/>
    <w:basedOn w:val="Normal"/>
    <w:next w:val="Normal"/>
    <w:link w:val="IntenseQuoteCh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IntenseQuoteChar">
    <w:name w:val="Intense Quote Char"/>
    <w:basedOn w:val="DefaultParagraphFont"/>
    <w:link w:val="IntenseQuote"/>
    <w:uiPriority w:val="30"/>
    <w:rsid w:val="00C04221"/>
    <w:rPr>
      <w:b/>
      <w:bCs/>
      <w:i/>
      <w:iCs/>
      <w:color w:val="5B9BD5" w:themeColor="accent1"/>
    </w:rPr>
  </w:style>
  <w:style w:type="paragraph" w:styleId="Captio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FootnoteText">
    <w:name w:val="footnote text"/>
    <w:basedOn w:val="Normal"/>
    <w:link w:val="FootnoteTextChar"/>
    <w:uiPriority w:val="99"/>
    <w:semiHidden/>
    <w:unhideWhenUsed/>
    <w:rsid w:val="005D5259"/>
    <w:pPr>
      <w:spacing w:after="0" w:line="240" w:lineRule="auto"/>
    </w:pPr>
    <w:rPr>
      <w:sz w:val="20"/>
      <w:szCs w:val="20"/>
      <w:lang w:val="es-ES"/>
    </w:rPr>
  </w:style>
  <w:style w:type="character" w:customStyle="1" w:styleId="FootnoteTextChar">
    <w:name w:val="Footnote Text Char"/>
    <w:basedOn w:val="DefaultParagraphFont"/>
    <w:link w:val="FootnoteText"/>
    <w:uiPriority w:val="99"/>
    <w:semiHidden/>
    <w:rsid w:val="005D5259"/>
    <w:rPr>
      <w:sz w:val="20"/>
      <w:szCs w:val="20"/>
      <w:lang w:val="es-ES"/>
    </w:rPr>
  </w:style>
  <w:style w:type="character" w:styleId="FootnoteReference">
    <w:name w:val="footnote reference"/>
    <w:basedOn w:val="DefaultParagraphFont"/>
    <w:unhideWhenUsed/>
    <w:rsid w:val="005D5259"/>
    <w:rPr>
      <w:vertAlign w:val="superscript"/>
    </w:rPr>
  </w:style>
  <w:style w:type="character" w:customStyle="1" w:styleId="normaltextrun">
    <w:name w:val="normaltextrun"/>
    <w:basedOn w:val="DefaultParagraphFont"/>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eGridLight">
    <w:name w:val="Grid Table Light"/>
    <w:basedOn w:val="Table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eNormal"/>
    <w:next w:val="TableGridLight"/>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on">
    <w:name w:val="Revision"/>
    <w:hidden/>
    <w:uiPriority w:val="99"/>
    <w:semiHidden/>
    <w:rsid w:val="00C73FD9"/>
    <w:pPr>
      <w:spacing w:after="0" w:line="240" w:lineRule="auto"/>
    </w:pPr>
  </w:style>
  <w:style w:type="character" w:styleId="Strong">
    <w:name w:val="Strong"/>
    <w:basedOn w:val="DefaultParagraphFont"/>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3</Pages>
  <Words>786</Words>
  <Characters>4326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AsignaturaPortafolioTitulo_APT2.0</vt:lpstr>
    </vt:vector>
  </TitlesOfParts>
  <Company>Wal-Mart Stores, Inc.</Company>
  <LinksUpToDate>false</LinksUpToDate>
  <CharactersWithSpaces>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Bastián Ñiripil</cp:lastModifiedBy>
  <cp:revision>43</cp:revision>
  <cp:lastPrinted>2019-12-16T20:10:00Z</cp:lastPrinted>
  <dcterms:created xsi:type="dcterms:W3CDTF">2021-12-31T12:50:00Z</dcterms:created>
  <dcterms:modified xsi:type="dcterms:W3CDTF">2026-09-04T18:01:00Z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