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D041C" w14:textId="5ED1D847" w:rsidR="000A2C2A" w:rsidRDefault="00896471">
      <w:r>
        <w:t>Diagrama – 1:</w:t>
      </w:r>
    </w:p>
    <w:p w14:paraId="7AB1C8C4" w14:textId="1FD1FE28" w:rsidR="00896471" w:rsidRDefault="00896471">
      <w:r>
        <w:t>Retirar o ator “Livro”.</w:t>
      </w:r>
    </w:p>
    <w:p w14:paraId="41FA04BD" w14:textId="4714C9C7" w:rsidR="00896471" w:rsidRDefault="00896471">
      <w:r>
        <w:t>L</w:t>
      </w:r>
      <w:r>
        <w:t>i</w:t>
      </w:r>
      <w:r w:rsidR="000423AD">
        <w:t>g</w:t>
      </w:r>
      <w:r>
        <w:t>ar a ação “Emprestar Livro” com o ator “Bibliotecario”.</w:t>
      </w:r>
    </w:p>
    <w:p w14:paraId="07BB6475" w14:textId="1236E428" w:rsidR="00896471" w:rsidRDefault="00896471">
      <w:r>
        <w:t>Retirar a ação “Devolver Livro”.</w:t>
      </w:r>
    </w:p>
    <w:p w14:paraId="1D10FBB3" w14:textId="77777777" w:rsidR="00896471" w:rsidRDefault="00896471"/>
    <w:p w14:paraId="4C7068B8" w14:textId="6713F20B" w:rsidR="00896471" w:rsidRDefault="00896471">
      <w:r>
        <w:t>Diagrama – 2:</w:t>
      </w:r>
    </w:p>
    <w:p w14:paraId="51D0EC89" w14:textId="2F94CFE1" w:rsidR="00896471" w:rsidRDefault="00896471">
      <w:r>
        <w:t>Retirar o ator “Pagamento”.</w:t>
      </w:r>
    </w:p>
    <w:p w14:paraId="0CA7E5AD" w14:textId="66930843" w:rsidR="00896471" w:rsidRDefault="00896471">
      <w:r>
        <w:t>Retirar a ligação entre o ator “Restaurante” e a ação “Pagar Pedido”.</w:t>
      </w:r>
    </w:p>
    <w:p w14:paraId="6A39287B" w14:textId="6C6E3833" w:rsidR="00896471" w:rsidRDefault="00896471">
      <w:r>
        <w:t>Li</w:t>
      </w:r>
      <w:r w:rsidR="000423AD">
        <w:t>g</w:t>
      </w:r>
      <w:r>
        <w:t>ar o ator “Restaurante” com a ação “Entregar Pedido”.</w:t>
      </w:r>
    </w:p>
    <w:p w14:paraId="1CC8B96E" w14:textId="2E1F1B87" w:rsidR="00896471" w:rsidRDefault="00896471">
      <w:r>
        <w:t>Li</w:t>
      </w:r>
      <w:r w:rsidR="000423AD">
        <w:t>g</w:t>
      </w:r>
      <w:r>
        <w:t>ar o ator “Cliente” com a ação “Pagar Pedido”.</w:t>
      </w:r>
    </w:p>
    <w:p w14:paraId="196822B8" w14:textId="7E152C92" w:rsidR="00896471" w:rsidRDefault="00896471">
      <w:r>
        <w:t>Retirar a ação “Escolher Produto”.</w:t>
      </w:r>
    </w:p>
    <w:p w14:paraId="76C90F7B" w14:textId="77777777" w:rsidR="00896471" w:rsidRDefault="00896471"/>
    <w:p w14:paraId="6CCF22A3" w14:textId="6C872988" w:rsidR="00896471" w:rsidRDefault="00896471">
      <w:r>
        <w:t>Diagrama – 3:</w:t>
      </w:r>
    </w:p>
    <w:p w14:paraId="004E0903" w14:textId="63EE6486" w:rsidR="00896471" w:rsidRDefault="00896471">
      <w:r>
        <w:t>Retirar a ação “Depositar Dinheiro”.</w:t>
      </w:r>
    </w:p>
    <w:p w14:paraId="65DA9C19" w14:textId="54628DFF" w:rsidR="00896471" w:rsidRDefault="00896471">
      <w:r>
        <w:t>Retirar a ação “Abrir conta”.</w:t>
      </w:r>
    </w:p>
    <w:p w14:paraId="79ABD61D" w14:textId="39B44908" w:rsidR="00896471" w:rsidRDefault="00896471">
      <w:r>
        <w:t>Retirar o ator “Gerente”.</w:t>
      </w:r>
    </w:p>
    <w:p w14:paraId="6D7CA231" w14:textId="77777777" w:rsidR="00896471" w:rsidRDefault="00896471"/>
    <w:p w14:paraId="4A7E1595" w14:textId="32F7C021" w:rsidR="00896471" w:rsidRDefault="00896471">
      <w:r>
        <w:t>Diagrama – 4:</w:t>
      </w:r>
    </w:p>
    <w:p w14:paraId="3DB8677A" w14:textId="2CE88804" w:rsidR="00896471" w:rsidRDefault="000423AD">
      <w:r>
        <w:t>Mudar o extends para include entre as ações “Comprar Produto” e “Efetuar Pagamento”.</w:t>
      </w:r>
    </w:p>
    <w:p w14:paraId="5463C54A" w14:textId="77777777" w:rsidR="000423AD" w:rsidRDefault="000423AD"/>
    <w:p w14:paraId="66E82060" w14:textId="434C043B" w:rsidR="000423AD" w:rsidRDefault="000423AD">
      <w:r>
        <w:t>Diagrama – 5:</w:t>
      </w:r>
    </w:p>
    <w:p w14:paraId="1B71A526" w14:textId="57390A25" w:rsidR="000423AD" w:rsidRDefault="000423AD">
      <w:r>
        <w:t>Retirar as ligações iniciais dos atores “Paciente” e “Médico”.</w:t>
      </w:r>
    </w:p>
    <w:p w14:paraId="3C5EEAC4" w14:textId="22AC5E0B" w:rsidR="000423AD" w:rsidRDefault="000423AD">
      <w:r>
        <w:t>Ligar o ator “Paciente” com a ação “Marcar consulta”.</w:t>
      </w:r>
    </w:p>
    <w:p w14:paraId="32321DFC" w14:textId="0EC61B6C" w:rsidR="000423AD" w:rsidRDefault="000423AD">
      <w:r>
        <w:t>Ligar o ator “Médico” com a ação “Realizar consulta”.</w:t>
      </w:r>
    </w:p>
    <w:p w14:paraId="414FE666" w14:textId="7D5AE54B" w:rsidR="000423AD" w:rsidRDefault="000423AD">
      <w:r>
        <w:t>Criar a ação “Consultar cancelamento” e ligar com o ator “Paciente”.</w:t>
      </w:r>
    </w:p>
    <w:p w14:paraId="3780956C" w14:textId="4B4A52E4" w:rsidR="000423AD" w:rsidRDefault="000423AD">
      <w:r>
        <w:t>Ligar o ator “Recepcionista” com a ação “Cancelar consulta”.</w:t>
      </w:r>
    </w:p>
    <w:p w14:paraId="6C5AFB1D" w14:textId="77777777" w:rsidR="000423AD" w:rsidRDefault="000423AD"/>
    <w:p w14:paraId="053BE6E5" w14:textId="7D324A17" w:rsidR="000423AD" w:rsidRDefault="000423AD">
      <w:r>
        <w:t>Diagrama – 6:</w:t>
      </w:r>
    </w:p>
    <w:p w14:paraId="02FDB0F2" w14:textId="5C72D420" w:rsidR="000423AD" w:rsidRDefault="003F28DA">
      <w:r>
        <w:t>Mudar as variáveis “nome” de “Aluno” para “nome_aluno” e “Professor” para “nome_professor”.</w:t>
      </w:r>
    </w:p>
    <w:p w14:paraId="1C4F76C0" w14:textId="18D40723" w:rsidR="003F28DA" w:rsidRDefault="003F28DA">
      <w:r>
        <w:lastRenderedPageBreak/>
        <w:t>Criar a tabela “Turma” com as variáveis “nome_turma”, “professor”, e permitir que vários “Alunos” estejam ligados em apenas uma “Turma”, permitir que apenas um professor esteja ligado a uma turma.</w:t>
      </w:r>
    </w:p>
    <w:p w14:paraId="5F98FF63" w14:textId="104945E8" w:rsidR="003F28DA" w:rsidRDefault="003F28DA">
      <w:r>
        <w:t>Adicionar na tabela “Alunos” a variável “nome_turma”.</w:t>
      </w:r>
    </w:p>
    <w:p w14:paraId="17E23BB3" w14:textId="11DE8066" w:rsidR="0089783A" w:rsidRDefault="0089783A">
      <w:r>
        <w:t>Retirar a ligação direta com as tabelas “Alunos” e “Professor”.</w:t>
      </w:r>
    </w:p>
    <w:p w14:paraId="6B1C5A17" w14:textId="77777777" w:rsidR="0089783A" w:rsidRDefault="0089783A"/>
    <w:p w14:paraId="0A838453" w14:textId="3C5E1FED" w:rsidR="0089783A" w:rsidRDefault="0089783A">
      <w:r>
        <w:t>Diagrama – 7:</w:t>
      </w:r>
    </w:p>
    <w:p w14:paraId="2DC44413" w14:textId="4CF701F4" w:rsidR="0089783A" w:rsidRDefault="0089783A">
      <w:r>
        <w:t xml:space="preserve">Mudar a ligação de “Livro” 1 </w:t>
      </w:r>
      <w:r>
        <w:sym w:font="Wingdings" w:char="F0E0"/>
      </w:r>
      <w:r>
        <w:t xml:space="preserve"> 1 “Autor” para </w:t>
      </w:r>
      <w:r>
        <w:t xml:space="preserve">“Livro” </w:t>
      </w:r>
      <w:r>
        <w:t>N</w:t>
      </w:r>
      <w:r>
        <w:t xml:space="preserve"> </w:t>
      </w:r>
      <w:r>
        <w:sym w:font="Wingdings" w:char="F0E0"/>
      </w:r>
      <w:r>
        <w:t xml:space="preserve"> 1 “Autor”</w:t>
      </w:r>
      <w:r>
        <w:t>.</w:t>
      </w:r>
    </w:p>
    <w:p w14:paraId="5DE5640A" w14:textId="77777777" w:rsidR="0089783A" w:rsidRDefault="0089783A"/>
    <w:p w14:paraId="426376A5" w14:textId="2B2A566A" w:rsidR="0089783A" w:rsidRDefault="0089783A">
      <w:r>
        <w:t>Diagrama – 8:</w:t>
      </w:r>
    </w:p>
    <w:p w14:paraId="072E2585" w14:textId="0A1F6E1B" w:rsidR="0089783A" w:rsidRDefault="0089783A">
      <w:r>
        <w:t xml:space="preserve">Mudar a ligação de “Paciente” 1 </w:t>
      </w:r>
      <w:r>
        <w:sym w:font="Wingdings" w:char="F0E0"/>
      </w:r>
      <w:r>
        <w:t xml:space="preserve"> 1 “Consulta” para “Paciente” </w:t>
      </w:r>
      <w:r w:rsidR="00A141AC">
        <w:t xml:space="preserve">1 </w:t>
      </w:r>
      <w:r w:rsidR="00A141AC">
        <w:sym w:font="Wingdings" w:char="F0E0"/>
      </w:r>
      <w:r w:rsidR="00A141AC">
        <w:t xml:space="preserve"> N “Consulta”.</w:t>
      </w:r>
    </w:p>
    <w:p w14:paraId="25C67F0E" w14:textId="77777777" w:rsidR="00A141AC" w:rsidRDefault="00A141AC"/>
    <w:p w14:paraId="1A979442" w14:textId="2415D5E5" w:rsidR="00A141AC" w:rsidRDefault="00A141AC">
      <w:r>
        <w:t>Diagrama – 9:</w:t>
      </w:r>
    </w:p>
    <w:p w14:paraId="54BF3CB7" w14:textId="613E79E4" w:rsidR="00A141AC" w:rsidRDefault="00CE0A04">
      <w:r>
        <w:t xml:space="preserve">Mudar a ligação de “Cliente” 1 </w:t>
      </w:r>
      <w:r>
        <w:sym w:font="Wingdings" w:char="F0E0"/>
      </w:r>
      <w:r>
        <w:t xml:space="preserve"> 1 “Pedido” 1 </w:t>
      </w:r>
      <w:r>
        <w:sym w:font="Wingdings" w:char="F0E0"/>
      </w:r>
      <w:r>
        <w:t xml:space="preserve"> 1 “Produto” para “Cliente” 1 </w:t>
      </w:r>
      <w:r>
        <w:sym w:font="Wingdings" w:char="F0E0"/>
      </w:r>
      <w:r>
        <w:t xml:space="preserve"> N “Produtos” N </w:t>
      </w:r>
      <w:r>
        <w:sym w:font="Wingdings" w:char="F0E0"/>
      </w:r>
      <w:r>
        <w:t xml:space="preserve"> 1 “Pedido”.</w:t>
      </w:r>
    </w:p>
    <w:p w14:paraId="380691D8" w14:textId="77777777" w:rsidR="00CE0A04" w:rsidRDefault="00CE0A04"/>
    <w:p w14:paraId="33A974CA" w14:textId="1094080C" w:rsidR="00CE0A04" w:rsidRDefault="00CE0A04">
      <w:r>
        <w:t>Diagrama – 10:</w:t>
      </w:r>
      <w:r>
        <w:br/>
      </w:r>
      <w:r w:rsidR="00A545A4">
        <w:t xml:space="preserve">Mudar a ligação de “Hotel” 1 </w:t>
      </w:r>
      <w:r w:rsidR="00A545A4">
        <w:sym w:font="Wingdings" w:char="F0E0"/>
      </w:r>
      <w:r w:rsidR="00A545A4">
        <w:t xml:space="preserve"> 1 “Quarto” 1 </w:t>
      </w:r>
      <w:r w:rsidR="00A545A4">
        <w:sym w:font="Wingdings" w:char="F0E0"/>
      </w:r>
      <w:r w:rsidR="00A545A4">
        <w:t xml:space="preserve"> 1 “Hospede” para “Hotel” 1 </w:t>
      </w:r>
      <w:r w:rsidR="00A545A4">
        <w:sym w:font="Wingdings" w:char="F0E0"/>
      </w:r>
      <w:r w:rsidR="00A545A4">
        <w:t xml:space="preserve"> N “Quartos” 1 </w:t>
      </w:r>
      <w:r w:rsidR="00A545A4">
        <w:sym w:font="Wingdings" w:char="F0DF"/>
      </w:r>
      <w:r w:rsidR="00A545A4">
        <w:t xml:space="preserve"> 1 “Hospede”</w:t>
      </w:r>
    </w:p>
    <w:p w14:paraId="5DB4FFAB" w14:textId="77777777" w:rsidR="00A545A4" w:rsidRDefault="00A545A4"/>
    <w:p w14:paraId="26C529E6" w14:textId="038FEAFC" w:rsidR="00A545A4" w:rsidRDefault="00A545A4">
      <w:r>
        <w:t>Diagrama – 11:</w:t>
      </w:r>
    </w:p>
    <w:p w14:paraId="1CF2DFAA" w14:textId="1025DFAE" w:rsidR="00A545A4" w:rsidRDefault="007C30DB">
      <w:r>
        <w:t xml:space="preserve">Mudar a ligação de “Motorista” 1 </w:t>
      </w:r>
      <w:r>
        <w:sym w:font="Wingdings" w:char="F0E0"/>
      </w:r>
      <w:r>
        <w:t xml:space="preserve"> 1 “Veiculo” para “Motorista” N </w:t>
      </w:r>
      <w:r>
        <w:sym w:font="Wingdings" w:char="F0E0"/>
      </w:r>
      <w:r>
        <w:t xml:space="preserve"> 1 “Veiculo”.</w:t>
      </w:r>
    </w:p>
    <w:p w14:paraId="3D67DD77" w14:textId="77777777" w:rsidR="007C30DB" w:rsidRDefault="007C30DB"/>
    <w:p w14:paraId="4910114A" w14:textId="36E5079A" w:rsidR="007C30DB" w:rsidRDefault="007C30DB">
      <w:r>
        <w:t>Diagrama – 12:</w:t>
      </w:r>
    </w:p>
    <w:p w14:paraId="3577A7C9" w14:textId="2366B5E4" w:rsidR="007C30DB" w:rsidRDefault="007C30DB">
      <w:r>
        <w:t>Mudar a ligação da linha “validar” para ir do “Banco” para o “Sistema”.</w:t>
      </w:r>
    </w:p>
    <w:p w14:paraId="1DA83EDC" w14:textId="77777777" w:rsidR="007C30DB" w:rsidRDefault="007C30DB"/>
    <w:p w14:paraId="04ABB3F2" w14:textId="4B6D5D58" w:rsidR="007C30DB" w:rsidRDefault="007C30DB">
      <w:r>
        <w:t>Diagrama – 13:</w:t>
      </w:r>
    </w:p>
    <w:p w14:paraId="2B21F980" w14:textId="0D568DF1" w:rsidR="007C30DB" w:rsidRDefault="005F5D2A">
      <w:r>
        <w:t>Mover a linha “calcular</w:t>
      </w:r>
      <w:r w:rsidR="00430A04">
        <w:t>P</w:t>
      </w:r>
      <w:r>
        <w:t>agamento</w:t>
      </w:r>
      <w:r w:rsidR="00430A04">
        <w:t>()</w:t>
      </w:r>
      <w:r>
        <w:t>” para o depois da linha “confirmar</w:t>
      </w:r>
      <w:r w:rsidR="00430A04">
        <w:t>E</w:t>
      </w:r>
      <w:r>
        <w:t>stoque</w:t>
      </w:r>
      <w:r w:rsidR="00430A04">
        <w:t>()</w:t>
      </w:r>
      <w:r>
        <w:t>”.</w:t>
      </w:r>
    </w:p>
    <w:p w14:paraId="46AC4AAC" w14:textId="77777777" w:rsidR="005F5D2A" w:rsidRDefault="005F5D2A"/>
    <w:p w14:paraId="19EEDA25" w14:textId="518B0562" w:rsidR="005F5D2A" w:rsidRDefault="005F5D2A">
      <w:r>
        <w:t>Diagrama – 14:</w:t>
      </w:r>
    </w:p>
    <w:p w14:paraId="6E5AD213" w14:textId="20C23F0B" w:rsidR="005F5D2A" w:rsidRDefault="005F5D2A">
      <w:r>
        <w:lastRenderedPageBreak/>
        <w:t>Criar uma linha do “Caixa” para o “Banco” para “conferir conta”. A linha fica após</w:t>
      </w:r>
      <w:r w:rsidR="00E47966">
        <w:t xml:space="preserve"> “sacar()”.</w:t>
      </w:r>
    </w:p>
    <w:p w14:paraId="0DD696BD" w14:textId="3384949D" w:rsidR="005F5D2A" w:rsidRDefault="005F5D2A">
      <w:r>
        <w:t xml:space="preserve">Mudar a linha </w:t>
      </w:r>
      <w:r w:rsidR="00E47966">
        <w:t>“</w:t>
      </w:r>
      <w:r>
        <w:t>consultar</w:t>
      </w:r>
      <w:r w:rsidR="00E47966">
        <w:t>Saldo” para ir do “Banco” até o “Caixa”.</w:t>
      </w:r>
    </w:p>
    <w:p w14:paraId="1A9D5E1B" w14:textId="77777777" w:rsidR="00E47966" w:rsidRDefault="00E47966"/>
    <w:p w14:paraId="24F4651C" w14:textId="28CD310A" w:rsidR="00E47966" w:rsidRDefault="00E47966">
      <w:r>
        <w:t>Diagrama – 15:</w:t>
      </w:r>
    </w:p>
    <w:p w14:paraId="74A593BA" w14:textId="0C975087" w:rsidR="00430A04" w:rsidRDefault="00430A04">
      <w:r>
        <w:t>Criar uma linha após “consultaAgendada()” chamada “consultaRealizada()” que vai de “Cliente” para “Sistema”.</w:t>
      </w:r>
    </w:p>
    <w:p w14:paraId="2127F76E" w14:textId="31D277C8" w:rsidR="00E47966" w:rsidRDefault="00430A04">
      <w:r>
        <w:t>Mover a linha “consultarPagamento()” para após a “consultaRealizada()”.</w:t>
      </w:r>
    </w:p>
    <w:p w14:paraId="5C08671D" w14:textId="77777777" w:rsidR="00430A04" w:rsidRDefault="00430A04"/>
    <w:p w14:paraId="4F13C169" w14:textId="77F8DE02" w:rsidR="00430A04" w:rsidRDefault="00430A04">
      <w:r>
        <w:t>Diagrama – 16:</w:t>
      </w:r>
    </w:p>
    <w:p w14:paraId="7E602343" w14:textId="77777777" w:rsidR="003F28DA" w:rsidRPr="000423AD" w:rsidRDefault="003F28DA"/>
    <w:sectPr w:rsidR="003F28DA" w:rsidRPr="00042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AD"/>
    <w:rsid w:val="000423AD"/>
    <w:rsid w:val="000A2C2A"/>
    <w:rsid w:val="001D5B1A"/>
    <w:rsid w:val="003320AD"/>
    <w:rsid w:val="003F28DA"/>
    <w:rsid w:val="00430A04"/>
    <w:rsid w:val="005F5D2A"/>
    <w:rsid w:val="007C30DB"/>
    <w:rsid w:val="00896471"/>
    <w:rsid w:val="0089783A"/>
    <w:rsid w:val="00A141AC"/>
    <w:rsid w:val="00A545A4"/>
    <w:rsid w:val="00CE0A04"/>
    <w:rsid w:val="00D5323B"/>
    <w:rsid w:val="00E47966"/>
    <w:rsid w:val="00F6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05598"/>
  <w15:chartTrackingRefBased/>
  <w15:docId w15:val="{D20BEFCA-F713-4855-B1EA-6641A32E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0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0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0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0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0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2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0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0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0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0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0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0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0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0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0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0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0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0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0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378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10</cp:revision>
  <dcterms:created xsi:type="dcterms:W3CDTF">2026-09-23T17:04:00Z</dcterms:created>
  <dcterms:modified xsi:type="dcterms:W3CDTF">2026-09-23T17:45:00Z</dcterms:modified>
</cp:coreProperties>
</file>