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94BE" w14:textId="77777777" w:rsidR="00B37F26" w:rsidRDefault="00B37F26" w:rsidP="00B37F26">
      <w:pPr>
        <w:pStyle w:val="NormalWeb"/>
        <w:spacing w:before="0" w:beforeAutospacing="0"/>
      </w:pPr>
      <w:r>
        <w:rPr>
          <w:rStyle w:val="Textoennegrita"/>
        </w:rPr>
        <w:t>En primer lugar van a investigar, responder y ejemplificar.</w:t>
      </w:r>
    </w:p>
    <w:p w14:paraId="4D8B31D6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Define encuadre.</w:t>
      </w:r>
    </w:p>
    <w:p w14:paraId="7003BF66" w14:textId="77777777" w:rsidR="00B37F26" w:rsidRPr="00755C62" w:rsidRDefault="00B37F26" w:rsidP="00B37F26">
      <w:pPr>
        <w:pStyle w:val="NormalWeb"/>
        <w:spacing w:before="0" w:beforeAutospacing="0"/>
        <w:ind w:left="720"/>
        <w:rPr>
          <w:color w:val="FF0000"/>
          <w:sz w:val="22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En el ámbito </w:t>
      </w:r>
      <w:r w:rsidRPr="00755C62">
        <w:rPr>
          <w:rFonts w:ascii="Arial" w:hAnsi="Arial" w:cs="Arial"/>
          <w:bCs/>
          <w:color w:val="FF0000"/>
          <w:sz w:val="22"/>
          <w:shd w:val="clear" w:color="auto" w:fill="FFFFFF"/>
        </w:rPr>
        <w:t>de</w:t>
      </w:r>
      <w:r w:rsidRPr="00755C62">
        <w:rPr>
          <w:rFonts w:ascii="Arial" w:hAnsi="Arial" w:cs="Arial"/>
          <w:color w:val="FF0000"/>
          <w:sz w:val="22"/>
          <w:shd w:val="clear" w:color="auto" w:fill="FFFFFF"/>
        </w:rPr>
        <w:t> la fotografía, la televisión y el cine, se denomina </w:t>
      </w:r>
      <w:r w:rsidRPr="00755C62">
        <w:rPr>
          <w:rFonts w:ascii="Arial" w:hAnsi="Arial" w:cs="Arial"/>
          <w:bCs/>
          <w:color w:val="FF0000"/>
          <w:sz w:val="22"/>
          <w:shd w:val="clear" w:color="auto" w:fill="FFFFFF"/>
        </w:rPr>
        <w:t>encuadre</w:t>
      </w:r>
      <w:r w:rsidRPr="00755C62">
        <w:rPr>
          <w:rFonts w:ascii="Arial" w:hAnsi="Arial" w:cs="Arial"/>
          <w:color w:val="FF0000"/>
          <w:sz w:val="22"/>
          <w:shd w:val="clear" w:color="auto" w:fill="FFFFFF"/>
        </w:rPr>
        <w:t> al escenario registrado por el objetivo de la cámara</w:t>
      </w:r>
    </w:p>
    <w:p w14:paraId="5AD29208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es la composición en fotografía?</w:t>
      </w:r>
    </w:p>
    <w:p w14:paraId="5B391EFC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La composición en fotografía es la forma en la que se ordenan los objetos o sujetos vistos dentro del encuadre. </w:t>
      </w:r>
    </w:p>
    <w:p w14:paraId="3966A0D5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elementos crees que son importantes porque ayudan a captar la atención y reforzar el mensaje que se quiere transmitir?</w:t>
      </w:r>
    </w:p>
    <w:p w14:paraId="3134EBD0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Los colores, las luces y el enfoque</w:t>
      </w:r>
    </w:p>
    <w:p w14:paraId="56475BA2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 xml:space="preserve">¿Qué es el enfoque? ¿Cómo podemos jugar con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para causar mayor impacto visual?</w:t>
      </w:r>
    </w:p>
    <w:p w14:paraId="0A934439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El enfoque en fotografía es el proceso mediante el cual se hacen ajustes en la lente para encontrar la máxima resolución, nitidez y contraste en una escena o sujeto, se puede modificar para darle mayor atención a algún objeto o persona</w:t>
      </w:r>
    </w:p>
    <w:p w14:paraId="4EAD0789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es la proporción aurea?</w:t>
      </w:r>
    </w:p>
    <w:p w14:paraId="5F0701E3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La proporción aurea se utiliza para componer imágenes estéticamente agradables y equilibradas, y sobre todo para situar el protagonista en puntos concretos de la imagen donde este destaca de forma natural.</w:t>
      </w:r>
    </w:p>
    <w:p w14:paraId="2AE0499E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es la simetría? Ejemplifica</w:t>
      </w:r>
    </w:p>
    <w:p w14:paraId="7974F84E" w14:textId="77777777" w:rsidR="00B37F26" w:rsidRDefault="00B37F26" w:rsidP="00B37F26">
      <w:pPr>
        <w:pStyle w:val="NormalWeb"/>
        <w:spacing w:before="0" w:beforeAutospacing="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La simetría nos permite composiciones perfectamente equilibradas, y se consigue cuando ambos lados de la imagen tienen el mismo peso</w:t>
      </w:r>
      <w:r>
        <w:rPr>
          <w:rFonts w:ascii="Arial" w:hAnsi="Arial" w:cs="Arial"/>
          <w:color w:val="FF0000"/>
          <w:sz w:val="22"/>
          <w:shd w:val="clear" w:color="auto" w:fill="FFFFFF"/>
        </w:rPr>
        <w:t>.</w:t>
      </w:r>
    </w:p>
    <w:p w14:paraId="1766B43C" w14:textId="55DF604D" w:rsidR="00B37F26" w:rsidRPr="00755C62" w:rsidRDefault="00474FA7" w:rsidP="00B37F26">
      <w:pPr>
        <w:pStyle w:val="NormalWeb"/>
        <w:spacing w:before="0" w:before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57E5FD5" wp14:editId="2A6D3ED4">
            <wp:extent cx="2471737" cy="1647825"/>
            <wp:effectExtent l="0" t="0" r="5080" b="0"/>
            <wp:docPr id="12" name="Imagen 12" descr="Cómo conseguir la simetría perfecta en tus fotos - JAVIER SOM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mo conseguir la simetría perfecta en tus fotos - JAVIER SOMOZ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60" cy="164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2ADA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es el espacio negativo? Ejemplifica</w:t>
      </w:r>
    </w:p>
    <w:p w14:paraId="2C01CADB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Es el espacio que queda entre los diferentes elementos de una composición”.</w:t>
      </w:r>
    </w:p>
    <w:p w14:paraId="5BD00F58" w14:textId="11EA64E0" w:rsidR="00B37F26" w:rsidRDefault="00006820" w:rsidP="00B37F26">
      <w:pPr>
        <w:pStyle w:val="NormalWeb"/>
        <w:spacing w:before="0" w:beforeAutospacing="0"/>
        <w:ind w:left="720"/>
      </w:pPr>
      <w:r>
        <w:rPr>
          <w:noProof/>
        </w:rPr>
        <w:lastRenderedPageBreak/>
        <w:drawing>
          <wp:inline distT="0" distB="0" distL="0" distR="0" wp14:anchorId="682C9973" wp14:editId="75EDF7A0">
            <wp:extent cx="2413704" cy="1609725"/>
            <wp:effectExtent l="0" t="0" r="5715" b="0"/>
            <wp:docPr id="13" name="Imagen 13" descr="Trucos y consejos para sacar partido del espacio negativo (o en blanco) en  fot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ucos y consejos para sacar partido del espacio negativo (o en blanco) en  fotograf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77" cy="161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905D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¿En qué consiste la regla de los tercios? Ejemplifica</w:t>
      </w:r>
    </w:p>
    <w:p w14:paraId="3654211E" w14:textId="77777777" w:rsidR="00B37F26" w:rsidRDefault="00B37F26" w:rsidP="00B37F26">
      <w:pPr>
        <w:pStyle w:val="NormalWeb"/>
        <w:spacing w:before="0" w:beforeAutospacing="0"/>
        <w:ind w:left="36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 xml:space="preserve">Es una guía de composición que </w:t>
      </w:r>
      <w:r>
        <w:rPr>
          <w:rFonts w:ascii="Arial" w:hAnsi="Arial" w:cs="Arial"/>
          <w:color w:val="FF0000"/>
          <w:sz w:val="22"/>
          <w:shd w:val="clear" w:color="auto" w:fill="FFFFFF"/>
        </w:rPr>
        <w:t>divide la imagen en 9 cuadros y sirve para que podamos colocar</w:t>
      </w:r>
      <w:r w:rsidRPr="00755C62">
        <w:rPr>
          <w:rFonts w:ascii="Arial" w:hAnsi="Arial" w:cs="Arial"/>
          <w:color w:val="FF0000"/>
          <w:sz w:val="22"/>
          <w:shd w:val="clear" w:color="auto" w:fill="FFFFFF"/>
        </w:rPr>
        <w:t xml:space="preserve"> al sujeto </w:t>
      </w:r>
      <w:r>
        <w:rPr>
          <w:rFonts w:ascii="Arial" w:hAnsi="Arial" w:cs="Arial"/>
          <w:color w:val="FF0000"/>
          <w:sz w:val="22"/>
          <w:shd w:val="clear" w:color="auto" w:fill="FFFFFF"/>
        </w:rPr>
        <w:t>en el punto donde más destaque</w:t>
      </w:r>
    </w:p>
    <w:p w14:paraId="548753DD" w14:textId="3E28D215" w:rsidR="00B37F26" w:rsidRPr="00755C62" w:rsidRDefault="00006820" w:rsidP="00B37F26">
      <w:pPr>
        <w:pStyle w:val="NormalWeb"/>
        <w:spacing w:before="0" w:beforeAutospacing="0"/>
        <w:ind w:left="36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F104499" wp14:editId="56C19E12">
            <wp:extent cx="3086091" cy="2047875"/>
            <wp:effectExtent l="0" t="0" r="635" b="0"/>
            <wp:docPr id="14" name="Imagen 14" descr="La regla de los tercios en fotografía - todo lo que debes sa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regla de los tercios en fotografía - todo lo que debes sab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00" cy="20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2890" w14:textId="77777777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¿A qué llamamos Punto de interés?</w:t>
      </w:r>
    </w:p>
    <w:p w14:paraId="02861001" w14:textId="77777777" w:rsidR="00B37F26" w:rsidRPr="00755C62" w:rsidRDefault="00B37F26" w:rsidP="00B37F26">
      <w:pPr>
        <w:pStyle w:val="NormalWeb"/>
        <w:spacing w:before="0" w:beforeAutospacing="0"/>
        <w:ind w:left="720"/>
        <w:rPr>
          <w:rFonts w:ascii="Arial" w:hAnsi="Arial" w:cs="Arial"/>
          <w:color w:val="FF0000"/>
          <w:sz w:val="22"/>
          <w:shd w:val="clear" w:color="auto" w:fill="FFFFFF"/>
        </w:rPr>
      </w:pPr>
      <w:r w:rsidRPr="00755C62">
        <w:rPr>
          <w:rFonts w:ascii="Arial" w:hAnsi="Arial" w:cs="Arial"/>
          <w:color w:val="FF0000"/>
          <w:sz w:val="22"/>
          <w:shd w:val="clear" w:color="auto" w:fill="FFFFFF"/>
        </w:rPr>
        <w:t>Es el sujeto de la foto, puede ser una persona, un edificio, un detalle o el paisaje en sí.</w:t>
      </w:r>
    </w:p>
    <w:p w14:paraId="082F0C29" w14:textId="20512F1C" w:rsidR="00B37F26" w:rsidRDefault="00B37F26" w:rsidP="00B37F26">
      <w:pPr>
        <w:pStyle w:val="NormalWeb"/>
        <w:numPr>
          <w:ilvl w:val="0"/>
          <w:numId w:val="1"/>
        </w:numPr>
        <w:spacing w:before="0" w:beforeAutospacing="0"/>
        <w:rPr>
          <w:rStyle w:val="Textoennegrita"/>
        </w:rPr>
      </w:pPr>
      <w:r>
        <w:rPr>
          <w:rStyle w:val="Textoennegrita"/>
        </w:rPr>
        <w:t>¿Qué reglas de composición fotográfica existen? descríbelas y adjunta un ejemplo de cada una de ellas.</w:t>
      </w:r>
    </w:p>
    <w:p w14:paraId="0FF235CC" w14:textId="77777777" w:rsidR="00B37F26" w:rsidRPr="008177AB" w:rsidRDefault="00B37F26" w:rsidP="00B37F26">
      <w:pPr>
        <w:pStyle w:val="Prrafodelista"/>
        <w:shd w:val="clear" w:color="auto" w:fill="FFFFFF"/>
        <w:spacing w:after="345" w:line="240" w:lineRule="auto"/>
        <w:ind w:left="644"/>
        <w:outlineLvl w:val="2"/>
        <w:rPr>
          <w:rFonts w:ascii="Arial" w:eastAsia="Times New Roman" w:hAnsi="Arial" w:cs="Arial"/>
          <w:b/>
          <w:color w:val="FF0000"/>
          <w:szCs w:val="24"/>
          <w:shd w:val="clear" w:color="auto" w:fill="FFFFFF"/>
          <w:lang w:eastAsia="es-AR"/>
        </w:rPr>
      </w:pPr>
      <w:r w:rsidRPr="008177AB">
        <w:rPr>
          <w:rFonts w:ascii="Arial" w:eastAsia="Times New Roman" w:hAnsi="Arial" w:cs="Arial"/>
          <w:b/>
          <w:color w:val="FF0000"/>
          <w:szCs w:val="24"/>
          <w:shd w:val="clear" w:color="auto" w:fill="FFFFFF"/>
          <w:lang w:eastAsia="es-AR"/>
        </w:rPr>
        <w:t>LA REGLA DE LOS TERCIOS</w:t>
      </w:r>
    </w:p>
    <w:p w14:paraId="5A068FBA" w14:textId="77777777" w:rsidR="00B37F26" w:rsidRDefault="00B37F26" w:rsidP="00B37F26">
      <w:pPr>
        <w:pStyle w:val="Prrafodelista"/>
        <w:shd w:val="clear" w:color="auto" w:fill="FFFFFF"/>
        <w:spacing w:after="345" w:line="240" w:lineRule="auto"/>
        <w:ind w:left="644"/>
        <w:outlineLvl w:val="2"/>
        <w:rPr>
          <w:rFonts w:ascii="Arial" w:eastAsia="Times New Roman" w:hAnsi="Arial" w:cs="Arial"/>
          <w:color w:val="FF0000"/>
          <w:szCs w:val="24"/>
          <w:shd w:val="clear" w:color="auto" w:fill="FFFFFF"/>
          <w:lang w:eastAsia="es-AR"/>
        </w:rPr>
      </w:pPr>
      <w:r w:rsidRPr="008177AB">
        <w:rPr>
          <w:rFonts w:ascii="Arial" w:eastAsia="Times New Roman" w:hAnsi="Arial" w:cs="Arial"/>
          <w:color w:val="FF0000"/>
          <w:szCs w:val="24"/>
          <w:shd w:val="clear" w:color="auto" w:fill="FFFFFF"/>
          <w:lang w:eastAsia="es-AR"/>
        </w:rPr>
        <w:t>Sitúa al protagonista de la fotografía en los puntos que más destaquen</w:t>
      </w:r>
    </w:p>
    <w:p w14:paraId="48C4AA63" w14:textId="77777777" w:rsidR="00B37F26" w:rsidRDefault="00B37F26" w:rsidP="00B37F26">
      <w:pPr>
        <w:pStyle w:val="Prrafodelista"/>
        <w:shd w:val="clear" w:color="auto" w:fill="FFFFFF"/>
        <w:spacing w:after="345" w:line="240" w:lineRule="auto"/>
        <w:ind w:left="644"/>
        <w:outlineLvl w:val="2"/>
        <w:rPr>
          <w:rFonts w:ascii="Arial" w:eastAsia="Times New Roman" w:hAnsi="Arial" w:cs="Arial"/>
          <w:color w:val="FF0000"/>
          <w:szCs w:val="24"/>
          <w:shd w:val="clear" w:color="auto" w:fill="FFFFFF"/>
          <w:lang w:eastAsia="es-AR"/>
        </w:rPr>
      </w:pPr>
    </w:p>
    <w:p w14:paraId="3BC96D4F" w14:textId="3D9DBC24" w:rsidR="00B37F26" w:rsidRPr="008177AB" w:rsidRDefault="00006820" w:rsidP="00B37F26">
      <w:pPr>
        <w:pStyle w:val="Prrafodelista"/>
        <w:shd w:val="clear" w:color="auto" w:fill="FFFFFF"/>
        <w:spacing w:after="345" w:line="240" w:lineRule="auto"/>
        <w:ind w:left="644"/>
        <w:outlineLvl w:val="2"/>
        <w:rPr>
          <w:rFonts w:ascii="Arial" w:eastAsia="Times New Roman" w:hAnsi="Arial" w:cs="Arial"/>
          <w:color w:val="FF0000"/>
          <w:szCs w:val="24"/>
          <w:shd w:val="clear" w:color="auto" w:fill="FFFFFF"/>
          <w:lang w:eastAsia="es-AR"/>
        </w:rPr>
      </w:pPr>
      <w:r>
        <w:rPr>
          <w:noProof/>
        </w:rPr>
        <w:drawing>
          <wp:inline distT="0" distB="0" distL="0" distR="0" wp14:anchorId="67478B84" wp14:editId="2DC34C7D">
            <wp:extent cx="2466975" cy="1638389"/>
            <wp:effectExtent l="0" t="0" r="0" b="0"/>
            <wp:docPr id="15" name="Imagen 15" descr="La regla de los tercios en fotografía - todo lo que debes sa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 regla de los tercios en fotografía - todo lo que debes sab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61" cy="16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4545" w14:textId="77777777" w:rsidR="00B37F26" w:rsidRPr="008177AB" w:rsidRDefault="00B37F26" w:rsidP="00B37F26">
      <w:pPr>
        <w:pStyle w:val="Ttulo3"/>
        <w:shd w:val="clear" w:color="auto" w:fill="FFFFFF"/>
        <w:spacing w:before="0" w:beforeAutospacing="0" w:after="345" w:afterAutospacing="0"/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</w:pPr>
      <w:r w:rsidRPr="008177AB"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  <w:t xml:space="preserve">LA LÍNEA DEL HORIZONTE </w:t>
      </w:r>
    </w:p>
    <w:p w14:paraId="16352C2E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rFonts w:ascii="Arial" w:hAnsi="Arial" w:cs="Arial"/>
          <w:color w:val="FF0000"/>
          <w:sz w:val="22"/>
          <w:shd w:val="clear" w:color="auto" w:fill="FFFFFF"/>
        </w:rPr>
        <w:lastRenderedPageBreak/>
        <w:t>Consiste en ver donde se colocaría el horizonte de la imagen para que quede bien y destacar una parte de la imagen, normalmente</w:t>
      </w:r>
      <w:r w:rsidRPr="008177AB">
        <w:rPr>
          <w:rFonts w:ascii="Arial" w:hAnsi="Arial" w:cs="Arial"/>
          <w:color w:val="FF0000"/>
          <w:sz w:val="22"/>
          <w:shd w:val="clear" w:color="auto" w:fill="FFFFFF"/>
        </w:rPr>
        <w:t xml:space="preserve"> se coloca encima o debajo del centro del encuadre en lugar de directamente en el centro de la imagen.</w:t>
      </w:r>
    </w:p>
    <w:p w14:paraId="10EC9876" w14:textId="385A1F58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45781196" w14:textId="77777777" w:rsidR="00006820" w:rsidRDefault="00006820" w:rsidP="00B37F26">
      <w:pPr>
        <w:pStyle w:val="p1"/>
        <w:shd w:val="clear" w:color="auto" w:fill="FFFFFF"/>
        <w:spacing w:before="0" w:beforeAutospacing="0" w:after="0" w:afterAutospacing="0"/>
        <w:rPr>
          <w:noProof/>
        </w:rPr>
      </w:pPr>
    </w:p>
    <w:p w14:paraId="5FA19FBC" w14:textId="043D79D8" w:rsidR="00B37F26" w:rsidRPr="008177AB" w:rsidRDefault="00006820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1AA6681" wp14:editId="79A32E8B">
            <wp:extent cx="3009900" cy="1801495"/>
            <wp:effectExtent l="0" t="0" r="0" b="8255"/>
            <wp:docPr id="16" name="Imagen 16" descr="Regla del Horiz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gla del Horizo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"/>
                    <a:stretch/>
                  </pic:blipFill>
                  <pic:spPr bwMode="auto">
                    <a:xfrm>
                      <a:off x="0" y="0"/>
                      <a:ext cx="3012090" cy="18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EA54" w14:textId="77777777" w:rsidR="00B37F26" w:rsidRPr="008177AB" w:rsidRDefault="00B37F26" w:rsidP="00B37F26">
      <w:pPr>
        <w:pStyle w:val="Ttulo3"/>
        <w:shd w:val="clear" w:color="auto" w:fill="FFFFFF"/>
        <w:spacing w:before="0" w:beforeAutospacing="0" w:after="345" w:afterAutospacing="0"/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</w:pPr>
      <w:r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  <w:t>LEY DE LA MIRADA</w:t>
      </w:r>
    </w:p>
    <w:p w14:paraId="1E1F7C19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rFonts w:ascii="Arial" w:hAnsi="Arial" w:cs="Arial"/>
          <w:color w:val="FF0000"/>
          <w:sz w:val="22"/>
          <w:shd w:val="clear" w:color="auto" w:fill="FFFFFF"/>
        </w:rPr>
        <w:t>Consiste en que el protagonista de la foto este mirando hacia otro lad</w:t>
      </w:r>
      <w:r w:rsidRPr="008177AB">
        <w:rPr>
          <w:rFonts w:ascii="Arial" w:hAnsi="Arial" w:cs="Arial"/>
          <w:color w:val="FF0000"/>
          <w:sz w:val="22"/>
          <w:shd w:val="clear" w:color="auto" w:fill="FFFFFF"/>
        </w:rPr>
        <w:t>o</w:t>
      </w:r>
      <w:r>
        <w:rPr>
          <w:rFonts w:ascii="Arial" w:hAnsi="Arial" w:cs="Arial"/>
          <w:color w:val="FF0000"/>
          <w:sz w:val="22"/>
          <w:shd w:val="clear" w:color="auto" w:fill="FFFFFF"/>
        </w:rPr>
        <w:t xml:space="preserve"> en la foto. </w:t>
      </w:r>
      <w:r w:rsidRPr="008177AB">
        <w:rPr>
          <w:rFonts w:ascii="Arial" w:hAnsi="Arial" w:cs="Arial"/>
          <w:color w:val="FF0000"/>
          <w:sz w:val="22"/>
          <w:shd w:val="clear" w:color="auto" w:fill="FFFFFF"/>
        </w:rPr>
        <w:t>Si hay movimiento en la imagen, deje más espacio en el lado del fotograma al que se dirige la acción.</w:t>
      </w:r>
    </w:p>
    <w:p w14:paraId="38E88DEB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4C994B1C" w14:textId="6109B524" w:rsidR="00B37F26" w:rsidRPr="008177AB" w:rsidRDefault="00006820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C770BE8" wp14:editId="60AC68FC">
            <wp:extent cx="3243262" cy="2162175"/>
            <wp:effectExtent l="0" t="0" r="0" b="0"/>
            <wp:docPr id="17" name="Imagen 17" descr="Fotografía de retrato: la importancia de la mirada | Emilio Sim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tografía de retrato: la importancia de la mirada | Emilio Simó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22" cy="216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49BD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3D90A5F6" w14:textId="77777777" w:rsidR="00B37F26" w:rsidRPr="008177AB" w:rsidRDefault="00B37F26" w:rsidP="00B37F26">
      <w:pPr>
        <w:pStyle w:val="Ttulo3"/>
        <w:shd w:val="clear" w:color="auto" w:fill="FFFFFF"/>
        <w:spacing w:before="0" w:beforeAutospacing="0" w:after="345" w:afterAutospacing="0"/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</w:pPr>
      <w:r w:rsidRPr="008177AB"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  <w:t>LÍNEAS PRINCIPALES</w:t>
      </w:r>
    </w:p>
    <w:p w14:paraId="713BA116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 w:rsidRPr="008177AB">
        <w:rPr>
          <w:rFonts w:ascii="Arial" w:hAnsi="Arial" w:cs="Arial"/>
          <w:color w:val="FF0000"/>
          <w:sz w:val="22"/>
          <w:shd w:val="clear" w:color="auto" w:fill="FFFFFF"/>
        </w:rPr>
        <w:t>Las líneas principales o líneas guía se puede definir como la creación de un camino para mostrar una forma, que dirija la mirada del espectador a determinados elementos de la imagen</w:t>
      </w:r>
    </w:p>
    <w:p w14:paraId="179FB737" w14:textId="6F5BED97" w:rsidR="00B37F26" w:rsidRDefault="00006820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4B6B111" wp14:editId="32367725">
            <wp:extent cx="3181350" cy="1519094"/>
            <wp:effectExtent l="0" t="0" r="0" b="5080"/>
            <wp:docPr id="18" name="Imagen 18" descr="Líneas Princip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íneas Principal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74" cy="152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73F2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0E21093F" w14:textId="77777777" w:rsidR="00B37F26" w:rsidRPr="008435BA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 w:val="22"/>
          <w:shd w:val="clear" w:color="auto" w:fill="FFFFFF"/>
        </w:rPr>
      </w:pPr>
      <w:r w:rsidRPr="008435BA">
        <w:rPr>
          <w:rFonts w:ascii="Arial" w:hAnsi="Arial" w:cs="Arial"/>
          <w:b/>
          <w:color w:val="FF0000"/>
          <w:sz w:val="22"/>
          <w:shd w:val="clear" w:color="auto" w:fill="FFFFFF"/>
        </w:rPr>
        <w:t>ESPACIO NEGATIVO</w:t>
      </w:r>
    </w:p>
    <w:p w14:paraId="246C72CE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6F7D1629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rFonts w:ascii="Arial" w:hAnsi="Arial" w:cs="Arial"/>
          <w:color w:val="FF0000"/>
          <w:sz w:val="22"/>
          <w:shd w:val="clear" w:color="auto" w:fill="FFFFFF"/>
        </w:rPr>
        <w:lastRenderedPageBreak/>
        <w:t>Es el espacio que se deja entre un objeto y otro dentro de la foto</w:t>
      </w:r>
    </w:p>
    <w:p w14:paraId="2CC80E1E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rFonts w:ascii="Arial" w:hAnsi="Arial" w:cs="Arial"/>
          <w:noProof/>
          <w:color w:val="FF0000"/>
          <w:sz w:val="22"/>
          <w:shd w:val="clear" w:color="auto" w:fill="FFFFFF"/>
        </w:rPr>
        <w:drawing>
          <wp:inline distT="0" distB="0" distL="0" distR="0" wp14:anchorId="34B5E5E4" wp14:editId="41412BDA">
            <wp:extent cx="2619375" cy="1743075"/>
            <wp:effectExtent l="0" t="0" r="9525" b="9525"/>
            <wp:docPr id="11" name="Imagen 11" descr="C:\Users\Usuario\AppData\Local\Microsoft\Windows\INetCache\Content.MSO\359BFE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359BFE0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C0B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50879EFD" w14:textId="77777777" w:rsidR="00B37F26" w:rsidRPr="008177AB" w:rsidRDefault="00B37F26" w:rsidP="00B37F26">
      <w:pPr>
        <w:pStyle w:val="Ttulo3"/>
        <w:shd w:val="clear" w:color="auto" w:fill="FFFFFF"/>
        <w:spacing w:before="0" w:beforeAutospacing="0" w:after="345" w:afterAutospacing="0"/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</w:pPr>
      <w:r w:rsidRPr="008177AB">
        <w:rPr>
          <w:rFonts w:ascii="Arial" w:hAnsi="Arial" w:cs="Arial"/>
          <w:bCs w:val="0"/>
          <w:color w:val="FF0000"/>
          <w:sz w:val="22"/>
          <w:szCs w:val="24"/>
          <w:shd w:val="clear" w:color="auto" w:fill="FFFFFF"/>
        </w:rPr>
        <w:t>PATRONES Y TEXTURAS</w:t>
      </w:r>
    </w:p>
    <w:p w14:paraId="7DEB2433" w14:textId="77777777" w:rsidR="00B37F26" w:rsidRPr="008177AB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  <w:r w:rsidRPr="008177AB">
        <w:rPr>
          <w:rFonts w:ascii="Arial" w:hAnsi="Arial" w:cs="Arial"/>
          <w:color w:val="FF0000"/>
          <w:sz w:val="22"/>
          <w:shd w:val="clear" w:color="auto" w:fill="FFFFFF"/>
        </w:rPr>
        <w:t>Los sujetos con patrones repetitivos también pueden crear fotografías interesantes. Tanto los patrones que se encuentran en la naturaleza como los creados por el hombre pueden dar a una imagen una composición convincente.</w:t>
      </w:r>
    </w:p>
    <w:p w14:paraId="40D8C5FE" w14:textId="77777777" w:rsidR="00B37F26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7993DD58" w14:textId="4A8FCF71" w:rsidR="00B37F26" w:rsidRPr="00006820" w:rsidRDefault="00B37F26" w:rsidP="00B37F26">
      <w:pPr>
        <w:pStyle w:val="p1"/>
        <w:shd w:val="clear" w:color="auto" w:fill="FFFFFF"/>
        <w:spacing w:before="0" w:beforeAutospacing="0" w:after="0" w:afterAutospacing="0"/>
      </w:pPr>
      <w:r>
        <w:t xml:space="preserve"> </w:t>
      </w:r>
    </w:p>
    <w:p w14:paraId="389F6325" w14:textId="77777777" w:rsidR="00B37F26" w:rsidRPr="008177AB" w:rsidRDefault="00B37F26" w:rsidP="00B37F26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2"/>
          <w:shd w:val="clear" w:color="auto" w:fill="FFFFFF"/>
        </w:rPr>
      </w:pPr>
    </w:p>
    <w:p w14:paraId="55AB44C0" w14:textId="26C5FB0F" w:rsidR="00B37F26" w:rsidRDefault="00006820" w:rsidP="00B37F26">
      <w:pPr>
        <w:pStyle w:val="NormalWeb"/>
        <w:spacing w:before="0" w:beforeAutospacing="0"/>
      </w:pPr>
      <w:r>
        <w:rPr>
          <w:noProof/>
        </w:rPr>
        <w:drawing>
          <wp:inline distT="0" distB="0" distL="0" distR="0" wp14:anchorId="143D2A3F" wp14:editId="15603768">
            <wp:extent cx="2802259" cy="1866900"/>
            <wp:effectExtent l="0" t="0" r="0" b="0"/>
            <wp:docPr id="20" name="Imagen 20" descr="27 Fotografías de Patrones Urbanos para Inspirar tu Composición Foto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7 Fotografías de Patrones Urbanos para Inspirar tu Composición Fotográfic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35" cy="187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7070" w14:textId="77777777" w:rsidR="00B37F26" w:rsidRDefault="00B37F26" w:rsidP="00B37F26"/>
    <w:p w14:paraId="1BDB47BD" w14:textId="77777777" w:rsidR="00B37F26" w:rsidRDefault="00B37F26"/>
    <w:sectPr w:rsidR="00B37F2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5AF7" w14:textId="77777777" w:rsidR="008B5B87" w:rsidRDefault="008B5B87" w:rsidP="00B37F26">
      <w:pPr>
        <w:spacing w:after="0" w:line="240" w:lineRule="auto"/>
      </w:pPr>
      <w:r>
        <w:separator/>
      </w:r>
    </w:p>
  </w:endnote>
  <w:endnote w:type="continuationSeparator" w:id="0">
    <w:p w14:paraId="0E2BBB71" w14:textId="77777777" w:rsidR="008B5B87" w:rsidRDefault="008B5B87" w:rsidP="00B3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35E6" w14:textId="77777777" w:rsidR="008B5B87" w:rsidRDefault="008B5B87" w:rsidP="00B37F26">
      <w:pPr>
        <w:spacing w:after="0" w:line="240" w:lineRule="auto"/>
      </w:pPr>
      <w:r>
        <w:separator/>
      </w:r>
    </w:p>
  </w:footnote>
  <w:footnote w:type="continuationSeparator" w:id="0">
    <w:p w14:paraId="09B4FC30" w14:textId="77777777" w:rsidR="008B5B87" w:rsidRDefault="008B5B87" w:rsidP="00B3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2AA1" w14:textId="57CF2B09" w:rsidR="00006820" w:rsidRDefault="00006820">
    <w:pPr>
      <w:pStyle w:val="Encabezado"/>
    </w:pPr>
    <w:r>
      <w:t>Maximiliano Beglia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76A9D"/>
    <w:multiLevelType w:val="hybridMultilevel"/>
    <w:tmpl w:val="C7D4C12C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B8"/>
    <w:rsid w:val="00006820"/>
    <w:rsid w:val="001E17B0"/>
    <w:rsid w:val="00376539"/>
    <w:rsid w:val="00391DB8"/>
    <w:rsid w:val="00412D60"/>
    <w:rsid w:val="00425EF5"/>
    <w:rsid w:val="00474FA7"/>
    <w:rsid w:val="008B5B87"/>
    <w:rsid w:val="00B3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2507B"/>
  <w15:chartTrackingRefBased/>
  <w15:docId w15:val="{CED54DD3-DCAE-48A2-B269-1BA7495D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26"/>
  </w:style>
  <w:style w:type="paragraph" w:styleId="Ttulo3">
    <w:name w:val="heading 3"/>
    <w:basedOn w:val="Normal"/>
    <w:link w:val="Ttulo3Car"/>
    <w:uiPriority w:val="9"/>
    <w:qFormat/>
    <w:rsid w:val="00B37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91DB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37F2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B37F26"/>
    <w:pPr>
      <w:ind w:left="720"/>
      <w:contextualSpacing/>
    </w:pPr>
  </w:style>
  <w:style w:type="paragraph" w:customStyle="1" w:styleId="p1">
    <w:name w:val="p1"/>
    <w:basedOn w:val="Normal"/>
    <w:rsid w:val="00B3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B37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F26"/>
  </w:style>
  <w:style w:type="paragraph" w:styleId="Piedepgina">
    <w:name w:val="footer"/>
    <w:basedOn w:val="Normal"/>
    <w:link w:val="PiedepginaCar"/>
    <w:uiPriority w:val="99"/>
    <w:unhideWhenUsed/>
    <w:rsid w:val="00B37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Beglia</dc:creator>
  <cp:keywords/>
  <dc:description/>
  <cp:lastModifiedBy>Alfredo Beglia</cp:lastModifiedBy>
  <cp:revision>4</cp:revision>
  <dcterms:created xsi:type="dcterms:W3CDTF">2022-11-17T01:38:00Z</dcterms:created>
  <dcterms:modified xsi:type="dcterms:W3CDTF">2022-11-22T02:36:00Z</dcterms:modified>
</cp:coreProperties>
</file>