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00" w:lineRule="auto"/>
        <w:jc w:val="center"/>
        <w:rPr/>
      </w:pPr>
      <w:r w:rsidDel="00000000" w:rsidR="00000000" w:rsidRPr="00000000">
        <w:rPr>
          <w:rFonts w:ascii="Arial" w:cs="Arial" w:eastAsia="Arial" w:hAnsi="Arial"/>
          <w:b w:val="0"/>
          <w:bCs w:val="0"/>
          <w:i w:val="0"/>
          <w:iCs w:val="0"/>
          <w:color w:val="000000"/>
          <w:sz w:val="48"/>
          <w:szCs w:val="48"/>
          <w:rtl w:val="0"/>
        </w:rPr>
        <w:t xml:space="preserve">🐾</w:t>
      </w:r>
      <w:r w:rsidDel="00000000" w:rsidR="00000000" w:rsidRPr="00000000">
        <w:rPr>
          <w:rtl w:val="0"/>
        </w:rPr>
      </w:r>
    </w:p>
    <w:p w:rsidR="00000000" w:rsidDel="00000000" w:rsidP="00000000" w:rsidRDefault="00000000" w:rsidRPr="00000000" w14:paraId="00000002">
      <w:pPr>
        <w:spacing w:after="80" w:before="160" w:lineRule="auto"/>
        <w:jc w:val="center"/>
        <w:rPr>
          <w:rFonts w:ascii="Arial" w:cs="Arial" w:eastAsia="Arial" w:hAnsi="Arial"/>
          <w:b w:val="1"/>
          <w:bCs w:val="1"/>
          <w:color w:val="1e3a5f"/>
          <w:sz w:val="40"/>
          <w:szCs w:val="40"/>
          <w:shd w:fill="auto" w:val="clear"/>
        </w:rPr>
      </w:pPr>
      <w:r w:rsidDel="00000000" w:rsidR="00000000" w:rsidRPr="00000000">
        <w:rPr>
          <w:rFonts w:ascii="Arial" w:cs="Arial" w:eastAsia="Arial" w:hAnsi="Arial"/>
          <w:b w:val="1"/>
          <w:bCs w:val="1"/>
          <w:color w:val="1e3a5f"/>
          <w:sz w:val="40"/>
          <w:szCs w:val="40"/>
          <w:rtl w:val="0"/>
        </w:rPr>
        <w:t xml:space="preserve">Historias de Usuario</w:t>
      </w:r>
      <w:r w:rsidDel="00000000" w:rsidR="00000000" w:rsidRPr="00000000">
        <w:rPr>
          <w:rtl w:val="0"/>
        </w:rPr>
      </w:r>
    </w:p>
    <w:p w:rsidR="00000000" w:rsidDel="00000000" w:rsidP="00000000" w:rsidRDefault="00000000" w:rsidRPr="00000000" w14:paraId="00000003">
      <w:pPr>
        <w:spacing w:after="80" w:before="160" w:lineRule="auto"/>
        <w:jc w:val="center"/>
        <w:rPr/>
      </w:pPr>
      <w:r w:rsidDel="00000000" w:rsidR="00000000" w:rsidRPr="00000000">
        <w:rPr>
          <w:rFonts w:ascii="Arial" w:cs="Arial" w:eastAsia="Arial" w:hAnsi="Arial"/>
          <w:b w:val="1"/>
          <w:bCs w:val="1"/>
          <w:color w:val="1e3a5f"/>
          <w:sz w:val="40"/>
          <w:szCs w:val="40"/>
          <w:shd w:fill="auto" w:val="clear"/>
          <w:rtl w:val="0"/>
        </w:rPr>
        <w:t xml:space="preserve">PetCare</w:t>
      </w:r>
      <w:r w:rsidDel="00000000" w:rsidR="00000000" w:rsidRPr="00000000">
        <w:rPr>
          <w:rtl w:val="0"/>
        </w:rPr>
      </w:r>
    </w:p>
    <w:p w:rsidR="00000000" w:rsidDel="00000000" w:rsidP="00000000" w:rsidRDefault="00000000" w:rsidRPr="00000000" w14:paraId="00000004">
      <w:pPr>
        <w:pStyle w:val="Heading1"/>
        <w:spacing w:after="200" w:before="360" w:lineRule="auto"/>
        <w:rPr/>
      </w:pPr>
      <w:r w:rsidDel="00000000" w:rsidR="00000000" w:rsidRPr="00000000">
        <w:rPr>
          <w:rFonts w:ascii="Arial" w:cs="Arial" w:eastAsia="Arial" w:hAnsi="Arial"/>
          <w:b w:val="1"/>
          <w:bCs w:val="1"/>
          <w:color w:val="1e3a5f"/>
          <w:sz w:val="32"/>
          <w:szCs w:val="32"/>
          <w:rtl w:val="0"/>
        </w:rPr>
        <w:t xml:space="preserve">Resumen del Proyecto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1"/>
                <w:bCs w:val="1"/>
                <w:sz w:val="20"/>
                <w:szCs w:val="20"/>
                <w:rtl w:val="0"/>
              </w:rPr>
              <w:t xml:space="preserve">Duración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08">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1"/>
                <w:bCs w:val="1"/>
                <w:sz w:val="20"/>
                <w:szCs w:val="20"/>
                <w:rtl w:val="0"/>
              </w:rPr>
              <w:t xml:space="preserve">Metodología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20"/>
                <w:szCs w:val="20"/>
                <w:rtl w:val="0"/>
              </w:rPr>
              <w:t xml:space="preserve">Scrum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1"/>
                <w:bCs w:val="1"/>
                <w:sz w:val="20"/>
                <w:szCs w:val="20"/>
                <w:rtl w:val="0"/>
              </w:rPr>
              <w:t xml:space="preserve">Total sprints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20"/>
                <w:szCs w:val="20"/>
                <w:rtl w:val="0"/>
              </w:rPr>
              <w:t xml:space="preserve">4 sprints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1"/>
                <w:bCs w:val="1"/>
                <w:sz w:val="20"/>
                <w:szCs w:val="20"/>
                <w:rtl w:val="0"/>
              </w:rPr>
              <w:t xml:space="preserve">Total historias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20"/>
                <w:szCs w:val="20"/>
                <w:rtl w:val="0"/>
              </w:rPr>
              <w:t xml:space="preserve">1</w:t>
            </w:r>
            <w:r w:rsidDel="00000000" w:rsidR="00000000" w:rsidRPr="00000000">
              <w:rPr>
                <w:sz w:val="20"/>
                <w:szCs w:val="20"/>
                <w:rtl w:val="0"/>
              </w:rPr>
              <w:t xml:space="preserve">6</w:t>
            </w:r>
            <w:r w:rsidDel="00000000" w:rsidR="00000000" w:rsidRPr="00000000">
              <w:rPr>
                <w:rFonts w:ascii="Arial" w:cs="Arial" w:eastAsia="Arial" w:hAnsi="Arial"/>
                <w:b w:val="0"/>
                <w:bCs w:val="0"/>
                <w:sz w:val="20"/>
                <w:szCs w:val="20"/>
                <w:rtl w:val="0"/>
              </w:rPr>
              <w:t xml:space="preserve"> historias de usuario en 5 épicas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1"/>
                <w:bCs w:val="1"/>
                <w:sz w:val="20"/>
                <w:szCs w:val="20"/>
                <w:rtl w:val="0"/>
              </w:rPr>
              <w:t xml:space="preserve">Total Story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20"/>
                <w:szCs w:val="20"/>
                <w:rtl w:val="0"/>
              </w:rPr>
              <w:t xml:space="preserve">7</w:t>
            </w:r>
            <w:r w:rsidDel="00000000" w:rsidR="00000000" w:rsidRPr="00000000">
              <w:rPr>
                <w:sz w:val="20"/>
                <w:szCs w:val="20"/>
                <w:rtl w:val="0"/>
              </w:rPr>
              <w:t xml:space="preserve">7</w:t>
            </w:r>
            <w:r w:rsidDel="00000000" w:rsidR="00000000" w:rsidRPr="00000000">
              <w:rPr>
                <w:rFonts w:ascii="Arial" w:cs="Arial" w:eastAsia="Arial" w:hAnsi="Arial"/>
                <w:b w:val="0"/>
                <w:bCs w:val="0"/>
                <w:sz w:val="20"/>
                <w:szCs w:val="20"/>
                <w:rtl w:val="0"/>
              </w:rPr>
              <w:t xml:space="preserve"> SP</w:t>
            </w:r>
            <w:r w:rsidDel="00000000" w:rsidR="00000000" w:rsidRPr="00000000">
              <w:rPr>
                <w:rtl w:val="0"/>
              </w:rPr>
            </w:r>
          </w:p>
        </w:tc>
      </w:tr>
    </w:tbl>
    <w:p w:rsidR="00000000" w:rsidDel="00000000" w:rsidP="00000000" w:rsidRDefault="00000000" w:rsidRPr="00000000" w14:paraId="00000011">
      <w:pPr>
        <w:pStyle w:val="Heading1"/>
        <w:spacing w:after="200" w:before="360" w:lineRule="auto"/>
        <w:rPr/>
      </w:pPr>
      <w:r w:rsidDel="00000000" w:rsidR="00000000" w:rsidRPr="00000000">
        <w:rPr>
          <w:rFonts w:ascii="Arial" w:cs="Arial" w:eastAsia="Arial" w:hAnsi="Arial"/>
          <w:b w:val="1"/>
          <w:bCs w:val="1"/>
          <w:color w:val="1e3a5f"/>
          <w:sz w:val="32"/>
          <w:szCs w:val="32"/>
          <w:rtl w:val="0"/>
        </w:rPr>
        <w:t xml:space="preserve">Roles del Sistema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rHeight w:val="575" w:hRule="atLeast"/>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0"/>
                <w:szCs w:val="20"/>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sz w:val="20"/>
                <w:szCs w:val="20"/>
                <w:rtl w:val="0"/>
              </w:rPr>
              <w:t xml:space="preserve">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20"/>
                <w:szCs w:val="20"/>
                <w:rtl w:val="0"/>
              </w:rPr>
              <w:t xml:space="preserve">Puede ver y filtrar el listado de servicios disponibles. </w:t>
            </w:r>
            <w:r w:rsidDel="00000000" w:rsidR="00000000" w:rsidRPr="00000000">
              <w:rPr>
                <w:sz w:val="20"/>
                <w:szCs w:val="20"/>
                <w:rtl w:val="0"/>
              </w:rPr>
              <w:t xml:space="preserve">También</w:t>
            </w:r>
            <w:r w:rsidDel="00000000" w:rsidR="00000000" w:rsidRPr="00000000">
              <w:rPr>
                <w:rFonts w:ascii="Arial" w:cs="Arial" w:eastAsia="Arial" w:hAnsi="Arial"/>
                <w:b w:val="0"/>
                <w:bCs w:val="0"/>
                <w:sz w:val="20"/>
                <w:szCs w:val="20"/>
                <w:rtl w:val="0"/>
              </w:rPr>
              <w:t xml:space="preserve"> puede crear perfiles para mascotas con los cuales solicita los servicios, y</w:t>
            </w:r>
            <w:r w:rsidDel="00000000" w:rsidR="00000000" w:rsidRPr="00000000">
              <w:rPr>
                <w:sz w:val="20"/>
                <w:szCs w:val="20"/>
                <w:rtl w:val="0"/>
              </w:rPr>
              <w:t xml:space="preserve">/o crear un perfil profesional para proveer servicios. Puede solicitar servicios, gestionar mascotas y dejar reseñas de los servicios que se efectuaron.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sz w:val="20"/>
                <w:szCs w:val="20"/>
                <w:rtl w:val="0"/>
              </w:rPr>
              <w:t xml:space="preserve">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20"/>
                <w:szCs w:val="20"/>
                <w:rtl w:val="0"/>
              </w:rPr>
              <w:t xml:space="preserve">Accede al dashboard para ver métricas generales y gestionar (activar/desactivar) cuentas de usuarios y proveedores.</w:t>
            </w:r>
            <w:r w:rsidDel="00000000" w:rsidR="00000000" w:rsidRPr="00000000">
              <w:rPr>
                <w:rtl w:val="0"/>
              </w:rPr>
            </w:r>
          </w:p>
        </w:tc>
      </w:tr>
    </w:tbl>
    <w:p w:rsidR="00000000" w:rsidDel="00000000" w:rsidP="00000000" w:rsidRDefault="00000000" w:rsidRPr="00000000" w14:paraId="00000018">
      <w:pPr>
        <w:pStyle w:val="Heading1"/>
        <w:spacing w:after="200" w:before="360" w:lineRule="auto"/>
        <w:rPr/>
      </w:pPr>
      <w:r w:rsidDel="00000000" w:rsidR="00000000" w:rsidRPr="00000000">
        <w:rPr>
          <w:rFonts w:ascii="Arial" w:cs="Arial" w:eastAsia="Arial" w:hAnsi="Arial"/>
          <w:b w:val="1"/>
          <w:bCs w:val="1"/>
          <w:color w:val="1e3a5f"/>
          <w:sz w:val="32"/>
          <w:szCs w:val="32"/>
          <w:rtl w:val="0"/>
        </w:rPr>
        <w:t xml:space="preserve">Épicas del Proyecto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3200"/>
        <w:gridCol w:w="5560"/>
        <w:tblGridChange w:id="0">
          <w:tblGrid>
            <w:gridCol w:w="600"/>
            <w:gridCol w:w="32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20"/>
                <w:szCs w:val="20"/>
                <w:rtl w:val="0"/>
              </w:rPr>
              <w:t xml:space="preserve">Épica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1"/>
                <w:bCs w:val="1"/>
                <w:sz w:val="20"/>
                <w:szCs w:val="20"/>
                <w:rtl w:val="0"/>
              </w:rPr>
              <w:t xml:space="preserve">Gestión de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20"/>
                <w:szCs w:val="20"/>
                <w:rtl w:val="0"/>
              </w:rPr>
              <w:t xml:space="preserve">Manejo completo de identidad y acceso. Incluye registro con autenticación.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sz w:val="20"/>
                <w:szCs w:val="20"/>
                <w:rtl w:val="0"/>
              </w:rPr>
              <w:t xml:space="preserve">Gestión de Servicios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20"/>
                <w:szCs w:val="20"/>
                <w:rtl w:val="0"/>
              </w:rPr>
              <w:t xml:space="preserve">Funcionalidad central de la plataforma. Permite a los proveedores publicar y administrar sus servicios, y a los usuarios consultarlos.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6cc"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6cc" w:val="clear"/>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1"/>
                <w:bCs w:val="1"/>
                <w:sz w:val="20"/>
                <w:szCs w:val="20"/>
                <w:rtl w:val="0"/>
              </w:rPr>
              <w:t xml:space="preserve">Perfiles y Búsqueda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sz w:val="20"/>
                <w:szCs w:val="20"/>
                <w:rtl w:val="0"/>
              </w:rPr>
              <w:t xml:space="preserve">Creación y gestión de perfiles de mascotas y perfiles profesionales de proveedores, junto con búsqueda avanzada.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1d5e7"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d5e7" w:val="clear"/>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sz w:val="20"/>
                <w:szCs w:val="20"/>
                <w:rtl w:val="0"/>
              </w:rPr>
              <w:t xml:space="preserve">Solicitudes</w:t>
            </w:r>
            <w:r w:rsidDel="00000000" w:rsidR="00000000" w:rsidRPr="00000000">
              <w:rPr>
                <w:b w:val="1"/>
                <w:bCs w:val="1"/>
                <w:sz w:val="20"/>
                <w:szCs w:val="20"/>
                <w:rtl w:val="0"/>
              </w:rPr>
              <w:t xml:space="preserve">, c</w:t>
            </w:r>
            <w:r w:rsidDel="00000000" w:rsidR="00000000" w:rsidRPr="00000000">
              <w:rPr>
                <w:rFonts w:ascii="Arial" w:cs="Arial" w:eastAsia="Arial" w:hAnsi="Arial"/>
                <w:b w:val="1"/>
                <w:bCs w:val="1"/>
                <w:sz w:val="20"/>
                <w:szCs w:val="20"/>
                <w:rtl w:val="0"/>
              </w:rPr>
              <w:t xml:space="preserve">alificaciones y </w:t>
            </w:r>
            <w:r w:rsidDel="00000000" w:rsidR="00000000" w:rsidRPr="00000000">
              <w:rPr>
                <w:b w:val="1"/>
                <w:bCs w:val="1"/>
                <w:sz w:val="20"/>
                <w:szCs w:val="20"/>
                <w:rtl w:val="0"/>
              </w:rPr>
              <w:t xml:space="preserve">estadísticas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sz w:val="20"/>
                <w:szCs w:val="20"/>
                <w:rtl w:val="0"/>
              </w:rPr>
              <w:t xml:space="preserve">Flujo completo de solicitud, aceptación y calificación de servicios entre usuarios y proveedores. </w:t>
            </w:r>
            <w:r w:rsidDel="00000000" w:rsidR="00000000" w:rsidRPr="00000000">
              <w:rPr>
                <w:sz w:val="20"/>
                <w:szCs w:val="20"/>
                <w:rtl w:val="0"/>
              </w:rPr>
              <w:t xml:space="preserve">Visualización de historial de servicios e indicadores de desempeño.</w:t>
            </w:r>
            <w:r w:rsidDel="00000000" w:rsidR="00000000" w:rsidRPr="00000000">
              <w:rPr>
                <w:rtl w:val="0"/>
              </w:rPr>
            </w:r>
          </w:p>
        </w:tc>
      </w:tr>
      <w:tr>
        <w:trPr>
          <w:cantSplit w:val="0"/>
          <w:trHeight w:val="660" w:hRule="atLeast"/>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sz w:val="20"/>
                <w:szCs w:val="20"/>
                <w:rtl w:val="0"/>
              </w:rPr>
              <w:t xml:space="preserve">Panel Administrativo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sz w:val="20"/>
                <w:szCs w:val="20"/>
                <w:rtl w:val="0"/>
              </w:rPr>
              <w:t xml:space="preserve">Herramientas de gestión para el administrador</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2B">
      <w:pPr>
        <w:pStyle w:val="Heading1"/>
        <w:spacing w:after="200" w:before="360" w:lineRule="auto"/>
        <w:rPr/>
      </w:pPr>
      <w:r w:rsidDel="00000000" w:rsidR="00000000" w:rsidRPr="00000000">
        <w:rPr>
          <w:rFonts w:ascii="Arial" w:cs="Arial" w:eastAsia="Arial" w:hAnsi="Arial"/>
          <w:b w:val="1"/>
          <w:bCs w:val="1"/>
          <w:color w:val="1e3a5f"/>
          <w:sz w:val="32"/>
          <w:szCs w:val="32"/>
          <w:rtl w:val="0"/>
        </w:rPr>
        <w:t xml:space="preserve">Plan de Sprints</w:t>
      </w:r>
      <w:r w:rsidDel="00000000" w:rsidR="00000000" w:rsidRPr="00000000">
        <w:rPr>
          <w:rtl w:val="0"/>
        </w:rPr>
      </w:r>
    </w:p>
    <w:p w:rsidR="00000000" w:rsidDel="00000000" w:rsidP="00000000" w:rsidRDefault="00000000" w:rsidRPr="00000000" w14:paraId="0000002C">
      <w:pPr>
        <w:pStyle w:val="Heading2"/>
        <w:spacing w:after="200" w:before="360" w:lineRule="auto"/>
        <w:rPr/>
      </w:pPr>
      <w:r w:rsidDel="00000000" w:rsidR="00000000" w:rsidRPr="00000000">
        <w:rPr>
          <w:rFonts w:ascii="Arial" w:cs="Arial" w:eastAsia="Arial" w:hAnsi="Arial"/>
          <w:b w:val="1"/>
          <w:bCs w:val="1"/>
          <w:color w:val="2e5f9a"/>
          <w:sz w:val="26"/>
          <w:szCs w:val="26"/>
          <w:rtl w:val="0"/>
        </w:rPr>
        <w:t xml:space="preserve">Sprint 1</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4200"/>
        <w:gridCol w:w="1530"/>
        <w:gridCol w:w="1230"/>
        <w:gridCol w:w="1200"/>
        <w:tblGridChange w:id="0">
          <w:tblGrid>
            <w:gridCol w:w="1200"/>
            <w:gridCol w:w="4200"/>
            <w:gridCol w:w="1530"/>
            <w:gridCol w:w="123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20"/>
                <w:szCs w:val="20"/>
                <w:rtl w:val="0"/>
              </w:rPr>
              <w:t xml:space="preserve">Historia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20"/>
                <w:szCs w:val="20"/>
                <w:rtl w:val="0"/>
              </w:rPr>
              <w:t xml:space="preserve">Épica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20"/>
                <w:szCs w:val="20"/>
                <w:rtl w:val="0"/>
              </w:rPr>
              <w:t xml:space="preserve">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sz w:val="20"/>
                <w:szCs w:val="20"/>
                <w:rtl w:val="0"/>
              </w:rPr>
              <w:t xml:space="preserve">HU-01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20"/>
                <w:szCs w:val="20"/>
                <w:rtl w:val="0"/>
              </w:rPr>
              <w:t xml:space="preserve">Registro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20"/>
                <w:szCs w:val="20"/>
                <w:rtl w:val="0"/>
              </w:rPr>
              <w:t xml:space="preserve">Gestión de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375623"/>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1f4e79"/>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sz w:val="20"/>
                <w:szCs w:val="20"/>
                <w:rtl w:val="0"/>
              </w:rPr>
              <w:t xml:space="preserve">HU-02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20"/>
                <w:szCs w:val="20"/>
                <w:rtl w:val="0"/>
              </w:rPr>
              <w:t xml:space="preserve">Inicio de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20"/>
                <w:szCs w:val="20"/>
                <w:rtl w:val="0"/>
              </w:rPr>
              <w:t xml:space="preserve">Gestión de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375623"/>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1f4e79"/>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3C">
            <w:pPr>
              <w:rPr>
                <w:rFonts w:ascii="Arial" w:cs="Arial" w:eastAsia="Arial" w:hAnsi="Arial"/>
                <w:b w:val="1"/>
                <w:bCs w:val="1"/>
                <w:sz w:val="20"/>
                <w:szCs w:val="20"/>
              </w:rPr>
            </w:pPr>
            <w:r w:rsidDel="00000000" w:rsidR="00000000" w:rsidRPr="00000000">
              <w:rPr>
                <w:b w:val="1"/>
                <w:bCs w:val="1"/>
                <w:sz w:val="20"/>
                <w:szCs w:val="20"/>
                <w:rtl w:val="0"/>
              </w:rPr>
              <w:t xml:space="preserve">HU-08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rFonts w:ascii="Arial" w:cs="Arial" w:eastAsia="Arial" w:hAnsi="Arial"/>
                <w:b w:val="0"/>
                <w:bCs w:val="0"/>
                <w:sz w:val="20"/>
                <w:szCs w:val="20"/>
              </w:rPr>
            </w:pPr>
            <w:r w:rsidDel="00000000" w:rsidR="00000000" w:rsidRPr="00000000">
              <w:rPr>
                <w:sz w:val="20"/>
                <w:szCs w:val="20"/>
                <w:rtl w:val="0"/>
              </w:rPr>
              <w:t xml:space="preserve">Creación y edición de perfil profesional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3E">
            <w:pPr>
              <w:rPr>
                <w:rFonts w:ascii="Arial" w:cs="Arial" w:eastAsia="Arial" w:hAnsi="Arial"/>
                <w:b w:val="0"/>
                <w:bCs w:val="0"/>
                <w:sz w:val="20"/>
                <w:szCs w:val="20"/>
              </w:rPr>
            </w:pPr>
            <w:r w:rsidDel="00000000" w:rsidR="00000000" w:rsidRPr="00000000">
              <w:rPr>
                <w:sz w:val="20"/>
                <w:szCs w:val="20"/>
                <w:rtl w:val="0"/>
              </w:rPr>
              <w:t xml:space="preserve">Perfiles y Búsqueda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tcPr>
          <w:p w:rsidR="00000000" w:rsidDel="00000000" w:rsidP="00000000" w:rsidRDefault="00000000" w:rsidRPr="00000000" w14:paraId="0000003F">
            <w:pPr>
              <w:jc w:val="center"/>
              <w:rPr>
                <w:rFonts w:ascii="Arial" w:cs="Arial" w:eastAsia="Arial" w:hAnsi="Arial"/>
                <w:b w:val="1"/>
                <w:bCs w:val="1"/>
                <w:color w:val="375623"/>
                <w:sz w:val="20"/>
                <w:szCs w:val="20"/>
              </w:rPr>
            </w:pPr>
            <w:r w:rsidDel="00000000" w:rsidR="00000000" w:rsidRPr="00000000">
              <w:rPr>
                <w:b w:val="1"/>
                <w:bCs w:val="1"/>
                <w:color w:val="375623"/>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40">
            <w:pPr>
              <w:jc w:val="center"/>
              <w:rPr>
                <w:rFonts w:ascii="Arial" w:cs="Arial" w:eastAsia="Arial" w:hAnsi="Arial"/>
                <w:b w:val="1"/>
                <w:bCs w:val="1"/>
                <w:color w:val="1f4e79"/>
                <w:sz w:val="20"/>
                <w:szCs w:val="20"/>
              </w:rPr>
            </w:pPr>
            <w:r w:rsidDel="00000000" w:rsidR="00000000" w:rsidRPr="00000000">
              <w:rPr>
                <w:b w:val="1"/>
                <w:bCs w:val="1"/>
                <w:color w:val="1f4e79"/>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sz w:val="20"/>
                <w:szCs w:val="20"/>
                <w:rtl w:val="0"/>
              </w:rPr>
              <w:t xml:space="preserve">HU-0</w:t>
            </w:r>
            <w:r w:rsidDel="00000000" w:rsidR="00000000" w:rsidRPr="00000000">
              <w:rPr>
                <w:b w:val="1"/>
                <w:bCs w:val="1"/>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20"/>
                <w:szCs w:val="20"/>
                <w:rtl w:val="0"/>
              </w:rPr>
              <w:t xml:space="preserve">Creación y edición de perfil de mascota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20"/>
                <w:szCs w:val="20"/>
                <w:rtl w:val="0"/>
              </w:rPr>
              <w:t xml:space="preserve">Perfiles y Búsqueda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375623"/>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1f4e79"/>
                <w:sz w:val="20"/>
                <w:szCs w:val="20"/>
                <w:rtl w:val="0"/>
              </w:rPr>
              <w:t xml:space="preserve">5</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46">
            <w:pPr>
              <w:jc w:val="right"/>
              <w:rPr/>
            </w:pPr>
            <w:r w:rsidDel="00000000" w:rsidR="00000000" w:rsidRPr="00000000">
              <w:rPr>
                <w:rFonts w:ascii="Arial" w:cs="Arial" w:eastAsia="Arial" w:hAnsi="Arial"/>
                <w:b w:val="1"/>
                <w:bCs w:val="1"/>
                <w:color w:val="ffffff"/>
                <w:sz w:val="20"/>
                <w:szCs w:val="20"/>
                <w:rtl w:val="0"/>
              </w:rPr>
              <w:t xml:space="preserve">Total Story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b w:val="1"/>
                <w:bCs w:val="1"/>
                <w:color w:val="1f4e79"/>
                <w:sz w:val="20"/>
                <w:szCs w:val="20"/>
                <w:rtl w:val="0"/>
              </w:rPr>
              <w:t xml:space="preserve">18</w:t>
            </w:r>
            <w:r w:rsidDel="00000000" w:rsidR="00000000" w:rsidRPr="00000000">
              <w:rPr>
                <w:rtl w:val="0"/>
              </w:rPr>
            </w:r>
          </w:p>
        </w:tc>
      </w:tr>
    </w:tbl>
    <w:p w:rsidR="00000000" w:rsidDel="00000000" w:rsidP="00000000" w:rsidRDefault="00000000" w:rsidRPr="00000000" w14:paraId="0000004B">
      <w:pPr>
        <w:spacing w:after="200" w:before="0" w:lineRule="auto"/>
        <w:jc w:val="left"/>
        <w:rPr/>
      </w:pPr>
      <w:r w:rsidDel="00000000" w:rsidR="00000000" w:rsidRPr="00000000">
        <w:rPr>
          <w:rtl w:val="0"/>
        </w:rPr>
      </w:r>
    </w:p>
    <w:p w:rsidR="00000000" w:rsidDel="00000000" w:rsidP="00000000" w:rsidRDefault="00000000" w:rsidRPr="00000000" w14:paraId="0000004C">
      <w:pPr>
        <w:pStyle w:val="Heading2"/>
        <w:spacing w:after="200" w:before="360" w:lineRule="auto"/>
        <w:rPr/>
      </w:pPr>
      <w:r w:rsidDel="00000000" w:rsidR="00000000" w:rsidRPr="00000000">
        <w:rPr>
          <w:rFonts w:ascii="Arial" w:cs="Arial" w:eastAsia="Arial" w:hAnsi="Arial"/>
          <w:b w:val="1"/>
          <w:bCs w:val="1"/>
          <w:color w:val="2e5f9a"/>
          <w:sz w:val="26"/>
          <w:szCs w:val="26"/>
          <w:rtl w:val="0"/>
        </w:rPr>
        <w:t xml:space="preserve">Sprint 2</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4200"/>
        <w:gridCol w:w="1560"/>
        <w:gridCol w:w="1200"/>
        <w:gridCol w:w="1200"/>
        <w:tblGridChange w:id="0">
          <w:tblGrid>
            <w:gridCol w:w="1200"/>
            <w:gridCol w:w="4200"/>
            <w:gridCol w:w="1560"/>
            <w:gridCol w:w="120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1"/>
                <w:bCs w:val="1"/>
                <w:color w:val="ffffff"/>
                <w:sz w:val="20"/>
                <w:szCs w:val="20"/>
                <w:rtl w:val="0"/>
              </w:rPr>
              <w:t xml:space="preserve">Historia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ffffff"/>
                <w:sz w:val="20"/>
                <w:szCs w:val="20"/>
                <w:rtl w:val="0"/>
              </w:rPr>
              <w:t xml:space="preserve">Épica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fffff"/>
                <w:sz w:val="20"/>
                <w:szCs w:val="20"/>
                <w:rtl w:val="0"/>
              </w:rPr>
              <w:t xml:space="preserve">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52">
            <w:pPr>
              <w:rPr>
                <w:rFonts w:ascii="Arial" w:cs="Arial" w:eastAsia="Arial" w:hAnsi="Arial"/>
                <w:b w:val="1"/>
                <w:bCs w:val="1"/>
                <w:sz w:val="20"/>
                <w:szCs w:val="20"/>
              </w:rPr>
            </w:pPr>
            <w:r w:rsidDel="00000000" w:rsidR="00000000" w:rsidRPr="00000000">
              <w:rPr>
                <w:b w:val="1"/>
                <w:bCs w:val="1"/>
                <w:sz w:val="20"/>
                <w:szCs w:val="20"/>
                <w:rtl w:val="0"/>
              </w:rPr>
              <w:t xml:space="preserve">HU-05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rFonts w:ascii="Arial" w:cs="Arial" w:eastAsia="Arial" w:hAnsi="Arial"/>
                <w:b w:val="0"/>
                <w:bCs w:val="0"/>
                <w:sz w:val="20"/>
                <w:szCs w:val="20"/>
              </w:rPr>
            </w:pPr>
            <w:r w:rsidDel="00000000" w:rsidR="00000000" w:rsidRPr="00000000">
              <w:rPr>
                <w:sz w:val="20"/>
                <w:szCs w:val="20"/>
                <w:rtl w:val="0"/>
              </w:rPr>
              <w:t xml:space="preserve">Crear 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54">
            <w:pPr>
              <w:rPr>
                <w:rFonts w:ascii="Arial" w:cs="Arial" w:eastAsia="Arial" w:hAnsi="Arial"/>
                <w:b w:val="0"/>
                <w:bCs w:val="0"/>
                <w:sz w:val="20"/>
                <w:szCs w:val="20"/>
              </w:rPr>
            </w:pPr>
            <w:r w:rsidDel="00000000" w:rsidR="00000000" w:rsidRPr="00000000">
              <w:rPr>
                <w:sz w:val="20"/>
                <w:szCs w:val="20"/>
                <w:rtl w:val="0"/>
              </w:rPr>
              <w:t xml:space="preserve">Gestión de Servicios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tcPr>
          <w:p w:rsidR="00000000" w:rsidDel="00000000" w:rsidP="00000000" w:rsidRDefault="00000000" w:rsidRPr="00000000" w14:paraId="00000055">
            <w:pPr>
              <w:jc w:val="center"/>
              <w:rPr>
                <w:rFonts w:ascii="Arial" w:cs="Arial" w:eastAsia="Arial" w:hAnsi="Arial"/>
                <w:b w:val="1"/>
                <w:bCs w:val="1"/>
                <w:color w:val="375623"/>
                <w:sz w:val="20"/>
                <w:szCs w:val="20"/>
              </w:rPr>
            </w:pPr>
            <w:r w:rsidDel="00000000" w:rsidR="00000000" w:rsidRPr="00000000">
              <w:rPr>
                <w:b w:val="1"/>
                <w:bCs w:val="1"/>
                <w:color w:val="375623"/>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56">
            <w:pPr>
              <w:jc w:val="center"/>
              <w:rPr>
                <w:rFonts w:ascii="Arial" w:cs="Arial" w:eastAsia="Arial" w:hAnsi="Arial"/>
                <w:b w:val="1"/>
                <w:bCs w:val="1"/>
                <w:color w:val="1f4e79"/>
                <w:sz w:val="20"/>
                <w:szCs w:val="20"/>
              </w:rPr>
            </w:pPr>
            <w:r w:rsidDel="00000000" w:rsidR="00000000" w:rsidRPr="00000000">
              <w:rPr>
                <w:b w:val="1"/>
                <w:bCs w:val="1"/>
                <w:color w:val="1f4e79"/>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57">
            <w:pPr>
              <w:rPr>
                <w:b w:val="1"/>
                <w:bCs w:val="1"/>
                <w:sz w:val="20"/>
                <w:szCs w:val="20"/>
              </w:rPr>
            </w:pPr>
            <w:r w:rsidDel="00000000" w:rsidR="00000000" w:rsidRPr="00000000">
              <w:rPr>
                <w:b w:val="1"/>
                <w:bCs w:val="1"/>
                <w:sz w:val="20"/>
                <w:szCs w:val="20"/>
                <w:rtl w:val="0"/>
              </w:rPr>
              <w:t xml:space="preserve">HU-04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sz w:val="20"/>
                <w:szCs w:val="20"/>
              </w:rPr>
            </w:pPr>
            <w:r w:rsidDel="00000000" w:rsidR="00000000" w:rsidRPr="00000000">
              <w:rPr>
                <w:sz w:val="20"/>
                <w:szCs w:val="20"/>
                <w:rtl w:val="0"/>
              </w:rPr>
              <w:t xml:space="preserve">Visualizar servicios</w:t>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59">
            <w:pPr>
              <w:rPr>
                <w:sz w:val="20"/>
                <w:szCs w:val="20"/>
              </w:rPr>
            </w:pPr>
            <w:r w:rsidDel="00000000" w:rsidR="00000000" w:rsidRPr="00000000">
              <w:rPr>
                <w:sz w:val="20"/>
                <w:szCs w:val="20"/>
                <w:rtl w:val="0"/>
              </w:rPr>
              <w:t xml:space="preserve">Gestión de Servicios</w:t>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tcPr>
          <w:p w:rsidR="00000000" w:rsidDel="00000000" w:rsidP="00000000" w:rsidRDefault="00000000" w:rsidRPr="00000000" w14:paraId="0000005A">
            <w:pPr>
              <w:jc w:val="center"/>
              <w:rPr>
                <w:b w:val="1"/>
                <w:bCs w:val="1"/>
                <w:color w:val="375623"/>
                <w:sz w:val="20"/>
                <w:szCs w:val="20"/>
              </w:rPr>
            </w:pPr>
            <w:r w:rsidDel="00000000" w:rsidR="00000000" w:rsidRPr="00000000">
              <w:rPr>
                <w:b w:val="1"/>
                <w:bCs w:val="1"/>
                <w:color w:val="375623"/>
                <w:sz w:val="20"/>
                <w:szCs w:val="20"/>
                <w:rtl w:val="0"/>
              </w:rPr>
              <w:t xml:space="preserve">Alta</w:t>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5B">
            <w:pPr>
              <w:jc w:val="center"/>
              <w:rPr>
                <w:b w:val="1"/>
                <w:bCs w:val="1"/>
                <w:color w:val="1f4e79"/>
                <w:sz w:val="20"/>
                <w:szCs w:val="20"/>
              </w:rPr>
            </w:pPr>
            <w:r w:rsidDel="00000000" w:rsidR="00000000" w:rsidRPr="00000000">
              <w:rPr>
                <w:b w:val="1"/>
                <w:bCs w:val="1"/>
                <w:color w:val="1f4e79"/>
                <w:sz w:val="20"/>
                <w:szCs w:val="20"/>
                <w:rtl w:val="0"/>
              </w:rPr>
              <w:t xml:space="preserve">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1"/>
                <w:bCs w:val="1"/>
                <w:sz w:val="20"/>
                <w:szCs w:val="20"/>
                <w:rtl w:val="0"/>
              </w:rPr>
              <w:t xml:space="preserve">HU-0</w:t>
            </w:r>
            <w:r w:rsidDel="00000000" w:rsidR="00000000" w:rsidRPr="00000000">
              <w:rPr>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sz w:val="20"/>
                <w:szCs w:val="20"/>
                <w:rtl w:val="0"/>
              </w:rPr>
              <w:t xml:space="preserve">Administrar</w:t>
            </w:r>
            <w:r w:rsidDel="00000000" w:rsidR="00000000" w:rsidRPr="00000000">
              <w:rPr>
                <w:rFonts w:ascii="Arial" w:cs="Arial" w:eastAsia="Arial" w:hAnsi="Arial"/>
                <w:b w:val="0"/>
                <w:bCs w:val="0"/>
                <w:sz w:val="20"/>
                <w:szCs w:val="20"/>
                <w:rtl w:val="0"/>
              </w:rPr>
              <w:t xml:space="preserve"> servicios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20"/>
                <w:szCs w:val="20"/>
                <w:rtl w:val="0"/>
              </w:rPr>
              <w:t xml:space="preserve">Gestión de Servicios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7d6608"/>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b w:val="1"/>
                <w:bCs w:val="1"/>
                <w:color w:val="1f4e79"/>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1"/>
                <w:bCs w:val="1"/>
                <w:sz w:val="20"/>
                <w:szCs w:val="20"/>
                <w:rtl w:val="0"/>
              </w:rPr>
              <w:t xml:space="preserve">HU-0</w:t>
            </w:r>
            <w:r w:rsidDel="00000000" w:rsidR="00000000" w:rsidRPr="00000000">
              <w:rPr>
                <w:b w:val="1"/>
                <w:bCs w:val="1"/>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20"/>
                <w:szCs w:val="20"/>
                <w:rtl w:val="0"/>
              </w:rPr>
              <w:t xml:space="preserve">Búsqueda y visualización de perfiles profesionales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sz w:val="20"/>
                <w:szCs w:val="20"/>
                <w:rtl w:val="0"/>
              </w:rPr>
              <w:t xml:space="preserve">Perfiles y Búsqueda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b w:val="1"/>
                <w:bCs w:val="1"/>
                <w:color w:val="375623"/>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1f4e79"/>
                <w:sz w:val="20"/>
                <w:szCs w:val="20"/>
                <w:rtl w:val="0"/>
              </w:rPr>
              <w:t xml:space="preserve">5</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66">
            <w:pPr>
              <w:jc w:val="right"/>
              <w:rPr/>
            </w:pPr>
            <w:r w:rsidDel="00000000" w:rsidR="00000000" w:rsidRPr="00000000">
              <w:rPr>
                <w:rFonts w:ascii="Arial" w:cs="Arial" w:eastAsia="Arial" w:hAnsi="Arial"/>
                <w:b w:val="1"/>
                <w:bCs w:val="1"/>
                <w:color w:val="ffffff"/>
                <w:sz w:val="20"/>
                <w:szCs w:val="20"/>
                <w:rtl w:val="0"/>
              </w:rPr>
              <w:t xml:space="preserve">Total Story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b w:val="1"/>
                <w:bCs w:val="1"/>
                <w:color w:val="1f4e79"/>
                <w:sz w:val="20"/>
                <w:szCs w:val="20"/>
                <w:rtl w:val="0"/>
              </w:rPr>
              <w:t xml:space="preserve">23</w:t>
            </w:r>
            <w:r w:rsidDel="00000000" w:rsidR="00000000" w:rsidRPr="00000000">
              <w:rPr>
                <w:rtl w:val="0"/>
              </w:rPr>
            </w:r>
          </w:p>
        </w:tc>
      </w:tr>
    </w:tbl>
    <w:p w:rsidR="00000000" w:rsidDel="00000000" w:rsidP="00000000" w:rsidRDefault="00000000" w:rsidRPr="00000000" w14:paraId="0000006B">
      <w:pPr>
        <w:spacing w:after="200" w:before="0" w:lineRule="auto"/>
        <w:jc w:val="left"/>
        <w:rPr/>
      </w:pPr>
      <w:r w:rsidDel="00000000" w:rsidR="00000000" w:rsidRPr="00000000">
        <w:rPr>
          <w:rtl w:val="0"/>
        </w:rPr>
      </w:r>
    </w:p>
    <w:p w:rsidR="00000000" w:rsidDel="00000000" w:rsidP="00000000" w:rsidRDefault="00000000" w:rsidRPr="00000000" w14:paraId="0000006C">
      <w:pPr>
        <w:pStyle w:val="Heading2"/>
        <w:spacing w:after="200" w:before="360" w:lineRule="auto"/>
        <w:rPr/>
      </w:pPr>
      <w:r w:rsidDel="00000000" w:rsidR="00000000" w:rsidRPr="00000000">
        <w:rPr>
          <w:rFonts w:ascii="Arial" w:cs="Arial" w:eastAsia="Arial" w:hAnsi="Arial"/>
          <w:b w:val="1"/>
          <w:bCs w:val="1"/>
          <w:color w:val="2e5f9a"/>
          <w:sz w:val="26"/>
          <w:szCs w:val="26"/>
          <w:rtl w:val="0"/>
        </w:rPr>
        <w:t xml:space="preserve">Sprint 3</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4200"/>
        <w:gridCol w:w="1560"/>
        <w:gridCol w:w="1200"/>
        <w:gridCol w:w="1200"/>
        <w:tblGridChange w:id="0">
          <w:tblGrid>
            <w:gridCol w:w="1200"/>
            <w:gridCol w:w="4200"/>
            <w:gridCol w:w="1560"/>
            <w:gridCol w:w="120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ffffff"/>
                <w:sz w:val="20"/>
                <w:szCs w:val="20"/>
                <w:rtl w:val="0"/>
              </w:rPr>
              <w:t xml:space="preserve">Historia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ffffff"/>
                <w:sz w:val="20"/>
                <w:szCs w:val="20"/>
                <w:rtl w:val="0"/>
              </w:rPr>
              <w:t xml:space="preserve">Épica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ffffff"/>
                <w:sz w:val="20"/>
                <w:szCs w:val="20"/>
                <w:rtl w:val="0"/>
              </w:rPr>
              <w:t xml:space="preserve">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1"/>
                <w:bCs w:val="1"/>
                <w:sz w:val="20"/>
                <w:szCs w:val="20"/>
                <w:rtl w:val="0"/>
              </w:rPr>
              <w:t xml:space="preserve">HU-</w:t>
            </w:r>
            <w:r w:rsidDel="00000000" w:rsidR="00000000" w:rsidRPr="00000000">
              <w:rPr>
                <w:b w:val="1"/>
                <w:bCs w:val="1"/>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sz w:val="20"/>
                <w:szCs w:val="20"/>
                <w:rtl w:val="0"/>
              </w:rPr>
              <w:t xml:space="preserve">Solicitud de 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sz w:val="20"/>
                <w:szCs w:val="20"/>
                <w:rtl w:val="0"/>
              </w:rPr>
              <w:t xml:space="preserve">Solicitudes, calificaciones y estadísticas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375623"/>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1f4e79"/>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1"/>
                <w:bCs w:val="1"/>
                <w:sz w:val="20"/>
                <w:szCs w:val="20"/>
                <w:rtl w:val="0"/>
              </w:rPr>
              <w:t xml:space="preserve">HU-1</w:t>
            </w:r>
            <w:r w:rsidDel="00000000" w:rsidR="00000000" w:rsidRPr="00000000">
              <w:rPr>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sz w:val="20"/>
                <w:szCs w:val="20"/>
                <w:rtl w:val="0"/>
              </w:rPr>
              <w:t xml:space="preserve">Aceptación y gestión de solicitudes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sz w:val="20"/>
                <w:szCs w:val="20"/>
                <w:rtl w:val="0"/>
              </w:rPr>
              <w:t xml:space="preserve">Solicitudes, calificaciones y estadísticas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375623"/>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1f4e79"/>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1"/>
                <w:bCs w:val="1"/>
                <w:sz w:val="20"/>
                <w:szCs w:val="20"/>
                <w:rtl w:val="0"/>
              </w:rPr>
              <w:t xml:space="preserve">HU-1</w:t>
            </w:r>
            <w:r w:rsidDel="00000000" w:rsidR="00000000" w:rsidRPr="00000000">
              <w:rPr>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sz w:val="20"/>
                <w:szCs w:val="20"/>
                <w:rtl w:val="0"/>
              </w:rPr>
              <w:t xml:space="preserve">Calificación y reseñas de servicios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sz w:val="20"/>
                <w:szCs w:val="20"/>
                <w:rtl w:val="0"/>
              </w:rPr>
              <w:t xml:space="preserve">Solicitudes, calificaciones y estadísticas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b w:val="1"/>
                <w:bCs w:val="1"/>
                <w:color w:val="375623"/>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1f4e79"/>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81">
            <w:pPr>
              <w:rPr>
                <w:rFonts w:ascii="Arial" w:cs="Arial" w:eastAsia="Arial" w:hAnsi="Arial"/>
                <w:b w:val="1"/>
                <w:bCs w:val="1"/>
                <w:sz w:val="20"/>
                <w:szCs w:val="20"/>
              </w:rPr>
            </w:pPr>
            <w:r w:rsidDel="00000000" w:rsidR="00000000" w:rsidRPr="00000000">
              <w:rPr>
                <w:b w:val="1"/>
                <w:bCs w:val="1"/>
                <w:sz w:val="20"/>
                <w:szCs w:val="20"/>
                <w:rtl w:val="0"/>
              </w:rPr>
              <w:t xml:space="preserve">HU-14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rFonts w:ascii="Arial" w:cs="Arial" w:eastAsia="Arial" w:hAnsi="Arial"/>
                <w:b w:val="0"/>
                <w:bCs w:val="0"/>
                <w:sz w:val="20"/>
                <w:szCs w:val="20"/>
              </w:rPr>
            </w:pPr>
            <w:r w:rsidDel="00000000" w:rsidR="00000000" w:rsidRPr="00000000">
              <w:rPr>
                <w:sz w:val="20"/>
                <w:szCs w:val="20"/>
                <w:rtl w:val="0"/>
              </w:rPr>
              <w:t xml:space="preserve">Historial y estadísticas del proveedor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83">
            <w:pPr>
              <w:jc w:val="left"/>
              <w:rPr>
                <w:rFonts w:ascii="Arial" w:cs="Arial" w:eastAsia="Arial" w:hAnsi="Arial"/>
                <w:b w:val="0"/>
                <w:bCs w:val="0"/>
                <w:sz w:val="20"/>
                <w:szCs w:val="20"/>
              </w:rPr>
            </w:pPr>
            <w:r w:rsidDel="00000000" w:rsidR="00000000" w:rsidRPr="00000000">
              <w:rPr>
                <w:sz w:val="20"/>
                <w:szCs w:val="20"/>
                <w:rtl w:val="0"/>
              </w:rPr>
              <w:t xml:space="preserve">Solicitudes, calificaciones y estadísticas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tcPr>
          <w:p w:rsidR="00000000" w:rsidDel="00000000" w:rsidP="00000000" w:rsidRDefault="00000000" w:rsidRPr="00000000" w14:paraId="00000084">
            <w:pPr>
              <w:jc w:val="center"/>
              <w:rPr>
                <w:b w:val="1"/>
                <w:bCs w:val="1"/>
                <w:color w:val="7d6608"/>
                <w:sz w:val="20"/>
                <w:szCs w:val="20"/>
              </w:rPr>
            </w:pPr>
            <w:r w:rsidDel="00000000" w:rsidR="00000000" w:rsidRPr="00000000">
              <w:rPr>
                <w:b w:val="1"/>
                <w:bCs w:val="1"/>
                <w:color w:val="7d6608"/>
                <w:sz w:val="20"/>
                <w:szCs w:val="20"/>
                <w:rtl w:val="0"/>
              </w:rPr>
              <w:t xml:space="preserve">Media</w:t>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85">
            <w:pPr>
              <w:jc w:val="center"/>
              <w:rPr>
                <w:rFonts w:ascii="Arial" w:cs="Arial" w:eastAsia="Arial" w:hAnsi="Arial"/>
                <w:b w:val="1"/>
                <w:bCs w:val="1"/>
                <w:color w:val="1f4e79"/>
                <w:sz w:val="20"/>
                <w:szCs w:val="20"/>
              </w:rPr>
            </w:pPr>
            <w:r w:rsidDel="00000000" w:rsidR="00000000" w:rsidRPr="00000000">
              <w:rPr>
                <w:b w:val="1"/>
                <w:bCs w:val="1"/>
                <w:color w:val="1f4e79"/>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86">
            <w:pPr>
              <w:rPr>
                <w:b w:val="1"/>
                <w:bCs w:val="1"/>
                <w:sz w:val="20"/>
                <w:szCs w:val="20"/>
              </w:rPr>
            </w:pPr>
            <w:r w:rsidDel="00000000" w:rsidR="00000000" w:rsidRPr="00000000">
              <w:rPr>
                <w:b w:val="1"/>
                <w:bCs w:val="1"/>
                <w:sz w:val="20"/>
                <w:szCs w:val="20"/>
                <w:rtl w:val="0"/>
              </w:rPr>
              <w:t xml:space="preserve">HU-13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sz w:val="20"/>
                <w:szCs w:val="20"/>
              </w:rPr>
            </w:pPr>
            <w:r w:rsidDel="00000000" w:rsidR="00000000" w:rsidRPr="00000000">
              <w:rPr>
                <w:sz w:val="20"/>
                <w:szCs w:val="20"/>
                <w:rtl w:val="0"/>
              </w:rPr>
              <w:t xml:space="preserve">Historial de servicios solicitados</w:t>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88">
            <w:pPr>
              <w:rPr>
                <w:sz w:val="20"/>
                <w:szCs w:val="20"/>
              </w:rPr>
            </w:pPr>
            <w:r w:rsidDel="00000000" w:rsidR="00000000" w:rsidRPr="00000000">
              <w:rPr>
                <w:sz w:val="20"/>
                <w:szCs w:val="20"/>
                <w:rtl w:val="0"/>
              </w:rPr>
              <w:t xml:space="preserve">Solicitudes, calificaciones y estadísticas</w:t>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tcPr>
          <w:p w:rsidR="00000000" w:rsidDel="00000000" w:rsidP="00000000" w:rsidRDefault="00000000" w:rsidRPr="00000000" w14:paraId="00000089">
            <w:pPr>
              <w:jc w:val="center"/>
              <w:rPr>
                <w:b w:val="1"/>
                <w:bCs w:val="1"/>
                <w:color w:val="7d6608"/>
                <w:sz w:val="20"/>
                <w:szCs w:val="20"/>
              </w:rPr>
            </w:pPr>
            <w:r w:rsidDel="00000000" w:rsidR="00000000" w:rsidRPr="00000000">
              <w:rPr>
                <w:b w:val="1"/>
                <w:bCs w:val="1"/>
                <w:color w:val="7d6608"/>
                <w:sz w:val="20"/>
                <w:szCs w:val="20"/>
                <w:rtl w:val="0"/>
              </w:rPr>
              <w:t xml:space="preserve">Media</w:t>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8A">
            <w:pPr>
              <w:jc w:val="center"/>
              <w:rPr>
                <w:b w:val="1"/>
                <w:bCs w:val="1"/>
                <w:color w:val="1f4e79"/>
                <w:sz w:val="20"/>
                <w:szCs w:val="20"/>
              </w:rPr>
            </w:pPr>
            <w:r w:rsidDel="00000000" w:rsidR="00000000" w:rsidRPr="00000000">
              <w:rPr>
                <w:b w:val="1"/>
                <w:bCs w:val="1"/>
                <w:color w:val="1f4e79"/>
                <w:sz w:val="20"/>
                <w:szCs w:val="20"/>
                <w:rtl w:val="0"/>
              </w:rPr>
              <w:t xml:space="preserve">5</w:t>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8B">
            <w:pPr>
              <w:jc w:val="right"/>
              <w:rPr/>
            </w:pPr>
            <w:r w:rsidDel="00000000" w:rsidR="00000000" w:rsidRPr="00000000">
              <w:rPr>
                <w:rFonts w:ascii="Arial" w:cs="Arial" w:eastAsia="Arial" w:hAnsi="Arial"/>
                <w:b w:val="1"/>
                <w:bCs w:val="1"/>
                <w:color w:val="ffffff"/>
                <w:sz w:val="20"/>
                <w:szCs w:val="20"/>
                <w:rtl w:val="0"/>
              </w:rPr>
              <w:t xml:space="preserve">Total Story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b w:val="1"/>
                <w:bCs w:val="1"/>
                <w:color w:val="1f4e79"/>
                <w:sz w:val="20"/>
                <w:szCs w:val="20"/>
                <w:rtl w:val="0"/>
              </w:rPr>
              <w:t xml:space="preserve">28</w:t>
            </w:r>
            <w:r w:rsidDel="00000000" w:rsidR="00000000" w:rsidRPr="00000000">
              <w:rPr>
                <w:rtl w:val="0"/>
              </w:rPr>
            </w:r>
          </w:p>
        </w:tc>
      </w:tr>
    </w:tbl>
    <w:p w:rsidR="00000000" w:rsidDel="00000000" w:rsidP="00000000" w:rsidRDefault="00000000" w:rsidRPr="00000000" w14:paraId="00000090">
      <w:pPr>
        <w:spacing w:after="200" w:before="0" w:lineRule="auto"/>
        <w:jc w:val="left"/>
        <w:rPr/>
      </w:pPr>
      <w:r w:rsidDel="00000000" w:rsidR="00000000" w:rsidRPr="00000000">
        <w:rPr>
          <w:rtl w:val="0"/>
        </w:rPr>
      </w:r>
    </w:p>
    <w:p w:rsidR="00000000" w:rsidDel="00000000" w:rsidP="00000000" w:rsidRDefault="00000000" w:rsidRPr="00000000" w14:paraId="00000091">
      <w:pPr>
        <w:pStyle w:val="Heading2"/>
        <w:spacing w:after="200" w:before="360" w:lineRule="auto"/>
        <w:rPr/>
      </w:pPr>
      <w:r w:rsidDel="00000000" w:rsidR="00000000" w:rsidRPr="00000000">
        <w:rPr>
          <w:rFonts w:ascii="Arial" w:cs="Arial" w:eastAsia="Arial" w:hAnsi="Arial"/>
          <w:b w:val="1"/>
          <w:bCs w:val="1"/>
          <w:color w:val="2e5f9a"/>
          <w:sz w:val="26"/>
          <w:szCs w:val="26"/>
          <w:rtl w:val="0"/>
        </w:rPr>
        <w:t xml:space="preserve">Sprint 4</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4200"/>
        <w:gridCol w:w="1560"/>
        <w:gridCol w:w="1200"/>
        <w:gridCol w:w="1200"/>
        <w:tblGridChange w:id="0">
          <w:tblGrid>
            <w:gridCol w:w="1200"/>
            <w:gridCol w:w="4200"/>
            <w:gridCol w:w="1560"/>
            <w:gridCol w:w="120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20"/>
                <w:szCs w:val="20"/>
                <w:rtl w:val="0"/>
              </w:rPr>
              <w:t xml:space="preserve">Historia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ffffff"/>
                <w:sz w:val="20"/>
                <w:szCs w:val="20"/>
                <w:rtl w:val="0"/>
              </w:rPr>
              <w:t xml:space="preserve">Épica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ffffff"/>
                <w:sz w:val="20"/>
                <w:szCs w:val="20"/>
                <w:rtl w:val="0"/>
              </w:rPr>
              <w:t xml:space="preserve">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sz w:val="20"/>
                <w:szCs w:val="20"/>
                <w:rtl w:val="0"/>
              </w:rPr>
              <w:t xml:space="preserve">HU-1</w:t>
            </w:r>
            <w:r w:rsidDel="00000000" w:rsidR="00000000" w:rsidRPr="00000000">
              <w:rPr>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sz w:val="20"/>
                <w:szCs w:val="20"/>
                <w:rtl w:val="0"/>
              </w:rPr>
              <w:t xml:space="preserve">Dashboard administrativo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sz w:val="20"/>
                <w:szCs w:val="20"/>
                <w:rtl w:val="0"/>
              </w:rPr>
              <w:t xml:space="preserve">Panel Adm. e Historial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7d6608"/>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1f4e79"/>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1"/>
                <w:bCs w:val="1"/>
                <w:sz w:val="20"/>
                <w:szCs w:val="20"/>
                <w:rtl w:val="0"/>
              </w:rPr>
              <w:t xml:space="preserve">HU-1</w:t>
            </w:r>
            <w:r w:rsidDel="00000000" w:rsidR="00000000" w:rsidRPr="00000000">
              <w:rPr>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sz w:val="20"/>
                <w:szCs w:val="20"/>
                <w:rtl w:val="0"/>
              </w:rPr>
              <w:t xml:space="preserve">Gestión de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sz w:val="20"/>
                <w:szCs w:val="20"/>
                <w:rtl w:val="0"/>
              </w:rPr>
              <w:t xml:space="preserve">Panel Adm. e Historial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7d6608"/>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1f4e79"/>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1"/>
                <w:bCs w:val="1"/>
                <w:sz w:val="20"/>
                <w:szCs w:val="20"/>
                <w:rtl w:val="0"/>
              </w:rPr>
              <w:t xml:space="preserve">HU-</w:t>
            </w:r>
            <w:r w:rsidDel="00000000" w:rsidR="00000000" w:rsidRPr="00000000">
              <w:rPr>
                <w:b w:val="1"/>
                <w:bCs w:val="1"/>
                <w:sz w:val="20"/>
                <w:szCs w:val="20"/>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sz w:val="20"/>
                <w:szCs w:val="20"/>
                <w:rtl w:val="0"/>
              </w:rPr>
              <w:t xml:space="preserve">Recuperar Contraseña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sz w:val="20"/>
                <w:szCs w:val="20"/>
                <w:rtl w:val="0"/>
              </w:rPr>
              <w:t xml:space="preserve">Gestión de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7d6608"/>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b w:val="1"/>
                <w:bCs w:val="1"/>
                <w:color w:val="1f4e79"/>
                <w:sz w:val="20"/>
                <w:szCs w:val="20"/>
                <w:rtl w:val="0"/>
              </w:rPr>
              <w:t xml:space="preserve">2</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A6">
            <w:pPr>
              <w:jc w:val="right"/>
              <w:rPr/>
            </w:pPr>
            <w:r w:rsidDel="00000000" w:rsidR="00000000" w:rsidRPr="00000000">
              <w:rPr>
                <w:rFonts w:ascii="Arial" w:cs="Arial" w:eastAsia="Arial" w:hAnsi="Arial"/>
                <w:b w:val="1"/>
                <w:bCs w:val="1"/>
                <w:color w:val="ffffff"/>
                <w:sz w:val="20"/>
                <w:szCs w:val="20"/>
                <w:rtl w:val="0"/>
              </w:rPr>
              <w:t xml:space="preserve">Total Story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b w:val="1"/>
                <w:bCs w:val="1"/>
                <w:color w:val="1f4e79"/>
                <w:sz w:val="20"/>
                <w:szCs w:val="20"/>
                <w:rtl w:val="0"/>
              </w:rPr>
              <w:t xml:space="preserve">8</w:t>
            </w:r>
            <w:r w:rsidDel="00000000" w:rsidR="00000000" w:rsidRPr="00000000">
              <w:rPr>
                <w:rtl w:val="0"/>
              </w:rPr>
            </w:r>
          </w:p>
        </w:tc>
      </w:tr>
    </w:tbl>
    <w:p w:rsidR="00000000" w:rsidDel="00000000" w:rsidP="00000000" w:rsidRDefault="00000000" w:rsidRPr="00000000" w14:paraId="000000AB">
      <w:pPr>
        <w:spacing w:after="200" w:before="0" w:lineRule="auto"/>
        <w:jc w:val="left"/>
        <w:rPr/>
      </w:pPr>
      <w:r w:rsidDel="00000000" w:rsidR="00000000" w:rsidRPr="00000000">
        <w:rPr>
          <w:rtl w:val="0"/>
        </w:rPr>
      </w:r>
    </w:p>
    <w:p w:rsidR="00000000" w:rsidDel="00000000" w:rsidP="00000000" w:rsidRDefault="00000000" w:rsidRPr="00000000" w14:paraId="000000AC">
      <w:pPr>
        <w:pStyle w:val="Heading1"/>
        <w:spacing w:after="200" w:before="360" w:lineRule="auto"/>
        <w:rPr/>
      </w:pPr>
      <w:r w:rsidDel="00000000" w:rsidR="00000000" w:rsidRPr="00000000">
        <w:rPr>
          <w:rFonts w:ascii="Arial" w:cs="Arial" w:eastAsia="Arial" w:hAnsi="Arial"/>
          <w:b w:val="1"/>
          <w:bCs w:val="1"/>
          <w:color w:val="1e3a5f"/>
          <w:sz w:val="32"/>
          <w:szCs w:val="32"/>
          <w:rtl w:val="0"/>
        </w:rPr>
        <w:t xml:space="preserve">Resumen Total de Story Points por Sprint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4680"/>
        <w:gridCol w:w="2340"/>
        <w:tblGridChange w:id="0">
          <w:tblGrid>
            <w:gridCol w:w="2340"/>
            <w:gridCol w:w="468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ffffff"/>
                <w:sz w:val="20"/>
                <w:szCs w:val="20"/>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0"/>
                <w:szCs w:val="20"/>
                <w:rtl w:val="0"/>
              </w:rPr>
              <w:t xml:space="preserve">Story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1"/>
                <w:bCs w:val="1"/>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sz w:val="20"/>
                <w:szCs w:val="20"/>
                <w:rtl w:val="0"/>
              </w:rPr>
              <w:t xml:space="preserve">Registro, inicio de sesión y creación/edición de perfiles para los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b w:val="1"/>
                <w:bCs w:val="1"/>
                <w:color w:val="1f4e79"/>
                <w:sz w:val="20"/>
                <w:szCs w:val="20"/>
                <w:rtl w:val="0"/>
              </w:rPr>
              <w:t xml:space="preserve">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1"/>
                <w:bCs w:val="1"/>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sz w:val="20"/>
                <w:szCs w:val="20"/>
                <w:rtl w:val="0"/>
              </w:rPr>
              <w:t xml:space="preserve">Creación, visualización y administración de servicios. Búsqueda y visualización de perfiles profesionales.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b w:val="1"/>
                <w:bCs w:val="1"/>
                <w:color w:val="1f4e79"/>
                <w:sz w:val="20"/>
                <w:szCs w:val="20"/>
                <w:rtl w:val="0"/>
              </w:rPr>
              <w:t xml:space="preserve">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1"/>
                <w:bCs w:val="1"/>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sz w:val="20"/>
                <w:szCs w:val="20"/>
                <w:rtl w:val="0"/>
              </w:rPr>
              <w:t xml:space="preserve">Gestión de solicitudes y aceptación de servicios, calificación de servicios, e historial de servicios.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b w:val="1"/>
                <w:bCs w:val="1"/>
                <w:color w:val="1f4e79"/>
                <w:sz w:val="20"/>
                <w:szCs w:val="20"/>
                <w:rtl w:val="0"/>
              </w:rPr>
              <w:t xml:space="preserve">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sz w:val="20"/>
                <w:szCs w:val="20"/>
                <w:rtl w:val="0"/>
              </w:rPr>
              <w:t xml:space="preserve">Sprint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sz w:val="20"/>
                <w:szCs w:val="20"/>
                <w:rtl w:val="0"/>
              </w:rPr>
              <w:t xml:space="preserve">Panel Admin</w:t>
            </w:r>
            <w:r w:rsidDel="00000000" w:rsidR="00000000" w:rsidRPr="00000000">
              <w:rPr>
                <w:sz w:val="20"/>
                <w:szCs w:val="20"/>
                <w:rtl w:val="0"/>
              </w:rPr>
              <w:t xml:space="preserve">, gestión de usuarios y recuperación de contraseña.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b w:val="1"/>
                <w:bCs w:val="1"/>
                <w:color w:val="1f4e79"/>
                <w:sz w:val="20"/>
                <w:szCs w:val="20"/>
                <w:rtl w:val="0"/>
              </w:rPr>
              <w:t xml:space="preserve">8</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BC">
            <w:pPr>
              <w:jc w:val="right"/>
              <w:rPr/>
            </w:pPr>
            <w:r w:rsidDel="00000000" w:rsidR="00000000" w:rsidRPr="00000000">
              <w:rPr>
                <w:rFonts w:ascii="Arial" w:cs="Arial" w:eastAsia="Arial" w:hAnsi="Arial"/>
                <w:b w:val="1"/>
                <w:bCs w:val="1"/>
                <w:color w:val="ffffff"/>
                <w:sz w:val="22"/>
                <w:szCs w:val="22"/>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8fc" w:val="clear"/>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1f4e79"/>
                <w:sz w:val="20"/>
                <w:szCs w:val="20"/>
                <w:rtl w:val="0"/>
              </w:rPr>
              <w:t xml:space="preserve">7</w:t>
            </w:r>
            <w:r w:rsidDel="00000000" w:rsidR="00000000" w:rsidRPr="00000000">
              <w:rPr>
                <w:b w:val="1"/>
                <w:bCs w:val="1"/>
                <w:color w:val="1f4e79"/>
                <w:sz w:val="20"/>
                <w:szCs w:val="20"/>
                <w:rtl w:val="0"/>
              </w:rPr>
              <w:t xml:space="preserve">7</w:t>
            </w:r>
            <w:r w:rsidDel="00000000" w:rsidR="00000000" w:rsidRPr="00000000">
              <w:rPr>
                <w:rtl w:val="0"/>
              </w:rPr>
            </w:r>
          </w:p>
        </w:tc>
      </w:tr>
    </w:tbl>
    <w:p w:rsidR="00000000" w:rsidDel="00000000" w:rsidP="00000000" w:rsidRDefault="00000000" w:rsidRPr="00000000" w14:paraId="000000BF">
      <w:pPr>
        <w:pStyle w:val="Heading1"/>
        <w:spacing w:after="200" w:before="360" w:lineRule="auto"/>
        <w:rPr/>
      </w:pPr>
      <w:r w:rsidDel="00000000" w:rsidR="00000000" w:rsidRPr="00000000">
        <w:rPr>
          <w:rFonts w:ascii="Arial" w:cs="Arial" w:eastAsia="Arial" w:hAnsi="Arial"/>
          <w:b w:val="1"/>
          <w:bCs w:val="1"/>
          <w:color w:val="1e3a5f"/>
          <w:sz w:val="32"/>
          <w:szCs w:val="32"/>
          <w:rtl w:val="0"/>
        </w:rPr>
        <w:t xml:space="preserve">Detalle de Historias de Usuario por Épica</w:t>
      </w:r>
      <w:r w:rsidDel="00000000" w:rsidR="00000000" w:rsidRPr="00000000">
        <w:rPr>
          <w:rtl w:val="0"/>
        </w:rPr>
      </w:r>
    </w:p>
    <w:p w:rsidR="00000000" w:rsidDel="00000000" w:rsidP="00000000" w:rsidRDefault="00000000" w:rsidRPr="00000000" w14:paraId="000000C0">
      <w:pPr>
        <w:pStyle w:val="Heading2"/>
        <w:spacing w:after="200" w:before="360" w:lineRule="auto"/>
        <w:rPr/>
      </w:pPr>
      <w:r w:rsidDel="00000000" w:rsidR="00000000" w:rsidRPr="00000000">
        <w:rPr>
          <w:rFonts w:ascii="Arial" w:cs="Arial" w:eastAsia="Arial" w:hAnsi="Arial"/>
          <w:b w:val="1"/>
          <w:bCs w:val="1"/>
          <w:color w:val="2e5f9a"/>
          <w:sz w:val="26"/>
          <w:szCs w:val="26"/>
          <w:rtl w:val="0"/>
        </w:rPr>
        <w:t xml:space="preserve">Gestión de Usuarios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80"/>
        <w:gridCol w:w="2680"/>
        <w:tblGridChange w:id="0">
          <w:tblGrid>
            <w:gridCol w:w="2000"/>
            <w:gridCol w:w="2000"/>
            <w:gridCol w:w="2680"/>
            <w:gridCol w:w="268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c6efce" w:val="clear"/>
            <w:tcMar>
              <w:top w:w="100.0" w:type="dxa"/>
              <w:left w:w="120.0" w:type="dxa"/>
              <w:bottom w:w="10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sz w:val="22"/>
                <w:szCs w:val="22"/>
                <w:rtl w:val="0"/>
              </w:rPr>
              <w:t xml:space="preserve">HU-01. Registro de usuario o proveedor</w:t>
            </w:r>
            <w:r w:rsidDel="00000000" w:rsidR="00000000" w:rsidRPr="00000000">
              <w:rPr>
                <w:rFonts w:ascii="Arial" w:cs="Arial" w:eastAsia="Arial" w:hAnsi="Arial"/>
                <w:b w:val="1"/>
                <w:bCs w:val="1"/>
                <w:color w:val="375623"/>
                <w:sz w:val="20"/>
                <w:szCs w:val="20"/>
                <w:rtl w:val="0"/>
              </w:rPr>
              <w:t xml:space="preserve">  [Alta]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1"/>
                <w:bCs w:val="1"/>
                <w:sz w:val="20"/>
                <w:szCs w:val="20"/>
                <w:rtl w:val="0"/>
              </w:rPr>
              <w:t xml:space="preserve">Sprint: 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1"/>
                <w:bCs w:val="1"/>
                <w:sz w:val="20"/>
                <w:szCs w:val="20"/>
                <w:rtl w:val="0"/>
              </w:rPr>
              <w:t xml:space="preserve">Story Points: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1"/>
                <w:bCs w:val="1"/>
                <w:sz w:val="20"/>
                <w:szCs w:val="20"/>
                <w:rtl w:val="0"/>
              </w:rPr>
              <w:t xml:space="preserve">Épica: Gestión de Usuarios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i w:val="1"/>
                <w:iCs w:val="1"/>
                <w:sz w:val="20"/>
                <w:szCs w:val="20"/>
                <w:rtl w:val="0"/>
              </w:rPr>
              <w:t xml:space="preserve">Como usuario quiero registrarme en la plataforma para acceder a las funcionalidades tanto </w:t>
            </w:r>
            <w:r w:rsidDel="00000000" w:rsidR="00000000" w:rsidRPr="00000000">
              <w:rPr>
                <w:i w:val="1"/>
                <w:iCs w:val="1"/>
                <w:sz w:val="20"/>
                <w:szCs w:val="20"/>
                <w:rtl w:val="0"/>
              </w:rPr>
              <w:t xml:space="preserve">para proveer</w:t>
            </w:r>
            <w:r w:rsidDel="00000000" w:rsidR="00000000" w:rsidRPr="00000000">
              <w:rPr>
                <w:rFonts w:ascii="Arial" w:cs="Arial" w:eastAsia="Arial" w:hAnsi="Arial"/>
                <w:i w:val="1"/>
                <w:iCs w:val="1"/>
                <w:sz w:val="20"/>
                <w:szCs w:val="20"/>
                <w:rtl w:val="0"/>
              </w:rPr>
              <w:t xml:space="preserve"> de </w:t>
            </w:r>
            <w:r w:rsidDel="00000000" w:rsidR="00000000" w:rsidRPr="00000000">
              <w:rPr>
                <w:i w:val="1"/>
                <w:iCs w:val="1"/>
                <w:sz w:val="20"/>
                <w:szCs w:val="20"/>
                <w:rtl w:val="0"/>
              </w:rPr>
              <w:t xml:space="preserve">servicios</w:t>
            </w:r>
            <w:r w:rsidDel="00000000" w:rsidR="00000000" w:rsidRPr="00000000">
              <w:rPr>
                <w:rFonts w:ascii="Arial" w:cs="Arial" w:eastAsia="Arial" w:hAnsi="Arial"/>
                <w:i w:val="1"/>
                <w:iCs w:val="1"/>
                <w:sz w:val="20"/>
                <w:szCs w:val="20"/>
                <w:rtl w:val="0"/>
              </w:rPr>
              <w:t xml:space="preserve"> como </w:t>
            </w:r>
            <w:r w:rsidDel="00000000" w:rsidR="00000000" w:rsidRPr="00000000">
              <w:rPr>
                <w:i w:val="1"/>
                <w:iCs w:val="1"/>
                <w:sz w:val="20"/>
                <w:szCs w:val="20"/>
                <w:rtl w:val="0"/>
              </w:rPr>
              <w:t xml:space="preserve">para contratar servicios</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Criterios de Aceptación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1. El formulario de registro muestra campos: nombre, apellido, correo, teléfono, contraseña.</w:t>
            </w:r>
            <w:r w:rsidDel="00000000" w:rsidR="00000000" w:rsidRPr="00000000">
              <w:rPr>
                <w:rFonts w:ascii="Arial" w:cs="Arial" w:eastAsia="Arial" w:hAnsi="Arial"/>
                <w:color w:val="ff0000"/>
                <w:sz w:val="20"/>
                <w:szCs w:val="20"/>
                <w:rtl w:val="0"/>
              </w:rPr>
              <w:t xml:space="preserve"> </w:t>
            </w:r>
            <w:r w:rsidDel="00000000" w:rsidR="00000000" w:rsidRPr="00000000">
              <w:rPr>
                <w:sz w:val="20"/>
                <w:szCs w:val="20"/>
                <w:rtl w:val="0"/>
              </w:rPr>
              <w:t xml:space="preserve">Si el usuario quiere autenticarse con una cuenta de Google al final puede seleccionar un botón para registrarse con Google.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0D4">
            <w:pPr>
              <w:rPr/>
            </w:pPr>
            <w:r w:rsidDel="00000000" w:rsidR="00000000" w:rsidRPr="00000000">
              <w:rPr>
                <w:sz w:val="20"/>
                <w:szCs w:val="20"/>
                <w:rtl w:val="0"/>
              </w:rPr>
              <w:t xml:space="preserve">2</w:t>
            </w:r>
            <w:r w:rsidDel="00000000" w:rsidR="00000000" w:rsidRPr="00000000">
              <w:rPr>
                <w:rFonts w:ascii="Arial" w:cs="Arial" w:eastAsia="Arial" w:hAnsi="Arial"/>
                <w:sz w:val="20"/>
                <w:szCs w:val="20"/>
                <w:rtl w:val="0"/>
              </w:rPr>
              <w:t xml:space="preserve">. Firebase Authentication crea la cuenta con el correo y contraseña.</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3</w:t>
            </w:r>
            <w:r w:rsidDel="00000000" w:rsidR="00000000" w:rsidRPr="00000000">
              <w:rPr>
                <w:rFonts w:ascii="Arial" w:cs="Arial" w:eastAsia="Arial" w:hAnsi="Arial"/>
                <w:sz w:val="20"/>
                <w:szCs w:val="20"/>
                <w:rtl w:val="0"/>
              </w:rPr>
              <w:t xml:space="preserve">. Si el correo ya existe, se muestra un mensaje de error claro al usuario.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0DC">
            <w:pPr>
              <w:rPr/>
            </w:pPr>
            <w:r w:rsidDel="00000000" w:rsidR="00000000" w:rsidRPr="00000000">
              <w:rPr>
                <w:sz w:val="20"/>
                <w:szCs w:val="20"/>
                <w:rtl w:val="0"/>
              </w:rPr>
              <w:t xml:space="preserve">4</w:t>
            </w:r>
            <w:r w:rsidDel="00000000" w:rsidR="00000000" w:rsidRPr="00000000">
              <w:rPr>
                <w:rFonts w:ascii="Arial" w:cs="Arial" w:eastAsia="Arial" w:hAnsi="Arial"/>
                <w:sz w:val="20"/>
                <w:szCs w:val="20"/>
                <w:rtl w:val="0"/>
              </w:rPr>
              <w:t xml:space="preserve">. La contraseña debe tener mínimo 8 caracteres.</w:t>
            </w:r>
            <w:r w:rsidDel="00000000" w:rsidR="00000000" w:rsidRPr="00000000">
              <w:rPr>
                <w:rtl w:val="0"/>
              </w:rPr>
            </w:r>
          </w:p>
        </w:tc>
      </w:tr>
    </w:tbl>
    <w:p w:rsidR="00000000" w:rsidDel="00000000" w:rsidP="00000000" w:rsidRDefault="00000000" w:rsidRPr="00000000" w14:paraId="000000E0">
      <w:pPr>
        <w:spacing w:after="200" w:before="0" w:lineRule="auto"/>
        <w:jc w:val="left"/>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80"/>
        <w:gridCol w:w="2680"/>
        <w:tblGridChange w:id="0">
          <w:tblGrid>
            <w:gridCol w:w="2000"/>
            <w:gridCol w:w="2000"/>
            <w:gridCol w:w="2680"/>
            <w:gridCol w:w="268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c6efce" w:val="clear"/>
            <w:tcMar>
              <w:top w:w="100.0" w:type="dxa"/>
              <w:left w:w="120.0" w:type="dxa"/>
              <w:bottom w:w="10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sz w:val="22"/>
                <w:szCs w:val="22"/>
                <w:rtl w:val="0"/>
              </w:rPr>
              <w:t xml:space="preserve">HU-02. Inicio de sesión</w:t>
            </w:r>
            <w:r w:rsidDel="00000000" w:rsidR="00000000" w:rsidRPr="00000000">
              <w:rPr>
                <w:rFonts w:ascii="Arial" w:cs="Arial" w:eastAsia="Arial" w:hAnsi="Arial"/>
                <w:b w:val="1"/>
                <w:bCs w:val="1"/>
                <w:color w:val="375623"/>
                <w:sz w:val="20"/>
                <w:szCs w:val="20"/>
                <w:rtl w:val="0"/>
              </w:rPr>
              <w:t xml:space="preserve">  [Alta]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1"/>
                <w:bCs w:val="1"/>
                <w:sz w:val="20"/>
                <w:szCs w:val="20"/>
                <w:rtl w:val="0"/>
              </w:rPr>
              <w:t xml:space="preserve">Sprint: 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1"/>
                <w:bCs w:val="1"/>
                <w:sz w:val="20"/>
                <w:szCs w:val="20"/>
                <w:rtl w:val="0"/>
              </w:rPr>
              <w:t xml:space="preserve">Story Points: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rFonts w:ascii="Arial" w:cs="Arial" w:eastAsia="Arial" w:hAnsi="Arial"/>
                <w:b w:val="1"/>
                <w:bCs w:val="1"/>
                <w:sz w:val="20"/>
                <w:szCs w:val="20"/>
                <w:rtl w:val="0"/>
              </w:rPr>
              <w:t xml:space="preserve">Épica: Gestión de Usuarios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i w:val="1"/>
                <w:iCs w:val="1"/>
                <w:sz w:val="20"/>
                <w:szCs w:val="20"/>
                <w:rtl w:val="0"/>
              </w:rPr>
              <w:t xml:space="preserve">Como usuario quiero iniciar sesión con mi correo y contraseña mediante Firebase Authentication para acceder a mi cuenta de forma segura.</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0"/>
                <w:szCs w:val="20"/>
                <w:rtl w:val="0"/>
              </w:rPr>
              <w:t xml:space="preserve">Criterios de Aceptación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1. El formulario de login muestra campos de correo y contraseña.</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2. Firebase Authentication valida las credenciales correctamente.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3. Si las credenciales son incorrectas, se muestra un mensaje de error específico.</w:t>
            </w:r>
            <w:r w:rsidDel="00000000" w:rsidR="00000000" w:rsidRPr="00000000">
              <w:rPr>
                <w:rtl w:val="0"/>
              </w:rPr>
            </w:r>
          </w:p>
        </w:tc>
      </w:tr>
      <w:tr>
        <w:trPr>
          <w:cantSplit w:val="0"/>
          <w:trHeight w:val="1054.921875" w:hRule="atLeast"/>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4. Al iniciar sesión exitosamente, el usuario es redirigido según su rol</w:t>
            </w:r>
            <w:r w:rsidDel="00000000" w:rsidR="00000000" w:rsidRPr="00000000">
              <w:rPr>
                <w:sz w:val="20"/>
                <w:szCs w:val="20"/>
                <w:rtl w:val="0"/>
              </w:rPr>
              <w:t xml:space="preserve">. Los u</w:t>
            </w:r>
            <w:r w:rsidDel="00000000" w:rsidR="00000000" w:rsidRPr="00000000">
              <w:rPr>
                <w:rFonts w:ascii="Arial" w:cs="Arial" w:eastAsia="Arial" w:hAnsi="Arial"/>
                <w:sz w:val="20"/>
                <w:szCs w:val="20"/>
                <w:rtl w:val="0"/>
              </w:rPr>
              <w:t xml:space="preserve">suarios </w:t>
            </w:r>
            <w:r w:rsidDel="00000000" w:rsidR="00000000" w:rsidRPr="00000000">
              <w:rPr>
                <w:sz w:val="20"/>
                <w:szCs w:val="20"/>
                <w:rtl w:val="0"/>
              </w:rPr>
              <w:t xml:space="preserve">van al</w:t>
            </w:r>
            <w:r w:rsidDel="00000000" w:rsidR="00000000" w:rsidRPr="00000000">
              <w:rPr>
                <w:rFonts w:ascii="Arial" w:cs="Arial" w:eastAsia="Arial" w:hAnsi="Arial"/>
                <w:sz w:val="20"/>
                <w:szCs w:val="20"/>
                <w:rtl w:val="0"/>
              </w:rPr>
              <w:t xml:space="preserve"> listado de servicios (se </w:t>
            </w:r>
            <w:r w:rsidDel="00000000" w:rsidR="00000000" w:rsidRPr="00000000">
              <w:rPr>
                <w:sz w:val="20"/>
                <w:szCs w:val="20"/>
                <w:rtl w:val="0"/>
              </w:rPr>
              <w:t xml:space="preserve">dispone de opciones</w:t>
            </w:r>
            <w:r w:rsidDel="00000000" w:rsidR="00000000" w:rsidRPr="00000000">
              <w:rPr>
                <w:rFonts w:ascii="Arial" w:cs="Arial" w:eastAsia="Arial" w:hAnsi="Arial"/>
                <w:sz w:val="20"/>
                <w:szCs w:val="20"/>
                <w:rtl w:val="0"/>
              </w:rPr>
              <w:t xml:space="preserve"> para acceder al perfil de usuario</w:t>
            </w:r>
            <w:r w:rsidDel="00000000" w:rsidR="00000000" w:rsidRPr="00000000">
              <w:rPr>
                <w:sz w:val="20"/>
                <w:szCs w:val="20"/>
                <w:rtl w:val="0"/>
              </w:rPr>
              <w:t xml:space="preserve">, perfil profesional si ha creado el perfil profesional, servicios en donde están las solicitudes realizadas e historial de servicios solicitados, y un panel de solicitudes de servicios si tiene perfil profesional</w:t>
            </w:r>
            <w:r w:rsidDel="00000000" w:rsidR="00000000" w:rsidRPr="00000000">
              <w:rPr>
                <w:rFonts w:ascii="Arial" w:cs="Arial" w:eastAsia="Arial" w:hAnsi="Arial"/>
                <w:sz w:val="20"/>
                <w:szCs w:val="20"/>
                <w:rtl w:val="0"/>
              </w:rPr>
              <w:t xml:space="preserve">)</w:t>
            </w:r>
            <w:r w:rsidDel="00000000" w:rsidR="00000000" w:rsidRPr="00000000">
              <w:rPr>
                <w:sz w:val="20"/>
                <w:szCs w:val="20"/>
                <w:rtl w:val="0"/>
              </w:rPr>
              <w:t xml:space="preserve">. El </w:t>
            </w:r>
            <w:r w:rsidDel="00000000" w:rsidR="00000000" w:rsidRPr="00000000">
              <w:rPr>
                <w:rFonts w:ascii="Arial" w:cs="Arial" w:eastAsia="Arial" w:hAnsi="Arial"/>
                <w:sz w:val="20"/>
                <w:szCs w:val="20"/>
                <w:rtl w:val="0"/>
              </w:rPr>
              <w:t xml:space="preserve">administrador va al dashboard, en donde </w:t>
            </w:r>
            <w:r w:rsidDel="00000000" w:rsidR="00000000" w:rsidRPr="00000000">
              <w:rPr>
                <w:sz w:val="20"/>
                <w:szCs w:val="20"/>
                <w:rtl w:val="0"/>
              </w:rPr>
              <w:t xml:space="preserve">también</w:t>
            </w:r>
            <w:r w:rsidDel="00000000" w:rsidR="00000000" w:rsidRPr="00000000">
              <w:rPr>
                <w:rFonts w:ascii="Arial" w:cs="Arial" w:eastAsia="Arial" w:hAnsi="Arial"/>
                <w:sz w:val="20"/>
                <w:szCs w:val="20"/>
                <w:rtl w:val="0"/>
              </w:rPr>
              <w:t xml:space="preserve"> puede acceder a</w:t>
            </w:r>
            <w:r w:rsidDel="00000000" w:rsidR="00000000" w:rsidRPr="00000000">
              <w:rPr>
                <w:sz w:val="20"/>
                <w:szCs w:val="20"/>
                <w:rtl w:val="0"/>
              </w:rPr>
              <w:t xml:space="preserve"> la opción de gestionar usuarios</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5. La sesión persiste si el usuario cierra y vuelve a abrir el navegador.</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6. </w:t>
            </w:r>
            <w:r w:rsidDel="00000000" w:rsidR="00000000" w:rsidRPr="00000000">
              <w:rPr>
                <w:sz w:val="20"/>
                <w:szCs w:val="20"/>
                <w:rtl w:val="0"/>
              </w:rPr>
              <w:t xml:space="preserve">Existe la opción</w:t>
            </w:r>
            <w:r w:rsidDel="00000000" w:rsidR="00000000" w:rsidRPr="00000000">
              <w:rPr>
                <w:rFonts w:ascii="Arial" w:cs="Arial" w:eastAsia="Arial" w:hAnsi="Arial"/>
                <w:sz w:val="20"/>
                <w:szCs w:val="20"/>
                <w:rtl w:val="0"/>
              </w:rPr>
              <w:t xml:space="preserve"> de cerrar sesión desde cualquier pantalla.</w:t>
            </w:r>
            <w:r w:rsidDel="00000000" w:rsidR="00000000" w:rsidRPr="00000000">
              <w:rPr>
                <w:rtl w:val="0"/>
              </w:rPr>
            </w:r>
          </w:p>
        </w:tc>
      </w:tr>
    </w:tbl>
    <w:p w:rsidR="00000000" w:rsidDel="00000000" w:rsidP="00000000" w:rsidRDefault="00000000" w:rsidRPr="00000000" w14:paraId="00000108">
      <w:pPr>
        <w:spacing w:after="200" w:before="0" w:lineRule="auto"/>
        <w:jc w:val="left"/>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80"/>
        <w:gridCol w:w="2680"/>
        <w:tblGridChange w:id="0">
          <w:tblGrid>
            <w:gridCol w:w="2000"/>
            <w:gridCol w:w="2000"/>
            <w:gridCol w:w="2680"/>
            <w:gridCol w:w="268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eb9c" w:val="clear"/>
            <w:tcMar>
              <w:top w:w="100.0" w:type="dxa"/>
              <w:left w:w="120.0" w:type="dxa"/>
              <w:bottom w:w="100.0" w:type="dxa"/>
              <w:right w:w="120.0" w:type="dxa"/>
            </w:tcMar>
          </w:tcPr>
          <w:p w:rsidR="00000000" w:rsidDel="00000000" w:rsidP="00000000" w:rsidRDefault="00000000" w:rsidRPr="00000000" w14:paraId="00000109">
            <w:pPr>
              <w:rPr>
                <w:color w:val="7d6608"/>
              </w:rPr>
            </w:pPr>
            <w:r w:rsidDel="00000000" w:rsidR="00000000" w:rsidRPr="00000000">
              <w:rPr>
                <w:rFonts w:ascii="Arial" w:cs="Arial" w:eastAsia="Arial" w:hAnsi="Arial"/>
                <w:b w:val="1"/>
                <w:bCs w:val="1"/>
                <w:sz w:val="22"/>
                <w:szCs w:val="22"/>
                <w:rtl w:val="0"/>
              </w:rPr>
              <w:t xml:space="preserve">HU-03. Recuperar contraseña</w:t>
            </w:r>
            <w:r w:rsidDel="00000000" w:rsidR="00000000" w:rsidRPr="00000000">
              <w:rPr>
                <w:rFonts w:ascii="Arial" w:cs="Arial" w:eastAsia="Arial" w:hAnsi="Arial"/>
                <w:b w:val="1"/>
                <w:bCs w:val="1"/>
                <w:color w:val="375623"/>
                <w:sz w:val="20"/>
                <w:szCs w:val="20"/>
                <w:rtl w:val="0"/>
              </w:rPr>
              <w:t xml:space="preserve">  </w:t>
            </w:r>
            <w:r w:rsidDel="00000000" w:rsidR="00000000" w:rsidRPr="00000000">
              <w:rPr>
                <w:rFonts w:ascii="Arial" w:cs="Arial" w:eastAsia="Arial" w:hAnsi="Arial"/>
                <w:b w:val="1"/>
                <w:bCs w:val="1"/>
                <w:color w:val="7d6608"/>
                <w:sz w:val="20"/>
                <w:szCs w:val="20"/>
                <w:rtl w:val="0"/>
              </w:rPr>
              <w:t xml:space="preserve">[</w:t>
            </w:r>
            <w:r w:rsidDel="00000000" w:rsidR="00000000" w:rsidRPr="00000000">
              <w:rPr>
                <w:b w:val="1"/>
                <w:bCs w:val="1"/>
                <w:color w:val="7d6608"/>
                <w:sz w:val="20"/>
                <w:szCs w:val="20"/>
                <w:rtl w:val="0"/>
              </w:rPr>
              <w:t xml:space="preserve">Media</w:t>
            </w:r>
            <w:r w:rsidDel="00000000" w:rsidR="00000000" w:rsidRPr="00000000">
              <w:rPr>
                <w:rFonts w:ascii="Arial" w:cs="Arial" w:eastAsia="Arial" w:hAnsi="Arial"/>
                <w:b w:val="1"/>
                <w:bCs w:val="1"/>
                <w:color w:val="7d6608"/>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1"/>
                <w:bCs w:val="1"/>
                <w:sz w:val="20"/>
                <w:szCs w:val="20"/>
                <w:rtl w:val="0"/>
              </w:rPr>
              <w:t xml:space="preserve">Sprint: Sprint </w:t>
            </w:r>
            <w:r w:rsidDel="00000000" w:rsidR="00000000" w:rsidRPr="00000000">
              <w:rPr>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1"/>
                <w:bCs w:val="1"/>
                <w:sz w:val="20"/>
                <w:szCs w:val="20"/>
                <w:rtl w:val="0"/>
              </w:rPr>
              <w:t xml:space="preserve">Story Points: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1"/>
                <w:bCs w:val="1"/>
                <w:sz w:val="20"/>
                <w:szCs w:val="20"/>
                <w:rtl w:val="0"/>
              </w:rPr>
              <w:t xml:space="preserve">Épica: Gestión de Usuarios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i w:val="1"/>
                <w:iCs w:val="1"/>
                <w:sz w:val="20"/>
                <w:szCs w:val="20"/>
                <w:rtl w:val="0"/>
              </w:rPr>
              <w:t xml:space="preserve">Como usuario quiero recibir un correo de recuperación de contraseña mediante Firebase Authentication para acceder nuevamente a mi cuenta si la olvido.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Criterios de Aceptación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1. Existe un enlace 'Olvidé mi contraseña' visible en la pantalla de login.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2. El usuario ingresa su correo electrónico y solicita el restablecimiento.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3. Firebase Authentication envía el correo de recuperación automáticamente.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4. Se muestra un mensaje de confirmación indicando que el correo fue enviado.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5. Si el correo no está registrado, se muestra un mensaje de error.</w:t>
            </w:r>
            <w:r w:rsidDel="00000000" w:rsidR="00000000" w:rsidRPr="00000000">
              <w:rPr>
                <w:rtl w:val="0"/>
              </w:rPr>
            </w:r>
          </w:p>
        </w:tc>
      </w:tr>
    </w:tbl>
    <w:p w:rsidR="00000000" w:rsidDel="00000000" w:rsidP="00000000" w:rsidRDefault="00000000" w:rsidRPr="00000000" w14:paraId="0000012C">
      <w:pPr>
        <w:spacing w:after="240" w:before="0" w:lineRule="auto"/>
        <w:jc w:val="left"/>
        <w:rPr/>
      </w:pPr>
      <w:r w:rsidDel="00000000" w:rsidR="00000000" w:rsidRPr="00000000">
        <w:rPr>
          <w:rtl w:val="0"/>
        </w:rPr>
      </w:r>
    </w:p>
    <w:p w:rsidR="00000000" w:rsidDel="00000000" w:rsidP="00000000" w:rsidRDefault="00000000" w:rsidRPr="00000000" w14:paraId="0000012D">
      <w:pPr>
        <w:pStyle w:val="Heading2"/>
        <w:spacing w:after="200" w:before="360" w:lineRule="auto"/>
        <w:rPr/>
      </w:pPr>
      <w:r w:rsidDel="00000000" w:rsidR="00000000" w:rsidRPr="00000000">
        <w:rPr>
          <w:rFonts w:ascii="Arial" w:cs="Arial" w:eastAsia="Arial" w:hAnsi="Arial"/>
          <w:b w:val="1"/>
          <w:bCs w:val="1"/>
          <w:color w:val="2e5f9a"/>
          <w:sz w:val="26"/>
          <w:szCs w:val="26"/>
          <w:rtl w:val="0"/>
        </w:rPr>
        <w:t xml:space="preserve">Gestión de Servicios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80"/>
        <w:gridCol w:w="2680"/>
        <w:tblGridChange w:id="0">
          <w:tblGrid>
            <w:gridCol w:w="2000"/>
            <w:gridCol w:w="2000"/>
            <w:gridCol w:w="2680"/>
            <w:gridCol w:w="268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c6efce" w:val="clear"/>
            <w:tcMar>
              <w:top w:w="100.0" w:type="dxa"/>
              <w:left w:w="120.0" w:type="dxa"/>
              <w:bottom w:w="10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sz w:val="22"/>
                <w:szCs w:val="22"/>
                <w:rtl w:val="0"/>
              </w:rPr>
              <w:t xml:space="preserve">HU-04. </w:t>
            </w:r>
            <w:r w:rsidDel="00000000" w:rsidR="00000000" w:rsidRPr="00000000">
              <w:rPr>
                <w:b w:val="1"/>
                <w:bCs w:val="1"/>
                <w:rtl w:val="0"/>
              </w:rPr>
              <w:t xml:space="preserve">Visualizar</w:t>
            </w:r>
            <w:r w:rsidDel="00000000" w:rsidR="00000000" w:rsidRPr="00000000">
              <w:rPr>
                <w:rFonts w:ascii="Arial" w:cs="Arial" w:eastAsia="Arial" w:hAnsi="Arial"/>
                <w:b w:val="1"/>
                <w:bCs w:val="1"/>
                <w:sz w:val="22"/>
                <w:szCs w:val="22"/>
                <w:rtl w:val="0"/>
              </w:rPr>
              <w:t xml:space="preserve"> servicios</w:t>
            </w:r>
            <w:r w:rsidDel="00000000" w:rsidR="00000000" w:rsidRPr="00000000">
              <w:rPr>
                <w:rFonts w:ascii="Arial" w:cs="Arial" w:eastAsia="Arial" w:hAnsi="Arial"/>
                <w:b w:val="1"/>
                <w:bCs w:val="1"/>
                <w:color w:val="375623"/>
                <w:sz w:val="20"/>
                <w:szCs w:val="20"/>
                <w:rtl w:val="0"/>
              </w:rPr>
              <w:t xml:space="preserve">  [Alta]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1"/>
                <w:bCs w:val="1"/>
                <w:sz w:val="20"/>
                <w:szCs w:val="20"/>
                <w:rtl w:val="0"/>
              </w:rPr>
              <w:t xml:space="preserve">Sprint: Sprint </w:t>
            </w:r>
            <w:r w:rsidDel="00000000" w:rsidR="00000000" w:rsidRPr="00000000">
              <w:rPr>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1"/>
                <w:bCs w:val="1"/>
                <w:sz w:val="20"/>
                <w:szCs w:val="20"/>
                <w:rtl w:val="0"/>
              </w:rPr>
              <w:t xml:space="preserve">Story Points: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1"/>
                <w:bCs w:val="1"/>
                <w:sz w:val="20"/>
                <w:szCs w:val="20"/>
                <w:rtl w:val="0"/>
              </w:rPr>
              <w:t xml:space="preserve">Épica: Gestión de Servicios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i w:val="1"/>
                <w:iCs w:val="1"/>
                <w:sz w:val="20"/>
                <w:szCs w:val="20"/>
                <w:rtl w:val="0"/>
              </w:rPr>
              <w:t xml:space="preserve">Como usuario quiero ver el listado de servicios disponibles para mascotas en Tunja filtrando por tipo para encontrar fácilmente lo que necesito.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0"/>
                <w:szCs w:val="20"/>
                <w:rtl w:val="0"/>
              </w:rPr>
              <w:t xml:space="preserve">Criterios de Aceptación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1. La pantalla principal muestra todos los servicios activos almacenados.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2. Cada tarjeta de servicio muestra: nombre del </w:t>
            </w:r>
            <w:r w:rsidDel="00000000" w:rsidR="00000000" w:rsidRPr="00000000">
              <w:rPr>
                <w:sz w:val="20"/>
                <w:szCs w:val="20"/>
                <w:rtl w:val="0"/>
              </w:rPr>
              <w:t xml:space="preserve">perfil profesional que lo ofrece, descripción del servicio</w:t>
            </w:r>
            <w:r w:rsidDel="00000000" w:rsidR="00000000" w:rsidRPr="00000000">
              <w:rPr>
                <w:rFonts w:ascii="Arial" w:cs="Arial" w:eastAsia="Arial" w:hAnsi="Arial"/>
                <w:sz w:val="20"/>
                <w:szCs w:val="20"/>
                <w:rtl w:val="0"/>
              </w:rPr>
              <w:t xml:space="preserve">, tipo, precio</w:t>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dirección(es) de </w:t>
            </w:r>
            <w:r w:rsidDel="00000000" w:rsidR="00000000" w:rsidRPr="00000000">
              <w:rPr>
                <w:sz w:val="20"/>
                <w:szCs w:val="20"/>
                <w:rtl w:val="0"/>
              </w:rPr>
              <w:t xml:space="preserve">atención y cantidad de servicios realizados</w:t>
            </w: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45">
            <w:pPr>
              <w:rPr>
                <w:rFonts w:ascii="Arial" w:cs="Arial" w:eastAsia="Arial" w:hAnsi="Arial"/>
                <w:sz w:val="20"/>
                <w:szCs w:val="20"/>
              </w:rPr>
            </w:pPr>
            <w:r w:rsidDel="00000000" w:rsidR="00000000" w:rsidRPr="00000000">
              <w:rPr>
                <w:sz w:val="20"/>
                <w:szCs w:val="20"/>
                <w:rtl w:val="0"/>
              </w:rPr>
              <w:t xml:space="preserve">3. Desde la tarjeta de servicio también se puede acceder al perfil profesional de quien ofrece el servicio haciendo click al icono de la imagen del perfil profesional.</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49">
            <w:pPr>
              <w:rPr>
                <w:sz w:val="20"/>
                <w:szCs w:val="20"/>
              </w:rPr>
            </w:pPr>
            <w:r w:rsidDel="00000000" w:rsidR="00000000" w:rsidRPr="00000000">
              <w:rPr>
                <w:sz w:val="20"/>
                <w:szCs w:val="20"/>
                <w:rtl w:val="0"/>
              </w:rPr>
              <w:t xml:space="preserve">4. En la tarjeta debe haber un botón para contratar el servicio. Si el usuario no ha iniciado sesión debe aparecer un mensaje en el que indique que debe iniciar sesión. Si el usuario inició sesión, pero no tienen perfiles de mascotas debe aparecer un mensaje en el que indique que debe crear un perfil para la mascota.</w:t>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5</w:t>
            </w:r>
            <w:r w:rsidDel="00000000" w:rsidR="00000000" w:rsidRPr="00000000">
              <w:rPr>
                <w:rFonts w:ascii="Arial" w:cs="Arial" w:eastAsia="Arial" w:hAnsi="Arial"/>
                <w:sz w:val="20"/>
                <w:szCs w:val="20"/>
                <w:rtl w:val="0"/>
              </w:rPr>
              <w:t xml:space="preserve">. Existe un filtro por tipo de servicio (Baño, Corte, Paseo, etc.), y por </w:t>
            </w:r>
            <w:r w:rsidDel="00000000" w:rsidR="00000000" w:rsidRPr="00000000">
              <w:rPr>
                <w:sz w:val="20"/>
                <w:szCs w:val="20"/>
                <w:rtl w:val="0"/>
              </w:rPr>
              <w:t xml:space="preserve">nombre de proveedor</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51">
            <w:pPr>
              <w:rPr/>
            </w:pPr>
            <w:r w:rsidDel="00000000" w:rsidR="00000000" w:rsidRPr="00000000">
              <w:rPr>
                <w:sz w:val="20"/>
                <w:szCs w:val="20"/>
                <w:rtl w:val="0"/>
              </w:rPr>
              <w:t xml:space="preserve">6</w:t>
            </w:r>
            <w:r w:rsidDel="00000000" w:rsidR="00000000" w:rsidRPr="00000000">
              <w:rPr>
                <w:rFonts w:ascii="Arial" w:cs="Arial" w:eastAsia="Arial" w:hAnsi="Arial"/>
                <w:sz w:val="20"/>
                <w:szCs w:val="20"/>
                <w:rtl w:val="0"/>
              </w:rPr>
              <w:t xml:space="preserve">. Si no hay servicios disponibles, se muestra un mensaje indicándolo.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55">
            <w:pPr>
              <w:rPr/>
            </w:pPr>
            <w:r w:rsidDel="00000000" w:rsidR="00000000" w:rsidRPr="00000000">
              <w:rPr>
                <w:sz w:val="20"/>
                <w:szCs w:val="20"/>
                <w:rtl w:val="0"/>
              </w:rPr>
              <w:t xml:space="preserve">7</w:t>
            </w:r>
            <w:r w:rsidDel="00000000" w:rsidR="00000000" w:rsidRPr="00000000">
              <w:rPr>
                <w:rFonts w:ascii="Arial" w:cs="Arial" w:eastAsia="Arial" w:hAnsi="Arial"/>
                <w:sz w:val="20"/>
                <w:szCs w:val="20"/>
                <w:rtl w:val="0"/>
              </w:rPr>
              <w:t xml:space="preserve">. La pantalla es accesible sin necesidad de iniciar sesión.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59">
            <w:pPr>
              <w:rPr>
                <w:sz w:val="20"/>
                <w:szCs w:val="20"/>
              </w:rPr>
            </w:pPr>
            <w:r w:rsidDel="00000000" w:rsidR="00000000" w:rsidRPr="00000000">
              <w:rPr>
                <w:sz w:val="20"/>
                <w:szCs w:val="20"/>
                <w:rtl w:val="0"/>
              </w:rPr>
              <w:t xml:space="preserve">8. Se pueden combinar filtros (tipo de servicio + nombre de proveedor) simultáneamente.</w:t>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5D">
            <w:pPr>
              <w:rPr>
                <w:sz w:val="20"/>
                <w:szCs w:val="20"/>
              </w:rPr>
            </w:pPr>
            <w:r w:rsidDel="00000000" w:rsidR="00000000" w:rsidRPr="00000000">
              <w:rPr>
                <w:sz w:val="20"/>
                <w:szCs w:val="20"/>
                <w:rtl w:val="0"/>
              </w:rPr>
              <w:t xml:space="preserve">9. Los resultados de búsqueda muestran el número de reseñas y la calificación promedio de cada proveedor, y se puede desplegar las reseñas.</w:t>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61">
            <w:pPr>
              <w:rPr>
                <w:color w:val="ffd966"/>
                <w:sz w:val="20"/>
                <w:szCs w:val="20"/>
              </w:rPr>
            </w:pPr>
            <w:r w:rsidDel="00000000" w:rsidR="00000000" w:rsidRPr="00000000">
              <w:rPr>
                <w:color w:val="ffd966"/>
                <w:sz w:val="20"/>
                <w:szCs w:val="20"/>
                <w:rtl w:val="0"/>
              </w:rPr>
              <w:t xml:space="preserve">10. El listado se actualiza en tiempo real si un proveedor publica un nuevo servicio.</w:t>
            </w:r>
          </w:p>
        </w:tc>
      </w:tr>
    </w:tbl>
    <w:p w:rsidR="00000000" w:rsidDel="00000000" w:rsidP="00000000" w:rsidRDefault="00000000" w:rsidRPr="00000000" w14:paraId="00000165">
      <w:pPr>
        <w:spacing w:after="200" w:before="0" w:lineRule="auto"/>
        <w:jc w:val="left"/>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80"/>
        <w:gridCol w:w="2680"/>
        <w:tblGridChange w:id="0">
          <w:tblGrid>
            <w:gridCol w:w="2000"/>
            <w:gridCol w:w="2000"/>
            <w:gridCol w:w="2680"/>
            <w:gridCol w:w="268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c6efce" w:val="clear"/>
            <w:tcMar>
              <w:top w:w="100.0" w:type="dxa"/>
              <w:left w:w="120.0" w:type="dxa"/>
              <w:bottom w:w="10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sz w:val="22"/>
                <w:szCs w:val="22"/>
                <w:rtl w:val="0"/>
              </w:rPr>
              <w:t xml:space="preserve">HU-05. Crear servicio</w:t>
            </w:r>
            <w:r w:rsidDel="00000000" w:rsidR="00000000" w:rsidRPr="00000000">
              <w:rPr>
                <w:rFonts w:ascii="Arial" w:cs="Arial" w:eastAsia="Arial" w:hAnsi="Arial"/>
                <w:b w:val="1"/>
                <w:bCs w:val="1"/>
                <w:color w:val="375623"/>
                <w:sz w:val="20"/>
                <w:szCs w:val="20"/>
                <w:rtl w:val="0"/>
              </w:rPr>
              <w:t xml:space="preserve">  [Alta]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1"/>
                <w:bCs w:val="1"/>
                <w:sz w:val="20"/>
                <w:szCs w:val="20"/>
                <w:rtl w:val="0"/>
              </w:rPr>
              <w:t xml:space="preserve">Sprint: Sprint </w:t>
            </w:r>
            <w:r w:rsidDel="00000000" w:rsidR="00000000" w:rsidRPr="00000000">
              <w:rPr>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B">
            <w:pPr>
              <w:jc w:val="left"/>
              <w:rPr/>
            </w:pPr>
            <w:r w:rsidDel="00000000" w:rsidR="00000000" w:rsidRPr="00000000">
              <w:rPr>
                <w:rFonts w:ascii="Arial" w:cs="Arial" w:eastAsia="Arial" w:hAnsi="Arial"/>
                <w:b w:val="1"/>
                <w:bCs w:val="1"/>
                <w:sz w:val="20"/>
                <w:szCs w:val="20"/>
                <w:rtl w:val="0"/>
              </w:rPr>
              <w:t xml:space="preserve">Story Points: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1"/>
                <w:bCs w:val="1"/>
                <w:sz w:val="20"/>
                <w:szCs w:val="20"/>
                <w:rtl w:val="0"/>
              </w:rPr>
              <w:t xml:space="preserve">Épica: Gestión de Servicios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i w:val="1"/>
                <w:iCs w:val="1"/>
                <w:sz w:val="20"/>
                <w:szCs w:val="20"/>
                <w:rtl w:val="0"/>
              </w:rPr>
              <w:t xml:space="preserve">Como proveedor quiero publicar un nuevo servicio indicando el tipo, descripción</w:t>
            </w:r>
            <w:r w:rsidDel="00000000" w:rsidR="00000000" w:rsidRPr="00000000">
              <w:rPr>
                <w:i w:val="1"/>
                <w:iCs w:val="1"/>
                <w:sz w:val="20"/>
                <w:szCs w:val="20"/>
                <w:rtl w:val="0"/>
              </w:rPr>
              <w:t xml:space="preserve"> y</w:t>
            </w:r>
            <w:r w:rsidDel="00000000" w:rsidR="00000000" w:rsidRPr="00000000">
              <w:rPr>
                <w:rFonts w:ascii="Arial" w:cs="Arial" w:eastAsia="Arial" w:hAnsi="Arial"/>
                <w:i w:val="1"/>
                <w:iCs w:val="1"/>
                <w:sz w:val="20"/>
                <w:szCs w:val="20"/>
                <w:rtl w:val="0"/>
              </w:rPr>
              <w:t xml:space="preserve"> precio para que los usuarios en Tunja puedan encontrarlo.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ffffff"/>
                <w:sz w:val="20"/>
                <w:szCs w:val="20"/>
                <w:rtl w:val="0"/>
              </w:rPr>
              <w:t xml:space="preserve">Criterios de Aceptación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1. El formulario de creación tiene campos: tipo de servicio, descripción</w:t>
            </w:r>
            <w:r w:rsidDel="00000000" w:rsidR="00000000" w:rsidRPr="00000000">
              <w:rPr>
                <w:sz w:val="20"/>
                <w:szCs w:val="20"/>
                <w:rtl w:val="0"/>
              </w:rPr>
              <w:t xml:space="preserve"> y</w:t>
            </w:r>
            <w:r w:rsidDel="00000000" w:rsidR="00000000" w:rsidRPr="00000000">
              <w:rPr>
                <w:rFonts w:ascii="Arial" w:cs="Arial" w:eastAsia="Arial" w:hAnsi="Arial"/>
                <w:sz w:val="20"/>
                <w:szCs w:val="20"/>
                <w:rtl w:val="0"/>
              </w:rPr>
              <w:t xml:space="preserve"> precio.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2. El campo tipo de servicio ofrece las opciones: Baño y secado, Corte de pelo, Corte de uñas, Paseo de mascotas, Cuidado a domicilio.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3. El servicio se guarda en </w:t>
            </w:r>
            <w:r w:rsidDel="00000000" w:rsidR="00000000" w:rsidRPr="00000000">
              <w:rPr>
                <w:sz w:val="20"/>
                <w:szCs w:val="20"/>
                <w:rtl w:val="0"/>
              </w:rPr>
              <w:t xml:space="preserve">la DB, con estado activo y vinculado al perfil profesional</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4. Solo los usuarios </w:t>
            </w:r>
            <w:r w:rsidDel="00000000" w:rsidR="00000000" w:rsidRPr="00000000">
              <w:rPr>
                <w:sz w:val="20"/>
                <w:szCs w:val="20"/>
                <w:rtl w:val="0"/>
              </w:rPr>
              <w:t xml:space="preserve">que hayan creado el perfil profesional</w:t>
            </w:r>
            <w:r w:rsidDel="00000000" w:rsidR="00000000" w:rsidRPr="00000000">
              <w:rPr>
                <w:rFonts w:ascii="Arial" w:cs="Arial" w:eastAsia="Arial" w:hAnsi="Arial"/>
                <w:sz w:val="20"/>
                <w:szCs w:val="20"/>
                <w:rtl w:val="0"/>
              </w:rPr>
              <w:t xml:space="preserve"> pueden acceder al formulario de creación. Por lo que desde la pestaña de perfil profesional se puede crear el servicio.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85">
            <w:pPr>
              <w:rPr>
                <w:color w:val="ffd966"/>
              </w:rPr>
            </w:pPr>
            <w:r w:rsidDel="00000000" w:rsidR="00000000" w:rsidRPr="00000000">
              <w:rPr>
                <w:rFonts w:ascii="Arial" w:cs="Arial" w:eastAsia="Arial" w:hAnsi="Arial"/>
                <w:color w:val="ffd966"/>
                <w:sz w:val="20"/>
                <w:szCs w:val="20"/>
                <w:rtl w:val="0"/>
              </w:rPr>
              <w:t xml:space="preserve">5. El servicio aparece inmediatamente en el listado público después de crearse.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6. Todos los campos son obligatorios y se validan antes de guardar.</w:t>
            </w:r>
            <w:r w:rsidDel="00000000" w:rsidR="00000000" w:rsidRPr="00000000">
              <w:rPr>
                <w:rtl w:val="0"/>
              </w:rPr>
            </w:r>
          </w:p>
        </w:tc>
      </w:tr>
    </w:tbl>
    <w:p w:rsidR="00000000" w:rsidDel="00000000" w:rsidP="00000000" w:rsidRDefault="00000000" w:rsidRPr="00000000" w14:paraId="0000018D">
      <w:pPr>
        <w:spacing w:after="200" w:before="0" w:lineRule="auto"/>
        <w:jc w:val="left"/>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80"/>
        <w:gridCol w:w="2680"/>
        <w:tblGridChange w:id="0">
          <w:tblGrid>
            <w:gridCol w:w="2000"/>
            <w:gridCol w:w="2000"/>
            <w:gridCol w:w="2680"/>
            <w:gridCol w:w="268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eb9c" w:val="clear"/>
            <w:tcMar>
              <w:top w:w="100.0" w:type="dxa"/>
              <w:left w:w="120.0" w:type="dxa"/>
              <w:bottom w:w="10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sz w:val="22"/>
                <w:szCs w:val="22"/>
                <w:rtl w:val="0"/>
              </w:rPr>
              <w:t xml:space="preserve">HU-06. </w:t>
            </w:r>
            <w:r w:rsidDel="00000000" w:rsidR="00000000" w:rsidRPr="00000000">
              <w:rPr>
                <w:b w:val="1"/>
                <w:bCs w:val="1"/>
                <w:rtl w:val="0"/>
              </w:rPr>
              <w:t xml:space="preserve">Administrar</w:t>
            </w:r>
            <w:r w:rsidDel="00000000" w:rsidR="00000000" w:rsidRPr="00000000">
              <w:rPr>
                <w:rFonts w:ascii="Arial" w:cs="Arial" w:eastAsia="Arial" w:hAnsi="Arial"/>
                <w:b w:val="1"/>
                <w:bCs w:val="1"/>
                <w:sz w:val="22"/>
                <w:szCs w:val="22"/>
                <w:rtl w:val="0"/>
              </w:rPr>
              <w:t xml:space="preserve"> servicios</w:t>
            </w:r>
            <w:r w:rsidDel="00000000" w:rsidR="00000000" w:rsidRPr="00000000">
              <w:rPr>
                <w:rFonts w:ascii="Arial" w:cs="Arial" w:eastAsia="Arial" w:hAnsi="Arial"/>
                <w:b w:val="1"/>
                <w:bCs w:val="1"/>
                <w:color w:val="7d6608"/>
                <w:sz w:val="20"/>
                <w:szCs w:val="20"/>
                <w:rtl w:val="0"/>
              </w:rPr>
              <w:t xml:space="preserve">  [Media]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1"/>
                <w:bCs w:val="1"/>
                <w:sz w:val="20"/>
                <w:szCs w:val="20"/>
                <w:rtl w:val="0"/>
              </w:rPr>
              <w:t xml:space="preserve">Sprint: 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1"/>
                <w:bCs w:val="1"/>
                <w:sz w:val="20"/>
                <w:szCs w:val="20"/>
                <w:rtl w:val="0"/>
              </w:rPr>
              <w:t xml:space="preserve">Story Points: </w:t>
            </w:r>
            <w:r w:rsidDel="00000000" w:rsidR="00000000" w:rsidRPr="00000000">
              <w:rPr>
                <w:b w:val="1"/>
                <w:bCs w:val="1"/>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4">
            <w:pPr>
              <w:jc w:val="left"/>
              <w:rPr/>
            </w:pPr>
            <w:r w:rsidDel="00000000" w:rsidR="00000000" w:rsidRPr="00000000">
              <w:rPr>
                <w:rFonts w:ascii="Arial" w:cs="Arial" w:eastAsia="Arial" w:hAnsi="Arial"/>
                <w:b w:val="1"/>
                <w:bCs w:val="1"/>
                <w:sz w:val="20"/>
                <w:szCs w:val="20"/>
                <w:rtl w:val="0"/>
              </w:rPr>
              <w:t xml:space="preserve">Épica: Gestión de Servicios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i w:val="1"/>
                <w:iCs w:val="1"/>
                <w:sz w:val="20"/>
                <w:szCs w:val="20"/>
                <w:rtl w:val="0"/>
              </w:rPr>
              <w:t xml:space="preserve">Como proveedor quiero </w:t>
            </w:r>
            <w:r w:rsidDel="00000000" w:rsidR="00000000" w:rsidRPr="00000000">
              <w:rPr>
                <w:i w:val="1"/>
                <w:iCs w:val="1"/>
                <w:sz w:val="20"/>
                <w:szCs w:val="20"/>
                <w:rtl w:val="0"/>
              </w:rPr>
              <w:t xml:space="preserve">gestionar</w:t>
            </w:r>
            <w:r w:rsidDel="00000000" w:rsidR="00000000" w:rsidRPr="00000000">
              <w:rPr>
                <w:rFonts w:ascii="Arial" w:cs="Arial" w:eastAsia="Arial" w:hAnsi="Arial"/>
                <w:i w:val="1"/>
                <w:iCs w:val="1"/>
                <w:sz w:val="20"/>
                <w:szCs w:val="20"/>
                <w:rtl w:val="0"/>
              </w:rPr>
              <w:t xml:space="preserve"> la información de </w:t>
            </w:r>
            <w:r w:rsidDel="00000000" w:rsidR="00000000" w:rsidRPr="00000000">
              <w:rPr>
                <w:i w:val="1"/>
                <w:iCs w:val="1"/>
                <w:sz w:val="20"/>
                <w:szCs w:val="20"/>
                <w:rtl w:val="0"/>
              </w:rPr>
              <w:t xml:space="preserve">los servicios</w:t>
            </w:r>
            <w:r w:rsidDel="00000000" w:rsidR="00000000" w:rsidRPr="00000000">
              <w:rPr>
                <w:rFonts w:ascii="Arial" w:cs="Arial" w:eastAsia="Arial" w:hAnsi="Arial"/>
                <w:i w:val="1"/>
                <w:iCs w:val="1"/>
                <w:sz w:val="20"/>
                <w:szCs w:val="20"/>
                <w:rtl w:val="0"/>
              </w:rPr>
              <w:t xml:space="preserve"> que ya publiqué para mantener mis datos actualizados en la plataforma.</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20"/>
                <w:szCs w:val="20"/>
                <w:rtl w:val="0"/>
              </w:rPr>
              <w:t xml:space="preserve">Criterios de Aceptación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1. El proveedor puede ver una lista de sus propios servicios publicados.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2. Cada servicio tiene </w:t>
            </w:r>
            <w:r w:rsidDel="00000000" w:rsidR="00000000" w:rsidRPr="00000000">
              <w:rPr>
                <w:sz w:val="20"/>
                <w:szCs w:val="20"/>
                <w:rtl w:val="0"/>
              </w:rPr>
              <w:t xml:space="preserve">tres botones para</w:t>
            </w:r>
            <w:r w:rsidDel="00000000" w:rsidR="00000000" w:rsidRPr="00000000">
              <w:rPr>
                <w:rFonts w:ascii="Arial" w:cs="Arial" w:eastAsia="Arial" w:hAnsi="Arial"/>
                <w:sz w:val="20"/>
                <w:szCs w:val="20"/>
                <w:rtl w:val="0"/>
              </w:rPr>
              <w:t xml:space="preserve"> editar, eliminar y desactivar/activar</w:t>
            </w:r>
            <w:r w:rsidDel="00000000" w:rsidR="00000000" w:rsidRPr="00000000">
              <w:rPr>
                <w:sz w:val="20"/>
                <w:szCs w:val="20"/>
                <w:rtl w:val="0"/>
              </w:rPr>
              <w:t xml:space="preserve">. Este es</w:t>
            </w:r>
            <w:r w:rsidDel="00000000" w:rsidR="00000000" w:rsidRPr="00000000">
              <w:rPr>
                <w:rFonts w:ascii="Arial" w:cs="Arial" w:eastAsia="Arial" w:hAnsi="Arial"/>
                <w:sz w:val="20"/>
                <w:szCs w:val="20"/>
                <w:rtl w:val="0"/>
              </w:rPr>
              <w:t xml:space="preserve"> accesible solo para el proveedor dueño.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3. </w:t>
            </w:r>
            <w:r w:rsidDel="00000000" w:rsidR="00000000" w:rsidRPr="00000000">
              <w:rPr>
                <w:sz w:val="20"/>
                <w:szCs w:val="20"/>
                <w:rtl w:val="0"/>
              </w:rPr>
              <w:t xml:space="preserve">Cuando se selecciona el botón de editar, aparece un</w:t>
            </w:r>
            <w:r w:rsidDel="00000000" w:rsidR="00000000" w:rsidRPr="00000000">
              <w:rPr>
                <w:rFonts w:ascii="Arial" w:cs="Arial" w:eastAsia="Arial" w:hAnsi="Arial"/>
                <w:sz w:val="20"/>
                <w:szCs w:val="20"/>
                <w:rtl w:val="0"/>
              </w:rPr>
              <w:t xml:space="preserve"> formulario de edición viene precargado con los datos actuales del servicio.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4. Al guardar la </w:t>
            </w:r>
            <w:r w:rsidDel="00000000" w:rsidR="00000000" w:rsidRPr="00000000">
              <w:rPr>
                <w:sz w:val="20"/>
                <w:szCs w:val="20"/>
                <w:rtl w:val="0"/>
              </w:rPr>
              <w:t xml:space="preserve">edición</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se </w:t>
            </w:r>
            <w:r w:rsidDel="00000000" w:rsidR="00000000" w:rsidRPr="00000000">
              <w:rPr>
                <w:rFonts w:ascii="Arial" w:cs="Arial" w:eastAsia="Arial" w:hAnsi="Arial"/>
                <w:sz w:val="20"/>
                <w:szCs w:val="20"/>
                <w:rtl w:val="0"/>
              </w:rPr>
              <w:t xml:space="preserve">actualiza el documento con la nueva información.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5. Un proveedor no puede editar, eliminar o desactivar/activar servicios de otro proveedor.</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6. Se muestra confirmación visual cuando la edición se guarda exitosamente.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B5">
            <w:pPr>
              <w:rPr>
                <w:rFonts w:ascii="Arial" w:cs="Arial" w:eastAsia="Arial" w:hAnsi="Arial"/>
                <w:sz w:val="20"/>
                <w:szCs w:val="20"/>
              </w:rPr>
            </w:pPr>
            <w:r w:rsidDel="00000000" w:rsidR="00000000" w:rsidRPr="00000000">
              <w:rPr>
                <w:sz w:val="20"/>
                <w:szCs w:val="20"/>
                <w:rtl w:val="0"/>
              </w:rPr>
              <w:t xml:space="preserve">7. Antes de eliminar o desactivar/activar un servicio aparece un mensaje de confirmación para evitar las acciones accidentales.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B9">
            <w:pPr>
              <w:rPr>
                <w:rFonts w:ascii="Arial" w:cs="Arial" w:eastAsia="Arial" w:hAnsi="Arial"/>
                <w:sz w:val="20"/>
                <w:szCs w:val="20"/>
              </w:rPr>
            </w:pPr>
            <w:r w:rsidDel="00000000" w:rsidR="00000000" w:rsidRPr="00000000">
              <w:rPr>
                <w:sz w:val="20"/>
                <w:szCs w:val="20"/>
                <w:rtl w:val="0"/>
              </w:rPr>
              <w:t xml:space="preserve">8. Al confirmar el mensaje de desactivar/activar, el servicio se elimina o se desactiva/activa en la DB.</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BD">
            <w:pPr>
              <w:rPr>
                <w:sz w:val="20"/>
                <w:szCs w:val="20"/>
              </w:rPr>
            </w:pPr>
            <w:r w:rsidDel="00000000" w:rsidR="00000000" w:rsidRPr="00000000">
              <w:rPr>
                <w:sz w:val="20"/>
                <w:szCs w:val="20"/>
                <w:rtl w:val="0"/>
              </w:rPr>
              <w:t xml:space="preserve">9. El servicio desaparece inmediatamente del listado público si es eliminado. Y si es desactivado/activado se muestra su estado actual.</w:t>
            </w:r>
          </w:p>
        </w:tc>
      </w:tr>
    </w:tbl>
    <w:p w:rsidR="00000000" w:rsidDel="00000000" w:rsidP="00000000" w:rsidRDefault="00000000" w:rsidRPr="00000000" w14:paraId="000001C1">
      <w:pPr>
        <w:spacing w:after="240" w:before="0" w:lineRule="auto"/>
        <w:jc w:val="left"/>
        <w:rPr/>
      </w:pPr>
      <w:r w:rsidDel="00000000" w:rsidR="00000000" w:rsidRPr="00000000">
        <w:rPr>
          <w:rtl w:val="0"/>
        </w:rPr>
      </w:r>
    </w:p>
    <w:p w:rsidR="00000000" w:rsidDel="00000000" w:rsidP="00000000" w:rsidRDefault="00000000" w:rsidRPr="00000000" w14:paraId="000001C2">
      <w:pPr>
        <w:pStyle w:val="Heading2"/>
        <w:spacing w:after="200" w:before="360" w:lineRule="auto"/>
        <w:rPr/>
      </w:pPr>
      <w:r w:rsidDel="00000000" w:rsidR="00000000" w:rsidRPr="00000000">
        <w:rPr>
          <w:rFonts w:ascii="Arial" w:cs="Arial" w:eastAsia="Arial" w:hAnsi="Arial"/>
          <w:b w:val="1"/>
          <w:bCs w:val="1"/>
          <w:color w:val="2e5f9a"/>
          <w:sz w:val="26"/>
          <w:szCs w:val="26"/>
          <w:rtl w:val="0"/>
        </w:rPr>
        <w:t xml:space="preserve">Perfiles y Búsqueda</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80"/>
        <w:gridCol w:w="2680"/>
        <w:tblGridChange w:id="0">
          <w:tblGrid>
            <w:gridCol w:w="2000"/>
            <w:gridCol w:w="2000"/>
            <w:gridCol w:w="2680"/>
            <w:gridCol w:w="268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c6efce" w:val="clear"/>
            <w:tcMar>
              <w:top w:w="100.0" w:type="dxa"/>
              <w:left w:w="120.0" w:type="dxa"/>
              <w:bottom w:w="10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sz w:val="22"/>
                <w:szCs w:val="22"/>
                <w:rtl w:val="0"/>
              </w:rPr>
              <w:t xml:space="preserve">HU-0</w:t>
            </w:r>
            <w:r w:rsidDel="00000000" w:rsidR="00000000" w:rsidRPr="00000000">
              <w:rPr>
                <w:b w:val="1"/>
                <w:bCs w:val="1"/>
                <w:rtl w:val="0"/>
              </w:rPr>
              <w:t xml:space="preserve">7</w:t>
            </w:r>
            <w:r w:rsidDel="00000000" w:rsidR="00000000" w:rsidRPr="00000000">
              <w:rPr>
                <w:rFonts w:ascii="Arial" w:cs="Arial" w:eastAsia="Arial" w:hAnsi="Arial"/>
                <w:b w:val="1"/>
                <w:bCs w:val="1"/>
                <w:sz w:val="22"/>
                <w:szCs w:val="22"/>
                <w:rtl w:val="0"/>
              </w:rPr>
              <w:t xml:space="preserve">. Creación y edición de perfil de mascota</w:t>
            </w:r>
            <w:r w:rsidDel="00000000" w:rsidR="00000000" w:rsidRPr="00000000">
              <w:rPr>
                <w:rFonts w:ascii="Arial" w:cs="Arial" w:eastAsia="Arial" w:hAnsi="Arial"/>
                <w:b w:val="1"/>
                <w:bCs w:val="1"/>
                <w:color w:val="375623"/>
                <w:sz w:val="20"/>
                <w:szCs w:val="20"/>
                <w:rtl w:val="0"/>
              </w:rPr>
              <w:t xml:space="preserve">  [Alta]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7">
            <w:pPr>
              <w:jc w:val="left"/>
              <w:rPr/>
            </w:pPr>
            <w:r w:rsidDel="00000000" w:rsidR="00000000" w:rsidRPr="00000000">
              <w:rPr>
                <w:rFonts w:ascii="Arial" w:cs="Arial" w:eastAsia="Arial" w:hAnsi="Arial"/>
                <w:b w:val="1"/>
                <w:bCs w:val="1"/>
                <w:sz w:val="20"/>
                <w:szCs w:val="20"/>
                <w:rtl w:val="0"/>
              </w:rPr>
              <w:t xml:space="preserve">Sprint: 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8">
            <w:pPr>
              <w:jc w:val="left"/>
              <w:rPr/>
            </w:pPr>
            <w:r w:rsidDel="00000000" w:rsidR="00000000" w:rsidRPr="00000000">
              <w:rPr>
                <w:rFonts w:ascii="Arial" w:cs="Arial" w:eastAsia="Arial" w:hAnsi="Arial"/>
                <w:b w:val="1"/>
                <w:bCs w:val="1"/>
                <w:sz w:val="20"/>
                <w:szCs w:val="20"/>
                <w:rtl w:val="0"/>
              </w:rPr>
              <w:t xml:space="preserve">Story Points: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9">
            <w:pPr>
              <w:jc w:val="left"/>
              <w:rPr/>
            </w:pPr>
            <w:r w:rsidDel="00000000" w:rsidR="00000000" w:rsidRPr="00000000">
              <w:rPr>
                <w:rFonts w:ascii="Arial" w:cs="Arial" w:eastAsia="Arial" w:hAnsi="Arial"/>
                <w:b w:val="1"/>
                <w:bCs w:val="1"/>
                <w:sz w:val="20"/>
                <w:szCs w:val="20"/>
                <w:rtl w:val="0"/>
              </w:rPr>
              <w:t xml:space="preserve">Épica: Perfiles y Búsqueda</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i w:val="1"/>
                <w:iCs w:val="1"/>
                <w:sz w:val="20"/>
                <w:szCs w:val="20"/>
                <w:rtl w:val="0"/>
              </w:rPr>
              <w:t xml:space="preserve">Como dueño de </w:t>
            </w:r>
            <w:r w:rsidDel="00000000" w:rsidR="00000000" w:rsidRPr="00000000">
              <w:rPr>
                <w:i w:val="1"/>
                <w:iCs w:val="1"/>
                <w:sz w:val="20"/>
                <w:szCs w:val="20"/>
                <w:rtl w:val="0"/>
              </w:rPr>
              <w:t xml:space="preserve">mascotas</w:t>
            </w:r>
            <w:r w:rsidDel="00000000" w:rsidR="00000000" w:rsidRPr="00000000">
              <w:rPr>
                <w:rFonts w:ascii="Arial" w:cs="Arial" w:eastAsia="Arial" w:hAnsi="Arial"/>
                <w:i w:val="1"/>
                <w:iCs w:val="1"/>
                <w:sz w:val="20"/>
                <w:szCs w:val="20"/>
                <w:rtl w:val="0"/>
              </w:rPr>
              <w:t xml:space="preserve"> quiero crear y/o editar el perfil de mis mascotas con su información básica para que los proveedores puedan conocer sus necesidades específicas.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60.0" w:type="dxa"/>
              <w:left w:w="120.0" w:type="dxa"/>
              <w:bottom w:w="6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ffffff"/>
                <w:sz w:val="20"/>
                <w:szCs w:val="20"/>
                <w:rtl w:val="0"/>
              </w:rPr>
              <w:t xml:space="preserve">Criterios de Aceptación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1. El formulario de perfil de mascota incluye campos: nombre, imagen (</w:t>
            </w:r>
            <w:r w:rsidDel="00000000" w:rsidR="00000000" w:rsidRPr="00000000">
              <w:rPr>
                <w:sz w:val="20"/>
                <w:szCs w:val="20"/>
                <w:rtl w:val="0"/>
              </w:rPr>
              <w:t xml:space="preserve">link</w:t>
            </w:r>
            <w:r w:rsidDel="00000000" w:rsidR="00000000" w:rsidRPr="00000000">
              <w:rPr>
                <w:rFonts w:ascii="Arial" w:cs="Arial" w:eastAsia="Arial" w:hAnsi="Arial"/>
                <w:sz w:val="20"/>
                <w:szCs w:val="20"/>
                <w:rtl w:val="0"/>
              </w:rPr>
              <w:t xml:space="preserve">), especie, raza, edad (fecha de nacimiento), peso (en Kg), </w:t>
            </w:r>
            <w:r w:rsidDel="00000000" w:rsidR="00000000" w:rsidRPr="00000000">
              <w:rPr>
                <w:sz w:val="20"/>
                <w:szCs w:val="20"/>
                <w:rtl w:val="0"/>
              </w:rPr>
              <w:t xml:space="preserve">descripción</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física</w:t>
            </w:r>
            <w:r w:rsidDel="00000000" w:rsidR="00000000" w:rsidRPr="00000000">
              <w:rPr>
                <w:rFonts w:ascii="Arial" w:cs="Arial" w:eastAsia="Arial" w:hAnsi="Arial"/>
                <w:sz w:val="20"/>
                <w:szCs w:val="20"/>
                <w:rtl w:val="0"/>
              </w:rPr>
              <w:t xml:space="preserve"> y notas especiales.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2. El dueño puede agregar múltiples mascotas a su cuenta.</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3. La información de la mascota se guarda en la </w:t>
            </w:r>
            <w:r w:rsidDel="00000000" w:rsidR="00000000" w:rsidRPr="00000000">
              <w:rPr>
                <w:sz w:val="20"/>
                <w:szCs w:val="20"/>
                <w:rtl w:val="0"/>
              </w:rPr>
              <w:t xml:space="preserve">DB</w:t>
            </w:r>
            <w:r w:rsidDel="00000000" w:rsidR="00000000" w:rsidRPr="00000000">
              <w:rPr>
                <w:rFonts w:ascii="Arial" w:cs="Arial" w:eastAsia="Arial" w:hAnsi="Arial"/>
                <w:sz w:val="20"/>
                <w:szCs w:val="20"/>
                <w:rtl w:val="0"/>
              </w:rPr>
              <w:t xml:space="preserve"> vincu</w:t>
            </w:r>
            <w:r w:rsidDel="00000000" w:rsidR="00000000" w:rsidRPr="00000000">
              <w:rPr>
                <w:sz w:val="20"/>
                <w:szCs w:val="20"/>
                <w:rtl w:val="0"/>
              </w:rPr>
              <w:t xml:space="preserve">lando los datos</w:t>
            </w:r>
            <w:r w:rsidDel="00000000" w:rsidR="00000000" w:rsidRPr="00000000">
              <w:rPr>
                <w:rFonts w:ascii="Arial" w:cs="Arial" w:eastAsia="Arial" w:hAnsi="Arial"/>
                <w:sz w:val="20"/>
                <w:szCs w:val="20"/>
                <w:rtl w:val="0"/>
              </w:rPr>
              <w:t xml:space="preserve"> al usuario.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4. El dueño puede editar o eliminar el perfil de cualquiera de sus mascotas.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5. Se muestra confirmación visual al </w:t>
            </w:r>
            <w:r w:rsidDel="00000000" w:rsidR="00000000" w:rsidRPr="00000000">
              <w:rPr>
                <w:sz w:val="20"/>
                <w:szCs w:val="20"/>
                <w:rtl w:val="0"/>
              </w:rPr>
              <w:t xml:space="preserve">eliminar</w:t>
            </w:r>
            <w:r w:rsidDel="00000000" w:rsidR="00000000" w:rsidRPr="00000000">
              <w:rPr>
                <w:rFonts w:ascii="Arial" w:cs="Arial" w:eastAsia="Arial" w:hAnsi="Arial"/>
                <w:sz w:val="20"/>
                <w:szCs w:val="20"/>
                <w:rtl w:val="0"/>
              </w:rPr>
              <w:t xml:space="preserve"> o actualizar el perfil.</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6. </w:t>
            </w:r>
            <w:r w:rsidDel="00000000" w:rsidR="00000000" w:rsidRPr="00000000">
              <w:rPr>
                <w:sz w:val="20"/>
                <w:szCs w:val="20"/>
                <w:rtl w:val="0"/>
              </w:rPr>
              <w:t xml:space="preserve">La información del</w:t>
            </w:r>
            <w:r w:rsidDel="00000000" w:rsidR="00000000" w:rsidRPr="00000000">
              <w:rPr>
                <w:rFonts w:ascii="Arial" w:cs="Arial" w:eastAsia="Arial" w:hAnsi="Arial"/>
                <w:sz w:val="20"/>
                <w:szCs w:val="20"/>
                <w:rtl w:val="0"/>
              </w:rPr>
              <w:t xml:space="preserve"> perfil de mascota es visible para el proveedor al recibir una solicitud de servicio.</w:t>
            </w:r>
            <w:r w:rsidDel="00000000" w:rsidR="00000000" w:rsidRPr="00000000">
              <w:rPr>
                <w:rtl w:val="0"/>
              </w:rPr>
            </w:r>
          </w:p>
        </w:tc>
      </w:tr>
    </w:tbl>
    <w:p w:rsidR="00000000" w:rsidDel="00000000" w:rsidP="00000000" w:rsidRDefault="00000000" w:rsidRPr="00000000" w14:paraId="000001EA">
      <w:pPr>
        <w:spacing w:after="200" w:before="0" w:lineRule="auto"/>
        <w:jc w:val="left"/>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80"/>
        <w:gridCol w:w="2680"/>
        <w:tblGridChange w:id="0">
          <w:tblGrid>
            <w:gridCol w:w="2000"/>
            <w:gridCol w:w="2000"/>
            <w:gridCol w:w="2680"/>
            <w:gridCol w:w="268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c6efce" w:val="clear"/>
            <w:tcMar>
              <w:top w:w="100.0" w:type="dxa"/>
              <w:left w:w="120.0" w:type="dxa"/>
              <w:bottom w:w="10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sz w:val="22"/>
                <w:szCs w:val="22"/>
                <w:rtl w:val="0"/>
              </w:rPr>
              <w:t xml:space="preserve">HU-0</w:t>
            </w:r>
            <w:r w:rsidDel="00000000" w:rsidR="00000000" w:rsidRPr="00000000">
              <w:rPr>
                <w:b w:val="1"/>
                <w:bCs w:val="1"/>
                <w:rtl w:val="0"/>
              </w:rPr>
              <w:t xml:space="preserve">8</w:t>
            </w:r>
            <w:r w:rsidDel="00000000" w:rsidR="00000000" w:rsidRPr="00000000">
              <w:rPr>
                <w:rFonts w:ascii="Arial" w:cs="Arial" w:eastAsia="Arial" w:hAnsi="Arial"/>
                <w:b w:val="1"/>
                <w:bCs w:val="1"/>
                <w:sz w:val="22"/>
                <w:szCs w:val="22"/>
                <w:rtl w:val="0"/>
              </w:rPr>
              <w:t xml:space="preserve">. Creación y edición de perfil profesional</w:t>
            </w:r>
            <w:r w:rsidDel="00000000" w:rsidR="00000000" w:rsidRPr="00000000">
              <w:rPr>
                <w:rFonts w:ascii="Arial" w:cs="Arial" w:eastAsia="Arial" w:hAnsi="Arial"/>
                <w:b w:val="1"/>
                <w:bCs w:val="1"/>
                <w:color w:val="375623"/>
                <w:sz w:val="20"/>
                <w:szCs w:val="20"/>
                <w:rtl w:val="0"/>
              </w:rPr>
              <w:t xml:space="preserve">  [Alta]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F">
            <w:pPr>
              <w:jc w:val="left"/>
              <w:rPr/>
            </w:pPr>
            <w:r w:rsidDel="00000000" w:rsidR="00000000" w:rsidRPr="00000000">
              <w:rPr>
                <w:rFonts w:ascii="Arial" w:cs="Arial" w:eastAsia="Arial" w:hAnsi="Arial"/>
                <w:b w:val="1"/>
                <w:bCs w:val="1"/>
                <w:sz w:val="20"/>
                <w:szCs w:val="20"/>
                <w:rtl w:val="0"/>
              </w:rPr>
              <w:t xml:space="preserve">Sprint: Sprint </w:t>
            </w:r>
            <w:r w:rsidDel="00000000" w:rsidR="00000000" w:rsidRPr="00000000">
              <w:rPr>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0">
            <w:pPr>
              <w:jc w:val="left"/>
              <w:rPr/>
            </w:pPr>
            <w:r w:rsidDel="00000000" w:rsidR="00000000" w:rsidRPr="00000000">
              <w:rPr>
                <w:rFonts w:ascii="Arial" w:cs="Arial" w:eastAsia="Arial" w:hAnsi="Arial"/>
                <w:b w:val="1"/>
                <w:bCs w:val="1"/>
                <w:sz w:val="20"/>
                <w:szCs w:val="20"/>
                <w:rtl w:val="0"/>
              </w:rPr>
              <w:t xml:space="preserve">Story Points: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1">
            <w:pPr>
              <w:jc w:val="left"/>
              <w:rPr/>
            </w:pPr>
            <w:r w:rsidDel="00000000" w:rsidR="00000000" w:rsidRPr="00000000">
              <w:rPr>
                <w:rFonts w:ascii="Arial" w:cs="Arial" w:eastAsia="Arial" w:hAnsi="Arial"/>
                <w:b w:val="1"/>
                <w:bCs w:val="1"/>
                <w:sz w:val="20"/>
                <w:szCs w:val="20"/>
                <w:rtl w:val="0"/>
              </w:rPr>
              <w:t xml:space="preserve">Épica: Perfiles y Búsqueda</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i w:val="1"/>
                <w:iCs w:val="1"/>
                <w:sz w:val="20"/>
                <w:szCs w:val="20"/>
                <w:rtl w:val="0"/>
              </w:rPr>
              <w:t xml:space="preserve">Como proveedor quiero crear y editar mi perfil profesional con información de mi negocio/perso</w:t>
            </w:r>
            <w:r w:rsidDel="00000000" w:rsidR="00000000" w:rsidRPr="00000000">
              <w:rPr>
                <w:i w:val="1"/>
                <w:iCs w:val="1"/>
                <w:sz w:val="20"/>
                <w:szCs w:val="20"/>
                <w:rtl w:val="0"/>
              </w:rPr>
              <w:t xml:space="preserve">na</w:t>
            </w:r>
            <w:r w:rsidDel="00000000" w:rsidR="00000000" w:rsidRPr="00000000">
              <w:rPr>
                <w:rFonts w:ascii="Arial" w:cs="Arial" w:eastAsia="Arial" w:hAnsi="Arial"/>
                <w:i w:val="1"/>
                <w:iCs w:val="1"/>
                <w:sz w:val="20"/>
                <w:szCs w:val="20"/>
                <w:rtl w:val="0"/>
              </w:rPr>
              <w:t xml:space="preserve">, experiencia y servicios para generar confianza en los </w:t>
            </w:r>
            <w:r w:rsidDel="00000000" w:rsidR="00000000" w:rsidRPr="00000000">
              <w:rPr>
                <w:i w:val="1"/>
                <w:iCs w:val="1"/>
                <w:sz w:val="20"/>
                <w:szCs w:val="20"/>
                <w:rtl w:val="0"/>
              </w:rPr>
              <w:t xml:space="preserve">clientes</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ffffff"/>
                <w:sz w:val="20"/>
                <w:szCs w:val="20"/>
                <w:rtl w:val="0"/>
              </w:rPr>
              <w:t xml:space="preserve">Criterios de Aceptación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1. El formulario de perfil profesional incluye: foto de perfil (link), </w:t>
            </w:r>
            <w:r w:rsidDel="00000000" w:rsidR="00000000" w:rsidRPr="00000000">
              <w:rPr>
                <w:sz w:val="20"/>
                <w:szCs w:val="20"/>
                <w:rtl w:val="0"/>
              </w:rPr>
              <w:t xml:space="preserve">imágenes</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adicionales (hasta 5, cada una tiene un campo de link de la imagen y detalle de la imagen)</w:t>
            </w:r>
            <w:r w:rsidDel="00000000" w:rsidR="00000000" w:rsidRPr="00000000">
              <w:rPr>
                <w:rFonts w:ascii="Arial" w:cs="Arial" w:eastAsia="Arial" w:hAnsi="Arial"/>
                <w:sz w:val="20"/>
                <w:szCs w:val="20"/>
                <w:rtl w:val="0"/>
              </w:rPr>
              <w:t xml:space="preserve">, nombre de la empresa/persona, descripción del </w:t>
            </w:r>
            <w:r w:rsidDel="00000000" w:rsidR="00000000" w:rsidRPr="00000000">
              <w:rPr>
                <w:sz w:val="20"/>
                <w:szCs w:val="20"/>
                <w:rtl w:val="0"/>
              </w:rPr>
              <w:t xml:space="preserve">perfil</w:t>
            </w:r>
            <w:r w:rsidDel="00000000" w:rsidR="00000000" w:rsidRPr="00000000">
              <w:rPr>
                <w:rFonts w:ascii="Arial" w:cs="Arial" w:eastAsia="Arial" w:hAnsi="Arial"/>
                <w:sz w:val="20"/>
                <w:szCs w:val="20"/>
                <w:rtl w:val="0"/>
              </w:rPr>
              <w:t xml:space="preserve">, años de experiencia (</w:t>
            </w:r>
            <w:r w:rsidDel="00000000" w:rsidR="00000000" w:rsidRPr="00000000">
              <w:rPr>
                <w:sz w:val="20"/>
                <w:szCs w:val="20"/>
                <w:rtl w:val="0"/>
              </w:rPr>
              <w:t xml:space="preserve">fecha de inicio - fin opcional</w:t>
            </w:r>
            <w:r w:rsidDel="00000000" w:rsidR="00000000" w:rsidRPr="00000000">
              <w:rPr>
                <w:rFonts w:ascii="Arial" w:cs="Arial" w:eastAsia="Arial" w:hAnsi="Arial"/>
                <w:sz w:val="20"/>
                <w:szCs w:val="20"/>
                <w:rtl w:val="0"/>
              </w:rPr>
              <w:t xml:space="preserve">), certificaciones (cada </w:t>
            </w:r>
            <w:r w:rsidDel="00000000" w:rsidR="00000000" w:rsidRPr="00000000">
              <w:rPr>
                <w:sz w:val="20"/>
                <w:szCs w:val="20"/>
                <w:rtl w:val="0"/>
              </w:rPr>
              <w:t xml:space="preserve">certificación</w:t>
            </w:r>
            <w:r w:rsidDel="00000000" w:rsidR="00000000" w:rsidRPr="00000000">
              <w:rPr>
                <w:rFonts w:ascii="Arial" w:cs="Arial" w:eastAsia="Arial" w:hAnsi="Arial"/>
                <w:sz w:val="20"/>
                <w:szCs w:val="20"/>
                <w:rtl w:val="0"/>
              </w:rPr>
              <w:t xml:space="preserve"> va con el </w:t>
            </w:r>
            <w:r w:rsidDel="00000000" w:rsidR="00000000" w:rsidRPr="00000000">
              <w:rPr>
                <w:sz w:val="20"/>
                <w:szCs w:val="20"/>
                <w:rtl w:val="0"/>
              </w:rPr>
              <w:t xml:space="preserve">nombre y el link a la certificación</w:t>
            </w:r>
            <w:r w:rsidDel="00000000" w:rsidR="00000000" w:rsidRPr="00000000">
              <w:rPr>
                <w:rFonts w:ascii="Arial" w:cs="Arial" w:eastAsia="Arial" w:hAnsi="Arial"/>
                <w:sz w:val="20"/>
                <w:szCs w:val="20"/>
                <w:rtl w:val="0"/>
              </w:rPr>
              <w:t xml:space="preserve">)</w:t>
            </w:r>
            <w:r w:rsidDel="00000000" w:rsidR="00000000" w:rsidRPr="00000000">
              <w:rPr>
                <w:sz w:val="20"/>
                <w:szCs w:val="20"/>
                <w:rtl w:val="0"/>
              </w:rPr>
              <w:t xml:space="preserve"> y</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dirección(es)</w:t>
            </w:r>
            <w:r w:rsidDel="00000000" w:rsidR="00000000" w:rsidRPr="00000000">
              <w:rPr>
                <w:rFonts w:ascii="Arial" w:cs="Arial" w:eastAsia="Arial" w:hAnsi="Arial"/>
                <w:sz w:val="20"/>
                <w:szCs w:val="20"/>
                <w:rtl w:val="0"/>
              </w:rPr>
              <w:t xml:space="preserve"> de </w:t>
            </w:r>
            <w:r w:rsidDel="00000000" w:rsidR="00000000" w:rsidRPr="00000000">
              <w:rPr>
                <w:sz w:val="20"/>
                <w:szCs w:val="20"/>
                <w:rtl w:val="0"/>
              </w:rPr>
              <w:t xml:space="preserve">atención con información de ciudad</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2. El proveedor puede actualizar su información en cualquier momento.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3. </w:t>
            </w:r>
            <w:r w:rsidDel="00000000" w:rsidR="00000000" w:rsidRPr="00000000">
              <w:rPr>
                <w:sz w:val="20"/>
                <w:szCs w:val="20"/>
                <w:rtl w:val="0"/>
              </w:rPr>
              <w:t xml:space="preserve">La información del</w:t>
            </w:r>
            <w:r w:rsidDel="00000000" w:rsidR="00000000" w:rsidRPr="00000000">
              <w:rPr>
                <w:rFonts w:ascii="Arial" w:cs="Arial" w:eastAsia="Arial" w:hAnsi="Arial"/>
                <w:sz w:val="20"/>
                <w:szCs w:val="20"/>
                <w:rtl w:val="0"/>
              </w:rPr>
              <w:t xml:space="preserve"> perfil profesional es visible públicamente para todos los usuarios.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4. Se valida que los campos obligatorios (nombre, descripción, </w:t>
            </w:r>
            <w:r w:rsidDel="00000000" w:rsidR="00000000" w:rsidRPr="00000000">
              <w:rPr>
                <w:sz w:val="20"/>
                <w:szCs w:val="20"/>
                <w:rtl w:val="0"/>
              </w:rPr>
              <w:t xml:space="preserve">y al menos una dirección</w:t>
            </w:r>
            <w:r w:rsidDel="00000000" w:rsidR="00000000" w:rsidRPr="00000000">
              <w:rPr>
                <w:rFonts w:ascii="Arial" w:cs="Arial" w:eastAsia="Arial" w:hAnsi="Arial"/>
                <w:sz w:val="20"/>
                <w:szCs w:val="20"/>
                <w:rtl w:val="0"/>
              </w:rPr>
              <w:t xml:space="preserve">) estén completos.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0A">
            <w:pPr>
              <w:rPr>
                <w:color w:val="ffd966"/>
              </w:rPr>
            </w:pPr>
            <w:r w:rsidDel="00000000" w:rsidR="00000000" w:rsidRPr="00000000">
              <w:rPr>
                <w:rFonts w:ascii="Arial" w:cs="Arial" w:eastAsia="Arial" w:hAnsi="Arial"/>
                <w:color w:val="ffd966"/>
                <w:sz w:val="20"/>
                <w:szCs w:val="20"/>
                <w:rtl w:val="0"/>
              </w:rPr>
              <w:t xml:space="preserve">5. Los cambios al perfil se reflejan inmediatamente en el listado de servicios.</w:t>
            </w:r>
            <w:r w:rsidDel="00000000" w:rsidR="00000000" w:rsidRPr="00000000">
              <w:rPr>
                <w:rtl w:val="0"/>
              </w:rPr>
            </w:r>
          </w:p>
        </w:tc>
      </w:tr>
    </w:tbl>
    <w:p w:rsidR="00000000" w:rsidDel="00000000" w:rsidP="00000000" w:rsidRDefault="00000000" w:rsidRPr="00000000" w14:paraId="0000020E">
      <w:pPr>
        <w:spacing w:after="200" w:before="0" w:lineRule="auto"/>
        <w:jc w:val="left"/>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80"/>
        <w:gridCol w:w="2680"/>
        <w:tblGridChange w:id="0">
          <w:tblGrid>
            <w:gridCol w:w="2000"/>
            <w:gridCol w:w="2000"/>
            <w:gridCol w:w="2680"/>
            <w:gridCol w:w="268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c6efce" w:val="clear"/>
            <w:tcMar>
              <w:top w:w="100.0" w:type="dxa"/>
              <w:left w:w="120.0" w:type="dxa"/>
              <w:bottom w:w="100.0" w:type="dxa"/>
              <w:right w:w="120.0" w:type="dxa"/>
            </w:tcMar>
          </w:tcPr>
          <w:p w:rsidR="00000000" w:rsidDel="00000000" w:rsidP="00000000" w:rsidRDefault="00000000" w:rsidRPr="00000000" w14:paraId="0000020F">
            <w:pPr>
              <w:rPr>
                <w:b w:val="1"/>
                <w:bCs w:val="1"/>
                <w:color w:val="7d6608"/>
                <w:sz w:val="20"/>
                <w:szCs w:val="20"/>
              </w:rPr>
            </w:pPr>
            <w:r w:rsidDel="00000000" w:rsidR="00000000" w:rsidRPr="00000000">
              <w:rPr>
                <w:rFonts w:ascii="Arial" w:cs="Arial" w:eastAsia="Arial" w:hAnsi="Arial"/>
                <w:b w:val="1"/>
                <w:bCs w:val="1"/>
                <w:sz w:val="22"/>
                <w:szCs w:val="22"/>
                <w:rtl w:val="0"/>
              </w:rPr>
              <w:t xml:space="preserve">HU-0</w:t>
            </w:r>
            <w:r w:rsidDel="00000000" w:rsidR="00000000" w:rsidRPr="00000000">
              <w:rPr>
                <w:b w:val="1"/>
                <w:bCs w:val="1"/>
                <w:rtl w:val="0"/>
              </w:rPr>
              <w:t xml:space="preserve">9</w:t>
            </w:r>
            <w:r w:rsidDel="00000000" w:rsidR="00000000" w:rsidRPr="00000000">
              <w:rPr>
                <w:rFonts w:ascii="Arial" w:cs="Arial" w:eastAsia="Arial" w:hAnsi="Arial"/>
                <w:b w:val="1"/>
                <w:bCs w:val="1"/>
                <w:sz w:val="22"/>
                <w:szCs w:val="22"/>
                <w:rtl w:val="0"/>
              </w:rPr>
              <w:t xml:space="preserve">. Búsqueda y visualización de perfiles profesionales</w:t>
            </w:r>
            <w:r w:rsidDel="00000000" w:rsidR="00000000" w:rsidRPr="00000000">
              <w:rPr>
                <w:rFonts w:ascii="Arial" w:cs="Arial" w:eastAsia="Arial" w:hAnsi="Arial"/>
                <w:b w:val="1"/>
                <w:bCs w:val="1"/>
                <w:color w:val="7d6608"/>
                <w:sz w:val="20"/>
                <w:szCs w:val="20"/>
                <w:rtl w:val="0"/>
              </w:rPr>
              <w:t xml:space="preserve"> </w:t>
            </w:r>
            <w:r w:rsidDel="00000000" w:rsidR="00000000" w:rsidRPr="00000000">
              <w:rPr>
                <w:b w:val="1"/>
                <w:bCs w:val="1"/>
                <w:color w:val="375623"/>
                <w:sz w:val="20"/>
                <w:szCs w:val="20"/>
                <w:rtl w:val="0"/>
              </w:rPr>
              <w:t xml:space="preserve"> [Alta]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3">
            <w:pPr>
              <w:jc w:val="left"/>
              <w:rPr/>
            </w:pPr>
            <w:r w:rsidDel="00000000" w:rsidR="00000000" w:rsidRPr="00000000">
              <w:rPr>
                <w:rFonts w:ascii="Arial" w:cs="Arial" w:eastAsia="Arial" w:hAnsi="Arial"/>
                <w:b w:val="1"/>
                <w:bCs w:val="1"/>
                <w:sz w:val="20"/>
                <w:szCs w:val="20"/>
                <w:rtl w:val="0"/>
              </w:rPr>
              <w:t xml:space="preserve">Sprint: 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4">
            <w:pPr>
              <w:jc w:val="left"/>
              <w:rPr/>
            </w:pPr>
            <w:r w:rsidDel="00000000" w:rsidR="00000000" w:rsidRPr="00000000">
              <w:rPr>
                <w:rFonts w:ascii="Arial" w:cs="Arial" w:eastAsia="Arial" w:hAnsi="Arial"/>
                <w:b w:val="1"/>
                <w:bCs w:val="1"/>
                <w:sz w:val="20"/>
                <w:szCs w:val="20"/>
                <w:rtl w:val="0"/>
              </w:rPr>
              <w:t xml:space="preserve">Story Points: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5">
            <w:pPr>
              <w:jc w:val="left"/>
              <w:rPr/>
            </w:pPr>
            <w:r w:rsidDel="00000000" w:rsidR="00000000" w:rsidRPr="00000000">
              <w:rPr>
                <w:rFonts w:ascii="Arial" w:cs="Arial" w:eastAsia="Arial" w:hAnsi="Arial"/>
                <w:b w:val="1"/>
                <w:bCs w:val="1"/>
                <w:sz w:val="20"/>
                <w:szCs w:val="20"/>
                <w:rtl w:val="0"/>
              </w:rPr>
              <w:t xml:space="preserve">Épica: Perfiles y Búsqueda</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i w:val="1"/>
                <w:iCs w:val="1"/>
                <w:sz w:val="20"/>
                <w:szCs w:val="20"/>
                <w:rtl w:val="0"/>
              </w:rPr>
              <w:t xml:space="preserve">Como usuario quiero buscar servicios por tipo o nombre y ver el perfil completo de cada proveedor para tomar una decisión informada al elegir un servicio.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60.0" w:type="dxa"/>
              <w:left w:w="120.0" w:type="dxa"/>
              <w:bottom w:w="6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ffffff"/>
                <w:sz w:val="20"/>
                <w:szCs w:val="20"/>
                <w:rtl w:val="0"/>
              </w:rPr>
              <w:t xml:space="preserve">Criterios de Aceptación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1E">
            <w:pPr>
              <w:rPr/>
            </w:pPr>
            <w:r w:rsidDel="00000000" w:rsidR="00000000" w:rsidRPr="00000000">
              <w:rPr>
                <w:sz w:val="20"/>
                <w:szCs w:val="20"/>
                <w:rtl w:val="0"/>
              </w:rPr>
              <w:t xml:space="preserve">1</w:t>
            </w:r>
            <w:r w:rsidDel="00000000" w:rsidR="00000000" w:rsidRPr="00000000">
              <w:rPr>
                <w:rFonts w:ascii="Arial" w:cs="Arial" w:eastAsia="Arial" w:hAnsi="Arial"/>
                <w:sz w:val="20"/>
                <w:szCs w:val="20"/>
                <w:rtl w:val="0"/>
              </w:rPr>
              <w:t xml:space="preserve">. Al hacer clic en la foto del proveedor de un servicio (en la </w:t>
            </w:r>
            <w:r w:rsidDel="00000000" w:rsidR="00000000" w:rsidRPr="00000000">
              <w:rPr>
                <w:sz w:val="20"/>
                <w:szCs w:val="20"/>
                <w:rtl w:val="0"/>
              </w:rPr>
              <w:t xml:space="preserve">búsqueda</w:t>
            </w:r>
            <w:r w:rsidDel="00000000" w:rsidR="00000000" w:rsidRPr="00000000">
              <w:rPr>
                <w:rFonts w:ascii="Arial" w:cs="Arial" w:eastAsia="Arial" w:hAnsi="Arial"/>
                <w:sz w:val="20"/>
                <w:szCs w:val="20"/>
                <w:rtl w:val="0"/>
              </w:rPr>
              <w:t xml:space="preserve"> de servicios), se muestra el perfil completo del proveedor.</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22">
            <w:pPr>
              <w:rPr/>
            </w:pPr>
            <w:r w:rsidDel="00000000" w:rsidR="00000000" w:rsidRPr="00000000">
              <w:rPr>
                <w:sz w:val="20"/>
                <w:szCs w:val="20"/>
                <w:rtl w:val="0"/>
              </w:rPr>
              <w:t xml:space="preserve">2</w:t>
            </w:r>
            <w:r w:rsidDel="00000000" w:rsidR="00000000" w:rsidRPr="00000000">
              <w:rPr>
                <w:rFonts w:ascii="Arial" w:cs="Arial" w:eastAsia="Arial" w:hAnsi="Arial"/>
                <w:sz w:val="20"/>
                <w:szCs w:val="20"/>
                <w:rtl w:val="0"/>
              </w:rPr>
              <w:t xml:space="preserve">. El perfil del proveedor muestra: descripción, servicios (con </w:t>
            </w:r>
            <w:r w:rsidDel="00000000" w:rsidR="00000000" w:rsidRPr="00000000">
              <w:rPr>
                <w:sz w:val="20"/>
                <w:szCs w:val="20"/>
                <w:rtl w:val="0"/>
              </w:rPr>
              <w:t xml:space="preserve">calificación promedio y reseñas</w:t>
            </w:r>
            <w:r w:rsidDel="00000000" w:rsidR="00000000" w:rsidRPr="00000000">
              <w:rPr>
                <w:rFonts w:ascii="Arial" w:cs="Arial" w:eastAsia="Arial" w:hAnsi="Arial"/>
                <w:sz w:val="20"/>
                <w:szCs w:val="20"/>
                <w:rtl w:val="0"/>
              </w:rPr>
              <w:t xml:space="preserve">), foto</w:t>
            </w:r>
            <w:r w:rsidDel="00000000" w:rsidR="00000000" w:rsidRPr="00000000">
              <w:rPr>
                <w:sz w:val="20"/>
                <w:szCs w:val="20"/>
                <w:rtl w:val="0"/>
              </w:rPr>
              <w:t xml:space="preserve">s, y demás información del proveedor</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26">
            <w:pPr>
              <w:rPr>
                <w:color w:val="f1c232"/>
              </w:rPr>
            </w:pPr>
            <w:r w:rsidDel="00000000" w:rsidR="00000000" w:rsidRPr="00000000">
              <w:rPr>
                <w:color w:val="f1c232"/>
                <w:sz w:val="20"/>
                <w:szCs w:val="20"/>
                <w:rtl w:val="0"/>
              </w:rPr>
              <w:t xml:space="preserve">3</w:t>
            </w:r>
            <w:r w:rsidDel="00000000" w:rsidR="00000000" w:rsidRPr="00000000">
              <w:rPr>
                <w:rFonts w:ascii="Arial" w:cs="Arial" w:eastAsia="Arial" w:hAnsi="Arial"/>
                <w:color w:val="f1c232"/>
                <w:sz w:val="20"/>
                <w:szCs w:val="20"/>
                <w:rtl w:val="0"/>
              </w:rPr>
              <w:t xml:space="preserve">. La búsqueda funciona en tiempo real sin necesidad de recargar la página.</w:t>
            </w:r>
            <w:r w:rsidDel="00000000" w:rsidR="00000000" w:rsidRPr="00000000">
              <w:rPr>
                <w:rtl w:val="0"/>
              </w:rPr>
            </w:r>
          </w:p>
        </w:tc>
      </w:tr>
    </w:tbl>
    <w:p w:rsidR="00000000" w:rsidDel="00000000" w:rsidP="00000000" w:rsidRDefault="00000000" w:rsidRPr="00000000" w14:paraId="0000022A">
      <w:pPr>
        <w:spacing w:after="240" w:before="0" w:lineRule="auto"/>
        <w:jc w:val="left"/>
        <w:rPr/>
      </w:pPr>
      <w:r w:rsidDel="00000000" w:rsidR="00000000" w:rsidRPr="00000000">
        <w:rPr>
          <w:rtl w:val="0"/>
        </w:rPr>
      </w:r>
    </w:p>
    <w:p w:rsidR="00000000" w:rsidDel="00000000" w:rsidP="00000000" w:rsidRDefault="00000000" w:rsidRPr="00000000" w14:paraId="0000022B">
      <w:pPr>
        <w:pStyle w:val="Heading2"/>
        <w:spacing w:after="200" w:before="360" w:lineRule="auto"/>
        <w:rPr/>
      </w:pPr>
      <w:r w:rsidDel="00000000" w:rsidR="00000000" w:rsidRPr="00000000">
        <w:rPr>
          <w:rFonts w:ascii="Arial" w:cs="Arial" w:eastAsia="Arial" w:hAnsi="Arial"/>
          <w:b w:val="1"/>
          <w:bCs w:val="1"/>
          <w:color w:val="2e5f9a"/>
          <w:sz w:val="26"/>
          <w:szCs w:val="26"/>
          <w:rtl w:val="0"/>
        </w:rPr>
        <w:t xml:space="preserve">Solicitudes</w:t>
      </w:r>
      <w:r w:rsidDel="00000000" w:rsidR="00000000" w:rsidRPr="00000000">
        <w:rPr>
          <w:rtl w:val="0"/>
        </w:rPr>
        <w:t xml:space="preserve">, c</w:t>
      </w:r>
      <w:r w:rsidDel="00000000" w:rsidR="00000000" w:rsidRPr="00000000">
        <w:rPr>
          <w:rFonts w:ascii="Arial" w:cs="Arial" w:eastAsia="Arial" w:hAnsi="Arial"/>
          <w:b w:val="1"/>
          <w:bCs w:val="1"/>
          <w:color w:val="2e5f9a"/>
          <w:sz w:val="26"/>
          <w:szCs w:val="26"/>
          <w:rtl w:val="0"/>
        </w:rPr>
        <w:t xml:space="preserve">alificaciones y </w:t>
      </w:r>
      <w:r w:rsidDel="00000000" w:rsidR="00000000" w:rsidRPr="00000000">
        <w:rPr>
          <w:rtl w:val="0"/>
        </w:rPr>
        <w:t xml:space="preserve">estadísticas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80"/>
        <w:gridCol w:w="2680"/>
        <w:tblGridChange w:id="0">
          <w:tblGrid>
            <w:gridCol w:w="2000"/>
            <w:gridCol w:w="2000"/>
            <w:gridCol w:w="2680"/>
            <w:gridCol w:w="268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c6efce" w:val="clear"/>
            <w:tcMar>
              <w:top w:w="100.0" w:type="dxa"/>
              <w:left w:w="120.0" w:type="dxa"/>
              <w:bottom w:w="10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sz w:val="22"/>
                <w:szCs w:val="22"/>
                <w:rtl w:val="0"/>
              </w:rPr>
              <w:t xml:space="preserve">HU-1</w:t>
            </w:r>
            <w:r w:rsidDel="00000000" w:rsidR="00000000" w:rsidRPr="00000000">
              <w:rPr>
                <w:b w:val="1"/>
                <w:bCs w:val="1"/>
                <w:rtl w:val="0"/>
              </w:rPr>
              <w:t xml:space="preserve">0</w:t>
            </w:r>
            <w:r w:rsidDel="00000000" w:rsidR="00000000" w:rsidRPr="00000000">
              <w:rPr>
                <w:rFonts w:ascii="Arial" w:cs="Arial" w:eastAsia="Arial" w:hAnsi="Arial"/>
                <w:b w:val="1"/>
                <w:bCs w:val="1"/>
                <w:sz w:val="22"/>
                <w:szCs w:val="22"/>
                <w:rtl w:val="0"/>
              </w:rPr>
              <w:t xml:space="preserve">. Solicitud de servicio</w:t>
            </w:r>
            <w:r w:rsidDel="00000000" w:rsidR="00000000" w:rsidRPr="00000000">
              <w:rPr>
                <w:rFonts w:ascii="Arial" w:cs="Arial" w:eastAsia="Arial" w:hAnsi="Arial"/>
                <w:b w:val="1"/>
                <w:bCs w:val="1"/>
                <w:color w:val="375623"/>
                <w:sz w:val="20"/>
                <w:szCs w:val="20"/>
                <w:rtl w:val="0"/>
              </w:rPr>
              <w:t xml:space="preserve">  [Alta]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0">
            <w:pPr>
              <w:jc w:val="left"/>
              <w:rPr/>
            </w:pPr>
            <w:r w:rsidDel="00000000" w:rsidR="00000000" w:rsidRPr="00000000">
              <w:rPr>
                <w:rFonts w:ascii="Arial" w:cs="Arial" w:eastAsia="Arial" w:hAnsi="Arial"/>
                <w:b w:val="1"/>
                <w:bCs w:val="1"/>
                <w:sz w:val="20"/>
                <w:szCs w:val="20"/>
                <w:rtl w:val="0"/>
              </w:rPr>
              <w:t xml:space="preserve">Sprint: 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1">
            <w:pPr>
              <w:jc w:val="left"/>
              <w:rPr/>
            </w:pPr>
            <w:r w:rsidDel="00000000" w:rsidR="00000000" w:rsidRPr="00000000">
              <w:rPr>
                <w:rFonts w:ascii="Arial" w:cs="Arial" w:eastAsia="Arial" w:hAnsi="Arial"/>
                <w:b w:val="1"/>
                <w:bCs w:val="1"/>
                <w:sz w:val="20"/>
                <w:szCs w:val="20"/>
                <w:rtl w:val="0"/>
              </w:rPr>
              <w:t xml:space="preserve">Story Points: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2">
            <w:pPr>
              <w:jc w:val="left"/>
              <w:rPr/>
            </w:pPr>
            <w:r w:rsidDel="00000000" w:rsidR="00000000" w:rsidRPr="00000000">
              <w:rPr>
                <w:rFonts w:ascii="Arial" w:cs="Arial" w:eastAsia="Arial" w:hAnsi="Arial"/>
                <w:b w:val="1"/>
                <w:bCs w:val="1"/>
                <w:sz w:val="20"/>
                <w:szCs w:val="20"/>
                <w:rtl w:val="0"/>
              </w:rPr>
              <w:t xml:space="preserve">Épica: Solicitudes y Calificaciones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i w:val="1"/>
                <w:iCs w:val="1"/>
                <w:sz w:val="20"/>
                <w:szCs w:val="20"/>
                <w:rtl w:val="0"/>
              </w:rPr>
              <w:t xml:space="preserve">Como usuario quiero solicitar un servicio a un proveedor especificando la mascota, fecha y detalles adicionales para agendar la atención de manera formal.</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60.0" w:type="dxa"/>
              <w:left w:w="120.0" w:type="dxa"/>
              <w:bottom w:w="6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ffffff"/>
                <w:sz w:val="20"/>
                <w:szCs w:val="20"/>
                <w:rtl w:val="0"/>
              </w:rPr>
              <w:t xml:space="preserve">Criterios de Aceptación</w:t>
            </w:r>
            <w:r w:rsidDel="00000000" w:rsidR="00000000" w:rsidRPr="00000000">
              <w:rPr>
                <w:rtl w:val="0"/>
              </w:rPr>
            </w:r>
          </w:p>
        </w:tc>
      </w:tr>
      <w:tr>
        <w:trPr>
          <w:cantSplit w:val="0"/>
          <w:trHeight w:val="394.98046875" w:hRule="atLeast"/>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3B">
            <w:pPr>
              <w:rPr>
                <w:rFonts w:ascii="Arial" w:cs="Arial" w:eastAsia="Arial" w:hAnsi="Arial"/>
                <w:sz w:val="20"/>
                <w:szCs w:val="20"/>
              </w:rPr>
            </w:pPr>
            <w:r w:rsidDel="00000000" w:rsidR="00000000" w:rsidRPr="00000000">
              <w:rPr>
                <w:sz w:val="20"/>
                <w:szCs w:val="20"/>
                <w:rtl w:val="0"/>
              </w:rPr>
              <w:t xml:space="preserve">1. Al hacer click en el botón de contratar servicio (en una tarjeta en la búsqueda de servicios), aparece el formulario de solicitud de servicio.</w:t>
            </w:r>
            <w:r w:rsidDel="00000000" w:rsidR="00000000" w:rsidRPr="00000000">
              <w:rPr>
                <w:rtl w:val="0"/>
              </w:rPr>
            </w:r>
          </w:p>
        </w:tc>
      </w:tr>
      <w:tr>
        <w:trPr>
          <w:cantSplit w:val="0"/>
          <w:trHeight w:val="394.98046875" w:hRule="atLeast"/>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3F">
            <w:pPr>
              <w:rPr>
                <w:rFonts w:ascii="Arial" w:cs="Arial" w:eastAsia="Arial" w:hAnsi="Arial"/>
                <w:sz w:val="20"/>
                <w:szCs w:val="20"/>
              </w:rPr>
            </w:pPr>
            <w:r w:rsidDel="00000000" w:rsidR="00000000" w:rsidRPr="00000000">
              <w:rPr>
                <w:sz w:val="20"/>
                <w:szCs w:val="20"/>
                <w:rtl w:val="0"/>
              </w:rPr>
              <w:t xml:space="preserve">2. El formulario de solicitud incluye: fecha deseada, hora, dirección de atención (según las que tiene el proveedor), mascota y notas adicionales.</w:t>
            </w:r>
            <w:r w:rsidDel="00000000" w:rsidR="00000000" w:rsidRPr="00000000">
              <w:rPr>
                <w:rtl w:val="0"/>
              </w:rPr>
            </w:r>
          </w:p>
        </w:tc>
      </w:tr>
      <w:tr>
        <w:trPr>
          <w:cantSplit w:val="0"/>
          <w:trHeight w:val="394.98046875" w:hRule="atLeast"/>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43">
            <w:pPr>
              <w:rPr/>
            </w:pPr>
            <w:r w:rsidDel="00000000" w:rsidR="00000000" w:rsidRPr="00000000">
              <w:rPr>
                <w:sz w:val="20"/>
                <w:szCs w:val="20"/>
                <w:rtl w:val="0"/>
              </w:rPr>
              <w:t xml:space="preserve">3</w:t>
            </w:r>
            <w:r w:rsidDel="00000000" w:rsidR="00000000" w:rsidRPr="00000000">
              <w:rPr>
                <w:rFonts w:ascii="Arial" w:cs="Arial" w:eastAsia="Arial" w:hAnsi="Arial"/>
                <w:sz w:val="20"/>
                <w:szCs w:val="20"/>
                <w:rtl w:val="0"/>
              </w:rPr>
              <w:t xml:space="preserve">. El usuario puede seleccionar una de sus mascotas registradas al hacer la solicitud.</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47">
            <w:pPr>
              <w:rPr/>
            </w:pPr>
            <w:r w:rsidDel="00000000" w:rsidR="00000000" w:rsidRPr="00000000">
              <w:rPr>
                <w:sz w:val="20"/>
                <w:szCs w:val="20"/>
                <w:rtl w:val="0"/>
              </w:rPr>
              <w:t xml:space="preserve">4</w:t>
            </w:r>
            <w:r w:rsidDel="00000000" w:rsidR="00000000" w:rsidRPr="00000000">
              <w:rPr>
                <w:rFonts w:ascii="Arial" w:cs="Arial" w:eastAsia="Arial" w:hAnsi="Arial"/>
                <w:sz w:val="20"/>
                <w:szCs w:val="20"/>
                <w:rtl w:val="0"/>
              </w:rPr>
              <w:t xml:space="preserve">. La solicitud se guarda en la </w:t>
            </w:r>
            <w:r w:rsidDel="00000000" w:rsidR="00000000" w:rsidRPr="00000000">
              <w:rPr>
                <w:sz w:val="20"/>
                <w:szCs w:val="20"/>
                <w:rtl w:val="0"/>
              </w:rPr>
              <w:t xml:space="preserve">DB </w:t>
            </w:r>
            <w:r w:rsidDel="00000000" w:rsidR="00000000" w:rsidRPr="00000000">
              <w:rPr>
                <w:rFonts w:ascii="Arial" w:cs="Arial" w:eastAsia="Arial" w:hAnsi="Arial"/>
                <w:sz w:val="20"/>
                <w:szCs w:val="20"/>
                <w:rtl w:val="0"/>
              </w:rPr>
              <w:t xml:space="preserve">con estado 'pendiente'.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4B">
            <w:pPr>
              <w:rPr/>
            </w:pPr>
            <w:r w:rsidDel="00000000" w:rsidR="00000000" w:rsidRPr="00000000">
              <w:rPr>
                <w:sz w:val="20"/>
                <w:szCs w:val="20"/>
                <w:rtl w:val="0"/>
              </w:rPr>
              <w:t xml:space="preserve">5</w:t>
            </w:r>
            <w:r w:rsidDel="00000000" w:rsidR="00000000" w:rsidRPr="00000000">
              <w:rPr>
                <w:rFonts w:ascii="Arial" w:cs="Arial" w:eastAsia="Arial" w:hAnsi="Arial"/>
                <w:sz w:val="20"/>
                <w:szCs w:val="20"/>
                <w:rtl w:val="0"/>
              </w:rPr>
              <w:t xml:space="preserve">. El proveedor recibe notificación visual de la nueva solicitud en su panel de servicios.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4F">
            <w:pPr>
              <w:rPr/>
            </w:pPr>
            <w:r w:rsidDel="00000000" w:rsidR="00000000" w:rsidRPr="00000000">
              <w:rPr>
                <w:sz w:val="20"/>
                <w:szCs w:val="20"/>
                <w:rtl w:val="0"/>
              </w:rPr>
              <w:t xml:space="preserve">6</w:t>
            </w:r>
            <w:r w:rsidDel="00000000" w:rsidR="00000000" w:rsidRPr="00000000">
              <w:rPr>
                <w:rFonts w:ascii="Arial" w:cs="Arial" w:eastAsia="Arial" w:hAnsi="Arial"/>
                <w:sz w:val="20"/>
                <w:szCs w:val="20"/>
                <w:rtl w:val="0"/>
              </w:rPr>
              <w:t xml:space="preserve">. El usuario puede ver el estado de sus solicitudes (pendiente, aceptada, rechazada, completada).</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53">
            <w:pPr>
              <w:rPr/>
            </w:pPr>
            <w:r w:rsidDel="00000000" w:rsidR="00000000" w:rsidRPr="00000000">
              <w:rPr>
                <w:sz w:val="20"/>
                <w:szCs w:val="20"/>
                <w:rtl w:val="0"/>
              </w:rPr>
              <w:t xml:space="preserve">7</w:t>
            </w:r>
            <w:r w:rsidDel="00000000" w:rsidR="00000000" w:rsidRPr="00000000">
              <w:rPr>
                <w:rFonts w:ascii="Arial" w:cs="Arial" w:eastAsia="Arial" w:hAnsi="Arial"/>
                <w:sz w:val="20"/>
                <w:szCs w:val="20"/>
                <w:rtl w:val="0"/>
              </w:rPr>
              <w:t xml:space="preserve">. No se puede realizar una solicitud si no hay sesión activa.</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57">
            <w:pPr>
              <w:rPr>
                <w:sz w:val="20"/>
                <w:szCs w:val="20"/>
              </w:rPr>
            </w:pPr>
            <w:r w:rsidDel="00000000" w:rsidR="00000000" w:rsidRPr="00000000">
              <w:rPr>
                <w:sz w:val="20"/>
                <w:szCs w:val="20"/>
                <w:rtl w:val="0"/>
              </w:rPr>
              <w:t xml:space="preserve">8. Un proveedor no puede solicitar un servicio a sí mismo.</w:t>
            </w:r>
          </w:p>
        </w:tc>
      </w:tr>
    </w:tbl>
    <w:p w:rsidR="00000000" w:rsidDel="00000000" w:rsidP="00000000" w:rsidRDefault="00000000" w:rsidRPr="00000000" w14:paraId="0000025B">
      <w:pPr>
        <w:spacing w:after="200" w:before="0" w:lineRule="auto"/>
        <w:jc w:val="left"/>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80"/>
        <w:gridCol w:w="2680"/>
        <w:tblGridChange w:id="0">
          <w:tblGrid>
            <w:gridCol w:w="2000"/>
            <w:gridCol w:w="2000"/>
            <w:gridCol w:w="2680"/>
            <w:gridCol w:w="268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c6efce" w:val="clear"/>
            <w:tcMar>
              <w:top w:w="100.0" w:type="dxa"/>
              <w:left w:w="120.0" w:type="dxa"/>
              <w:bottom w:w="10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sz w:val="22"/>
                <w:szCs w:val="22"/>
                <w:rtl w:val="0"/>
              </w:rPr>
              <w:t xml:space="preserve">HU-1</w:t>
            </w:r>
            <w:r w:rsidDel="00000000" w:rsidR="00000000" w:rsidRPr="00000000">
              <w:rPr>
                <w:b w:val="1"/>
                <w:bCs w:val="1"/>
                <w:rtl w:val="0"/>
              </w:rPr>
              <w:t xml:space="preserve">1</w:t>
            </w:r>
            <w:r w:rsidDel="00000000" w:rsidR="00000000" w:rsidRPr="00000000">
              <w:rPr>
                <w:rFonts w:ascii="Arial" w:cs="Arial" w:eastAsia="Arial" w:hAnsi="Arial"/>
                <w:b w:val="1"/>
                <w:bCs w:val="1"/>
                <w:sz w:val="22"/>
                <w:szCs w:val="22"/>
                <w:rtl w:val="0"/>
              </w:rPr>
              <w:t xml:space="preserve">. Aceptación y gestión de solicitudes</w:t>
            </w:r>
            <w:r w:rsidDel="00000000" w:rsidR="00000000" w:rsidRPr="00000000">
              <w:rPr>
                <w:rFonts w:ascii="Arial" w:cs="Arial" w:eastAsia="Arial" w:hAnsi="Arial"/>
                <w:b w:val="1"/>
                <w:bCs w:val="1"/>
                <w:color w:val="375623"/>
                <w:sz w:val="20"/>
                <w:szCs w:val="20"/>
                <w:rtl w:val="0"/>
              </w:rPr>
              <w:t xml:space="preserve">  [Alta]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0">
            <w:pPr>
              <w:jc w:val="left"/>
              <w:rPr/>
            </w:pPr>
            <w:r w:rsidDel="00000000" w:rsidR="00000000" w:rsidRPr="00000000">
              <w:rPr>
                <w:rFonts w:ascii="Arial" w:cs="Arial" w:eastAsia="Arial" w:hAnsi="Arial"/>
                <w:b w:val="1"/>
                <w:bCs w:val="1"/>
                <w:sz w:val="20"/>
                <w:szCs w:val="20"/>
                <w:rtl w:val="0"/>
              </w:rPr>
              <w:t xml:space="preserve">Sprint: 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1">
            <w:pPr>
              <w:jc w:val="left"/>
              <w:rPr/>
            </w:pPr>
            <w:r w:rsidDel="00000000" w:rsidR="00000000" w:rsidRPr="00000000">
              <w:rPr>
                <w:rFonts w:ascii="Arial" w:cs="Arial" w:eastAsia="Arial" w:hAnsi="Arial"/>
                <w:b w:val="1"/>
                <w:bCs w:val="1"/>
                <w:sz w:val="20"/>
                <w:szCs w:val="20"/>
                <w:rtl w:val="0"/>
              </w:rPr>
              <w:t xml:space="preserve">Story Points: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2">
            <w:pPr>
              <w:jc w:val="left"/>
              <w:rPr/>
            </w:pPr>
            <w:r w:rsidDel="00000000" w:rsidR="00000000" w:rsidRPr="00000000">
              <w:rPr>
                <w:rFonts w:ascii="Arial" w:cs="Arial" w:eastAsia="Arial" w:hAnsi="Arial"/>
                <w:b w:val="1"/>
                <w:bCs w:val="1"/>
                <w:sz w:val="20"/>
                <w:szCs w:val="20"/>
                <w:rtl w:val="0"/>
              </w:rPr>
              <w:t xml:space="preserve">Épica: Solicitudes y Calificaciones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i w:val="1"/>
                <w:iCs w:val="1"/>
                <w:sz w:val="20"/>
                <w:szCs w:val="20"/>
                <w:rtl w:val="0"/>
              </w:rPr>
              <w:t xml:space="preserve">Como proveedor quiero ver, aceptar o rechazar las solicitudes de servicio recibidas para organizar mi agenda de trabajo de manera eficiente.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60.0" w:type="dxa"/>
              <w:left w:w="120.0" w:type="dxa"/>
              <w:bottom w:w="6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ffffff"/>
                <w:sz w:val="20"/>
                <w:szCs w:val="20"/>
                <w:rtl w:val="0"/>
              </w:rPr>
              <w:t xml:space="preserve">Criterios de Aceptación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20"/>
                <w:szCs w:val="20"/>
                <w:rtl w:val="0"/>
              </w:rPr>
              <w:t xml:space="preserve">1. El proveedor tiene un panel con todas sus solicitudes organizadas por estado.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2. El proveedor puede aceptar o rechazar cada solicitud con un solo clic.</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sz w:val="20"/>
                <w:szCs w:val="20"/>
                <w:rtl w:val="0"/>
              </w:rPr>
              <w:t xml:space="preserve">3. Al aceptar o rechazar, el estado de la solicitud se actualiza</w:t>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en tiempo real.</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20"/>
                <w:szCs w:val="20"/>
                <w:rtl w:val="0"/>
              </w:rPr>
              <w:t xml:space="preserve">4. El usuario recibe notificación visual del cambio de estado de su solicitud.</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5. El proveedor puede marcar una solicitud aceptada como 'completada' al finalizar el servicio.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6. El proveedor puede agregar una nota al aceptar o rechazar una solicitud.</w:t>
            </w:r>
            <w:r w:rsidDel="00000000" w:rsidR="00000000" w:rsidRPr="00000000">
              <w:rPr>
                <w:rtl w:val="0"/>
              </w:rPr>
            </w:r>
          </w:p>
        </w:tc>
      </w:tr>
    </w:tbl>
    <w:p w:rsidR="00000000" w:rsidDel="00000000" w:rsidP="00000000" w:rsidRDefault="00000000" w:rsidRPr="00000000" w14:paraId="00000283">
      <w:pPr>
        <w:spacing w:after="200" w:before="0" w:lineRule="auto"/>
        <w:jc w:val="left"/>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80"/>
        <w:gridCol w:w="2680"/>
        <w:tblGridChange w:id="0">
          <w:tblGrid>
            <w:gridCol w:w="2000"/>
            <w:gridCol w:w="2000"/>
            <w:gridCol w:w="2680"/>
            <w:gridCol w:w="268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c6efce" w:val="clear"/>
            <w:tcMar>
              <w:top w:w="100.0" w:type="dxa"/>
              <w:left w:w="120.0" w:type="dxa"/>
              <w:bottom w:w="100.0" w:type="dxa"/>
              <w:right w:w="120.0" w:type="dxa"/>
            </w:tcMar>
          </w:tcPr>
          <w:p w:rsidR="00000000" w:rsidDel="00000000" w:rsidP="00000000" w:rsidRDefault="00000000" w:rsidRPr="00000000" w14:paraId="00000284">
            <w:pPr>
              <w:rPr>
                <w:b w:val="1"/>
                <w:bCs w:val="1"/>
                <w:color w:val="7d6608"/>
                <w:sz w:val="20"/>
                <w:szCs w:val="20"/>
              </w:rPr>
            </w:pPr>
            <w:r w:rsidDel="00000000" w:rsidR="00000000" w:rsidRPr="00000000">
              <w:rPr>
                <w:rFonts w:ascii="Arial" w:cs="Arial" w:eastAsia="Arial" w:hAnsi="Arial"/>
                <w:b w:val="1"/>
                <w:bCs w:val="1"/>
                <w:sz w:val="22"/>
                <w:szCs w:val="22"/>
                <w:rtl w:val="0"/>
              </w:rPr>
              <w:t xml:space="preserve">HU-1</w:t>
            </w:r>
            <w:r w:rsidDel="00000000" w:rsidR="00000000" w:rsidRPr="00000000">
              <w:rPr>
                <w:b w:val="1"/>
                <w:bCs w:val="1"/>
                <w:rtl w:val="0"/>
              </w:rPr>
              <w:t xml:space="preserve">2</w:t>
            </w:r>
            <w:r w:rsidDel="00000000" w:rsidR="00000000" w:rsidRPr="00000000">
              <w:rPr>
                <w:rFonts w:ascii="Arial" w:cs="Arial" w:eastAsia="Arial" w:hAnsi="Arial"/>
                <w:b w:val="1"/>
                <w:bCs w:val="1"/>
                <w:sz w:val="22"/>
                <w:szCs w:val="22"/>
                <w:rtl w:val="0"/>
              </w:rPr>
              <w:t xml:space="preserve">. Calificación y reseñas de servicios</w:t>
            </w:r>
            <w:r w:rsidDel="00000000" w:rsidR="00000000" w:rsidRPr="00000000">
              <w:rPr>
                <w:rFonts w:ascii="Arial" w:cs="Arial" w:eastAsia="Arial" w:hAnsi="Arial"/>
                <w:b w:val="1"/>
                <w:bCs w:val="1"/>
                <w:color w:val="7d6608"/>
                <w:sz w:val="20"/>
                <w:szCs w:val="20"/>
                <w:rtl w:val="0"/>
              </w:rPr>
              <w:t xml:space="preserve"> </w:t>
            </w:r>
            <w:r w:rsidDel="00000000" w:rsidR="00000000" w:rsidRPr="00000000">
              <w:rPr>
                <w:b w:val="1"/>
                <w:bCs w:val="1"/>
                <w:color w:val="375623"/>
                <w:sz w:val="20"/>
                <w:szCs w:val="20"/>
                <w:rtl w:val="0"/>
              </w:rPr>
              <w:t xml:space="preserve"> [Alta]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8">
            <w:pPr>
              <w:jc w:val="left"/>
              <w:rPr/>
            </w:pPr>
            <w:r w:rsidDel="00000000" w:rsidR="00000000" w:rsidRPr="00000000">
              <w:rPr>
                <w:rFonts w:ascii="Arial" w:cs="Arial" w:eastAsia="Arial" w:hAnsi="Arial"/>
                <w:b w:val="1"/>
                <w:bCs w:val="1"/>
                <w:sz w:val="20"/>
                <w:szCs w:val="20"/>
                <w:rtl w:val="0"/>
              </w:rPr>
              <w:t xml:space="preserve">Sprint: 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9">
            <w:pPr>
              <w:jc w:val="left"/>
              <w:rPr/>
            </w:pPr>
            <w:r w:rsidDel="00000000" w:rsidR="00000000" w:rsidRPr="00000000">
              <w:rPr>
                <w:rFonts w:ascii="Arial" w:cs="Arial" w:eastAsia="Arial" w:hAnsi="Arial"/>
                <w:b w:val="1"/>
                <w:bCs w:val="1"/>
                <w:sz w:val="20"/>
                <w:szCs w:val="20"/>
                <w:rtl w:val="0"/>
              </w:rPr>
              <w:t xml:space="preserve">Story Points: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A">
            <w:pPr>
              <w:jc w:val="left"/>
              <w:rPr/>
            </w:pPr>
            <w:r w:rsidDel="00000000" w:rsidR="00000000" w:rsidRPr="00000000">
              <w:rPr>
                <w:rFonts w:ascii="Arial" w:cs="Arial" w:eastAsia="Arial" w:hAnsi="Arial"/>
                <w:b w:val="1"/>
                <w:bCs w:val="1"/>
                <w:sz w:val="20"/>
                <w:szCs w:val="20"/>
                <w:rtl w:val="0"/>
              </w:rPr>
              <w:t xml:space="preserve">Épica: Solicitudes y Calificaciones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i w:val="1"/>
                <w:iCs w:val="1"/>
                <w:sz w:val="20"/>
                <w:szCs w:val="20"/>
                <w:rtl w:val="0"/>
              </w:rPr>
              <w:t xml:space="preserve">Como usuario quiero calificar y dejar una reseña sobre el servicio recibido para ayudar a otros usuarios a tomar mejores decisiones.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60.0" w:type="dxa"/>
              <w:left w:w="120.0" w:type="dxa"/>
              <w:bottom w:w="6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ffffff"/>
                <w:sz w:val="20"/>
                <w:szCs w:val="20"/>
                <w:rtl w:val="0"/>
              </w:rPr>
              <w:t xml:space="preserve">Criterios de Aceptación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1. El usuario puede calificar un servicio de 1 a 5 estrellas solo si la solicitud está marcada como 'completada'.</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sz w:val="20"/>
                <w:szCs w:val="20"/>
                <w:rtl w:val="0"/>
              </w:rPr>
              <w:t xml:space="preserve">2. El formulario de reseña incluye la calificación numérica y un campo de comentario de texto.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3. La reseña se guarda asociada al servicio</w:t>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al proveedor, y al </w:t>
            </w:r>
            <w:r w:rsidDel="00000000" w:rsidR="00000000" w:rsidRPr="00000000">
              <w:rPr>
                <w:sz w:val="20"/>
                <w:szCs w:val="20"/>
                <w:rtl w:val="0"/>
              </w:rPr>
              <w:t xml:space="preserve">cliente</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9F">
            <w:pPr>
              <w:rPr>
                <w:color w:val="ffd966"/>
              </w:rPr>
            </w:pPr>
            <w:r w:rsidDel="00000000" w:rsidR="00000000" w:rsidRPr="00000000">
              <w:rPr>
                <w:rFonts w:ascii="Arial" w:cs="Arial" w:eastAsia="Arial" w:hAnsi="Arial"/>
                <w:color w:val="ffd966"/>
                <w:sz w:val="20"/>
                <w:szCs w:val="20"/>
                <w:rtl w:val="0"/>
              </w:rPr>
              <w:t xml:space="preserve">4. La calificación promedio del proveedor se actualiza automáticamente al recibir nuevas reseñas.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5. Las reseñas son visibles públicamente en el perfil del proveedor.</w:t>
            </w:r>
            <w:r w:rsidDel="00000000" w:rsidR="00000000" w:rsidRPr="00000000">
              <w:rPr>
                <w:rtl w:val="0"/>
              </w:rPr>
            </w:r>
          </w:p>
        </w:tc>
      </w:tr>
    </w:tbl>
    <w:p w:rsidR="00000000" w:rsidDel="00000000" w:rsidP="00000000" w:rsidRDefault="00000000" w:rsidRPr="00000000" w14:paraId="000002A7">
      <w:pPr>
        <w:spacing w:after="200" w:lineRule="auto"/>
        <w:rPr/>
      </w:pPr>
      <w:r w:rsidDel="00000000" w:rsidR="00000000" w:rsidRPr="00000000">
        <w:rPr>
          <w:rtl w:val="0"/>
        </w:rPr>
      </w:r>
    </w:p>
    <w:sdt>
      <w:sdtPr>
        <w:lock w:val="contentLocked"/>
        <w:id w:val="-2015843917"/>
        <w:tag w:val="goog_rdk_0"/>
      </w:sdtPr>
      <w:sdtContent>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80"/>
            <w:gridCol w:w="3400"/>
            <w:tblGridChange w:id="0">
              <w:tblGrid>
                <w:gridCol w:w="2000"/>
                <w:gridCol w:w="2000"/>
                <w:gridCol w:w="2680"/>
                <w:gridCol w:w="340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eb9c" w:val="clear"/>
                <w:tcMar>
                  <w:top w:w="100.0" w:type="dxa"/>
                  <w:left w:w="120.0" w:type="dxa"/>
                  <w:bottom w:w="100.0" w:type="dxa"/>
                  <w:right w:w="120.0" w:type="dxa"/>
                </w:tcMar>
              </w:tcPr>
              <w:p w:rsidR="00000000" w:rsidDel="00000000" w:rsidP="00000000" w:rsidRDefault="00000000" w:rsidRPr="00000000" w14:paraId="000002A8">
                <w:pPr>
                  <w:rPr/>
                </w:pPr>
                <w:r w:rsidDel="00000000" w:rsidR="00000000" w:rsidRPr="00000000">
                  <w:rPr>
                    <w:b w:val="1"/>
                    <w:bCs w:val="1"/>
                    <w:rtl w:val="0"/>
                  </w:rPr>
                  <w:t xml:space="preserve">HU-13. Historial de servicios solicitados</w:t>
                </w:r>
                <w:r w:rsidDel="00000000" w:rsidR="00000000" w:rsidRPr="00000000">
                  <w:rPr>
                    <w:b w:val="1"/>
                    <w:bCs w:val="1"/>
                    <w:color w:val="7d6608"/>
                    <w:sz w:val="20"/>
                    <w:szCs w:val="20"/>
                    <w:rtl w:val="0"/>
                  </w:rPr>
                  <w:t xml:space="preserve">  [Media]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b w:val="1"/>
                    <w:bCs w:val="1"/>
                    <w:sz w:val="20"/>
                    <w:szCs w:val="20"/>
                    <w:rtl w:val="0"/>
                  </w:rPr>
                  <w:t xml:space="preserve">Sprint: 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b w:val="1"/>
                    <w:bCs w:val="1"/>
                    <w:sz w:val="20"/>
                    <w:szCs w:val="20"/>
                    <w:rtl w:val="0"/>
                  </w:rPr>
                  <w:t xml:space="preserve">Story Points: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b w:val="1"/>
                    <w:bCs w:val="1"/>
                    <w:sz w:val="20"/>
                    <w:szCs w:val="20"/>
                    <w:rtl w:val="0"/>
                  </w:rPr>
                  <w:t xml:space="preserve">Épica: Panel Adm. e Historial</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b w:val="1"/>
                    <w:bCs w:val="1"/>
                    <w:sz w:val="20"/>
                    <w:szCs w:val="20"/>
                    <w:rtl w:val="0"/>
                  </w:rPr>
                  <w:t xml:space="preserve">Descripción: </w:t>
                </w:r>
                <w:r w:rsidDel="00000000" w:rsidR="00000000" w:rsidRPr="00000000">
                  <w:rPr>
                    <w:i w:val="1"/>
                    <w:iCs w:val="1"/>
                    <w:sz w:val="20"/>
                    <w:szCs w:val="20"/>
                    <w:rtl w:val="0"/>
                  </w:rPr>
                  <w:t xml:space="preserve">Como usuario quiero ver el historial completo de servicios que he solicitado y sus estados para hacer seguimiento de mis interacciones en la plataforma.</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60.0" w:type="dxa"/>
                  <w:left w:w="120.0" w:type="dxa"/>
                  <w:bottom w:w="60.0" w:type="dxa"/>
                  <w:right w:w="120.0" w:type="dxa"/>
                </w:tcMar>
              </w:tcPr>
              <w:p w:rsidR="00000000" w:rsidDel="00000000" w:rsidP="00000000" w:rsidRDefault="00000000" w:rsidRPr="00000000" w14:paraId="000002B3">
                <w:pPr>
                  <w:rPr/>
                </w:pPr>
                <w:r w:rsidDel="00000000" w:rsidR="00000000" w:rsidRPr="00000000">
                  <w:rPr>
                    <w:b w:val="1"/>
                    <w:bCs w:val="1"/>
                    <w:color w:val="ffffff"/>
                    <w:sz w:val="20"/>
                    <w:szCs w:val="20"/>
                    <w:rtl w:val="0"/>
                  </w:rPr>
                  <w:t xml:space="preserve">Criterios de Aceptación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B7">
                <w:pPr>
                  <w:rPr/>
                </w:pPr>
                <w:r w:rsidDel="00000000" w:rsidR="00000000" w:rsidRPr="00000000">
                  <w:rPr>
                    <w:sz w:val="20"/>
                    <w:szCs w:val="20"/>
                    <w:rtl w:val="0"/>
                  </w:rPr>
                  <w:t xml:space="preserve">1. El usuario puede acceder a una sección 'Mis solicitudes' con el historial completo.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BB">
                <w:pPr>
                  <w:rPr/>
                </w:pPr>
                <w:r w:rsidDel="00000000" w:rsidR="00000000" w:rsidRPr="00000000">
                  <w:rPr>
                    <w:sz w:val="20"/>
                    <w:szCs w:val="20"/>
                    <w:rtl w:val="0"/>
                  </w:rPr>
                  <w:t xml:space="preserve">2. Cada registro muestra: nombre del proveedor, tipo de servicio, fecha, mascota y estado.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BF">
                <w:pPr>
                  <w:rPr/>
                </w:pPr>
                <w:r w:rsidDel="00000000" w:rsidR="00000000" w:rsidRPr="00000000">
                  <w:rPr>
                    <w:sz w:val="20"/>
                    <w:szCs w:val="20"/>
                    <w:rtl w:val="0"/>
                  </w:rPr>
                  <w:t xml:space="preserve">3. El historial se ordena por fecha de solicitud de más reciente a más antiguo.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C3">
                <w:pPr>
                  <w:rPr>
                    <w:color w:val="f1c232"/>
                  </w:rPr>
                </w:pPr>
                <w:r w:rsidDel="00000000" w:rsidR="00000000" w:rsidRPr="00000000">
                  <w:rPr>
                    <w:color w:val="f1c232"/>
                    <w:sz w:val="20"/>
                    <w:szCs w:val="20"/>
                    <w:rtl w:val="0"/>
                  </w:rPr>
                  <w:t xml:space="preserve">4. El usuario puede filtrar el historial por estado (pendiente, aceptada, completada, rechazada).</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C7">
                <w:pPr>
                  <w:rPr/>
                </w:pPr>
                <w:r w:rsidDel="00000000" w:rsidR="00000000" w:rsidRPr="00000000">
                  <w:rPr>
                    <w:sz w:val="20"/>
                    <w:szCs w:val="20"/>
                    <w:rtl w:val="0"/>
                  </w:rPr>
                  <w:t xml:space="preserve">5. Desde el historial, el usuario puede acceder directamente a dejar una reseña en solicitudes completadas.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CB">
                <w:pPr>
                  <w:rPr/>
                </w:pPr>
                <w:r w:rsidDel="00000000" w:rsidR="00000000" w:rsidRPr="00000000">
                  <w:rPr>
                    <w:sz w:val="20"/>
                    <w:szCs w:val="20"/>
                    <w:rtl w:val="0"/>
                  </w:rPr>
                  <w:t xml:space="preserve">6. Se muestra el número total de servicios utilizados por el usuario.</w:t>
                </w:r>
                <w:r w:rsidDel="00000000" w:rsidR="00000000" w:rsidRPr="00000000">
                  <w:rPr>
                    <w:rtl w:val="0"/>
                  </w:rPr>
                </w:r>
              </w:p>
            </w:tc>
          </w:tr>
        </w:tbl>
      </w:sdtContent>
    </w:sdt>
    <w:p w:rsidR="00000000" w:rsidDel="00000000" w:rsidP="00000000" w:rsidRDefault="00000000" w:rsidRPr="00000000" w14:paraId="000002CF">
      <w:pPr>
        <w:spacing w:after="200" w:lineRule="auto"/>
        <w:rPr/>
      </w:pP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80"/>
        <w:gridCol w:w="3400"/>
        <w:tblGridChange w:id="0">
          <w:tblGrid>
            <w:gridCol w:w="2000"/>
            <w:gridCol w:w="2000"/>
            <w:gridCol w:w="2680"/>
            <w:gridCol w:w="340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eb9c" w:val="clear"/>
            <w:tcMar>
              <w:top w:w="100.0" w:type="dxa"/>
              <w:left w:w="120.0" w:type="dxa"/>
              <w:bottom w:w="100.0" w:type="dxa"/>
              <w:right w:w="120.0" w:type="dxa"/>
            </w:tcMar>
          </w:tcPr>
          <w:p w:rsidR="00000000" w:rsidDel="00000000" w:rsidP="00000000" w:rsidRDefault="00000000" w:rsidRPr="00000000" w14:paraId="000002D0">
            <w:pPr>
              <w:rPr/>
            </w:pPr>
            <w:r w:rsidDel="00000000" w:rsidR="00000000" w:rsidRPr="00000000">
              <w:rPr>
                <w:b w:val="1"/>
                <w:bCs w:val="1"/>
                <w:rtl w:val="0"/>
              </w:rPr>
              <w:t xml:space="preserve">HU-14. Historial y estadísticas del proveedor</w:t>
            </w:r>
            <w:r w:rsidDel="00000000" w:rsidR="00000000" w:rsidRPr="00000000">
              <w:rPr>
                <w:b w:val="1"/>
                <w:bCs w:val="1"/>
                <w:color w:val="7d6608"/>
                <w:sz w:val="20"/>
                <w:szCs w:val="20"/>
                <w:rtl w:val="0"/>
              </w:rPr>
              <w:t xml:space="preserve">  [Media]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b w:val="1"/>
                <w:bCs w:val="1"/>
                <w:sz w:val="20"/>
                <w:szCs w:val="20"/>
                <w:rtl w:val="0"/>
              </w:rPr>
              <w:t xml:space="preserve">Sprint: 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b w:val="1"/>
                <w:bCs w:val="1"/>
                <w:sz w:val="20"/>
                <w:szCs w:val="20"/>
                <w:rtl w:val="0"/>
              </w:rPr>
              <w:t xml:space="preserve">Story Points: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b w:val="1"/>
                <w:bCs w:val="1"/>
                <w:sz w:val="20"/>
                <w:szCs w:val="20"/>
                <w:rtl w:val="0"/>
              </w:rPr>
              <w:t xml:space="preserve">Épica: Panel Adm. e Historial</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b w:val="1"/>
                <w:bCs w:val="1"/>
                <w:sz w:val="20"/>
                <w:szCs w:val="20"/>
                <w:rtl w:val="0"/>
              </w:rPr>
              <w:t xml:space="preserve">Descripción: </w:t>
            </w:r>
            <w:r w:rsidDel="00000000" w:rsidR="00000000" w:rsidRPr="00000000">
              <w:rPr>
                <w:i w:val="1"/>
                <w:iCs w:val="1"/>
                <w:sz w:val="20"/>
                <w:szCs w:val="20"/>
                <w:rtl w:val="0"/>
              </w:rPr>
              <w:t xml:space="preserve">Como proveedor quiero ver el historial de todos los servicios prestados y estadísticas de mi desempeño para analizar y mejorar mi negocio.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60.0" w:type="dxa"/>
              <w:left w:w="120.0" w:type="dxa"/>
              <w:bottom w:w="60.0" w:type="dxa"/>
              <w:right w:w="120.0" w:type="dxa"/>
            </w:tcMar>
          </w:tcPr>
          <w:p w:rsidR="00000000" w:rsidDel="00000000" w:rsidP="00000000" w:rsidRDefault="00000000" w:rsidRPr="00000000" w14:paraId="000002DB">
            <w:pPr>
              <w:rPr/>
            </w:pPr>
            <w:r w:rsidDel="00000000" w:rsidR="00000000" w:rsidRPr="00000000">
              <w:rPr>
                <w:b w:val="1"/>
                <w:bCs w:val="1"/>
                <w:color w:val="ffffff"/>
                <w:sz w:val="20"/>
                <w:szCs w:val="20"/>
                <w:rtl w:val="0"/>
              </w:rPr>
              <w:t xml:space="preserve">Criterios de Aceptación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DF">
            <w:pPr>
              <w:rPr/>
            </w:pPr>
            <w:r w:rsidDel="00000000" w:rsidR="00000000" w:rsidRPr="00000000">
              <w:rPr>
                <w:sz w:val="20"/>
                <w:szCs w:val="20"/>
                <w:rtl w:val="0"/>
              </w:rPr>
              <w:t xml:space="preserve">1. El proveedor accede a una sección 'Mis servicios prestados' con el historial completo.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E3">
            <w:pPr>
              <w:rPr/>
            </w:pPr>
            <w:r w:rsidDel="00000000" w:rsidR="00000000" w:rsidRPr="00000000">
              <w:rPr>
                <w:sz w:val="20"/>
                <w:szCs w:val="20"/>
                <w:rtl w:val="0"/>
              </w:rPr>
              <w:t xml:space="preserve">2. Cada registro muestra: nombre del usuario, mascota, tipo de servicio, fecha y calificación.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E7">
            <w:pPr>
              <w:rPr/>
            </w:pPr>
            <w:r w:rsidDel="00000000" w:rsidR="00000000" w:rsidRPr="00000000">
              <w:rPr>
                <w:sz w:val="20"/>
                <w:szCs w:val="20"/>
                <w:rtl w:val="0"/>
              </w:rPr>
              <w:t xml:space="preserve">3. Se muestran estadísticas clave: total de servicios completados, calificación promedio y servicios por mes.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EB">
            <w:pPr>
              <w:rPr/>
            </w:pPr>
            <w:r w:rsidDel="00000000" w:rsidR="00000000" w:rsidRPr="00000000">
              <w:rPr>
                <w:sz w:val="20"/>
                <w:szCs w:val="20"/>
                <w:rtl w:val="0"/>
              </w:rPr>
              <w:t xml:space="preserve">4. El proveedor puede filtrar el historial por rango de fechas o tipo de servicio.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2EF">
            <w:pPr>
              <w:rPr/>
            </w:pPr>
            <w:r w:rsidDel="00000000" w:rsidR="00000000" w:rsidRPr="00000000">
              <w:rPr>
                <w:sz w:val="20"/>
                <w:szCs w:val="20"/>
                <w:rtl w:val="0"/>
              </w:rPr>
              <w:t xml:space="preserve">5. Se visualiza una gráfica simple de servicios por mes para ver tendencias.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2F3">
            <w:pPr>
              <w:rPr>
                <w:color w:val="f1c232"/>
              </w:rPr>
            </w:pPr>
            <w:r w:rsidDel="00000000" w:rsidR="00000000" w:rsidRPr="00000000">
              <w:rPr>
                <w:color w:val="f1c232"/>
                <w:sz w:val="20"/>
                <w:szCs w:val="20"/>
                <w:rtl w:val="0"/>
              </w:rPr>
              <w:t xml:space="preserve">6. Se muestran los ingresos estimados basados en los servicios completados.</w:t>
            </w:r>
            <w:r w:rsidDel="00000000" w:rsidR="00000000" w:rsidRPr="00000000">
              <w:rPr>
                <w:rtl w:val="0"/>
              </w:rPr>
            </w:r>
          </w:p>
        </w:tc>
      </w:tr>
    </w:tbl>
    <w:p w:rsidR="00000000" w:rsidDel="00000000" w:rsidP="00000000" w:rsidRDefault="00000000" w:rsidRPr="00000000" w14:paraId="000002F7">
      <w:pPr>
        <w:spacing w:after="240" w:lineRule="auto"/>
        <w:rPr/>
      </w:pPr>
      <w:r w:rsidDel="00000000" w:rsidR="00000000" w:rsidRPr="00000000">
        <w:rPr>
          <w:rtl w:val="0"/>
        </w:rPr>
      </w:r>
    </w:p>
    <w:p w:rsidR="00000000" w:rsidDel="00000000" w:rsidP="00000000" w:rsidRDefault="00000000" w:rsidRPr="00000000" w14:paraId="000002F8">
      <w:pPr>
        <w:pStyle w:val="Heading2"/>
        <w:spacing w:after="200" w:before="360" w:lineRule="auto"/>
        <w:rPr/>
      </w:pPr>
      <w:r w:rsidDel="00000000" w:rsidR="00000000" w:rsidRPr="00000000">
        <w:rPr>
          <w:rFonts w:ascii="Arial" w:cs="Arial" w:eastAsia="Arial" w:hAnsi="Arial"/>
          <w:b w:val="1"/>
          <w:bCs w:val="1"/>
          <w:color w:val="2e5f9a"/>
          <w:sz w:val="26"/>
          <w:szCs w:val="26"/>
          <w:rtl w:val="0"/>
        </w:rPr>
        <w:t xml:space="preserve">Panel Adm.</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80"/>
        <w:gridCol w:w="2680"/>
        <w:tblGridChange w:id="0">
          <w:tblGrid>
            <w:gridCol w:w="2000"/>
            <w:gridCol w:w="2000"/>
            <w:gridCol w:w="2680"/>
            <w:gridCol w:w="268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eb9c" w:val="clear"/>
            <w:tcMar>
              <w:top w:w="100.0" w:type="dxa"/>
              <w:left w:w="120.0" w:type="dxa"/>
              <w:bottom w:w="10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b w:val="1"/>
                <w:bCs w:val="1"/>
                <w:sz w:val="22"/>
                <w:szCs w:val="22"/>
                <w:rtl w:val="0"/>
              </w:rPr>
              <w:t xml:space="preserve">HU-1</w:t>
            </w:r>
            <w:r w:rsidDel="00000000" w:rsidR="00000000" w:rsidRPr="00000000">
              <w:rPr>
                <w:b w:val="1"/>
                <w:bCs w:val="1"/>
                <w:rtl w:val="0"/>
              </w:rPr>
              <w:t xml:space="preserve">5</w:t>
            </w:r>
            <w:r w:rsidDel="00000000" w:rsidR="00000000" w:rsidRPr="00000000">
              <w:rPr>
                <w:rFonts w:ascii="Arial" w:cs="Arial" w:eastAsia="Arial" w:hAnsi="Arial"/>
                <w:b w:val="1"/>
                <w:bCs w:val="1"/>
                <w:sz w:val="22"/>
                <w:szCs w:val="22"/>
                <w:rtl w:val="0"/>
              </w:rPr>
              <w:t xml:space="preserve">. Dashboard administrativo</w:t>
            </w:r>
            <w:r w:rsidDel="00000000" w:rsidR="00000000" w:rsidRPr="00000000">
              <w:rPr>
                <w:rFonts w:ascii="Arial" w:cs="Arial" w:eastAsia="Arial" w:hAnsi="Arial"/>
                <w:b w:val="1"/>
                <w:bCs w:val="1"/>
                <w:color w:val="7d6608"/>
                <w:sz w:val="20"/>
                <w:szCs w:val="20"/>
                <w:rtl w:val="0"/>
              </w:rPr>
              <w:t xml:space="preserve">  [Media]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D">
            <w:pPr>
              <w:jc w:val="left"/>
              <w:rPr/>
            </w:pPr>
            <w:r w:rsidDel="00000000" w:rsidR="00000000" w:rsidRPr="00000000">
              <w:rPr>
                <w:rFonts w:ascii="Arial" w:cs="Arial" w:eastAsia="Arial" w:hAnsi="Arial"/>
                <w:b w:val="1"/>
                <w:bCs w:val="1"/>
                <w:sz w:val="20"/>
                <w:szCs w:val="20"/>
                <w:rtl w:val="0"/>
              </w:rPr>
              <w:t xml:space="preserve">Sprint: Sprint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E">
            <w:pPr>
              <w:jc w:val="left"/>
              <w:rPr/>
            </w:pPr>
            <w:r w:rsidDel="00000000" w:rsidR="00000000" w:rsidRPr="00000000">
              <w:rPr>
                <w:rFonts w:ascii="Arial" w:cs="Arial" w:eastAsia="Arial" w:hAnsi="Arial"/>
                <w:b w:val="1"/>
                <w:bCs w:val="1"/>
                <w:sz w:val="20"/>
                <w:szCs w:val="20"/>
                <w:rtl w:val="0"/>
              </w:rPr>
              <w:t xml:space="preserve">Story Points: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F">
            <w:pPr>
              <w:jc w:val="left"/>
              <w:rPr/>
            </w:pPr>
            <w:r w:rsidDel="00000000" w:rsidR="00000000" w:rsidRPr="00000000">
              <w:rPr>
                <w:rFonts w:ascii="Arial" w:cs="Arial" w:eastAsia="Arial" w:hAnsi="Arial"/>
                <w:b w:val="1"/>
                <w:bCs w:val="1"/>
                <w:sz w:val="20"/>
                <w:szCs w:val="20"/>
                <w:rtl w:val="0"/>
              </w:rPr>
              <w:t xml:space="preserve">Épica: Panel Adm. e Historial</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i w:val="1"/>
                <w:iCs w:val="1"/>
                <w:sz w:val="20"/>
                <w:szCs w:val="20"/>
                <w:rtl w:val="0"/>
              </w:rPr>
              <w:t xml:space="preserve">Como administrador quiero ver en el dashboard el número total de usuarios, proveedores activos y servicios publicados para tener una visión general del estado de la plataforma.</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60.0" w:type="dxa"/>
              <w:left w:w="120.0" w:type="dxa"/>
              <w:bottom w:w="6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b w:val="1"/>
                <w:bCs w:val="1"/>
                <w:color w:val="ffffff"/>
                <w:sz w:val="20"/>
                <w:szCs w:val="20"/>
                <w:rtl w:val="0"/>
              </w:rPr>
              <w:t xml:space="preserve">Criterios de Aceptación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1. El dashboard </w:t>
            </w:r>
            <w:r w:rsidDel="00000000" w:rsidR="00000000" w:rsidRPr="00000000">
              <w:rPr>
                <w:sz w:val="20"/>
                <w:szCs w:val="20"/>
                <w:rtl w:val="0"/>
              </w:rPr>
              <w:t xml:space="preserve">sólo</w:t>
            </w:r>
            <w:r w:rsidDel="00000000" w:rsidR="00000000" w:rsidRPr="00000000">
              <w:rPr>
                <w:rFonts w:ascii="Arial" w:cs="Arial" w:eastAsia="Arial" w:hAnsi="Arial"/>
                <w:sz w:val="20"/>
                <w:szCs w:val="20"/>
                <w:rtl w:val="0"/>
              </w:rPr>
              <w:t xml:space="preserve"> es accesible para cuentas con rol 'administrador'.</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sz w:val="20"/>
                <w:szCs w:val="20"/>
                <w:rtl w:val="0"/>
              </w:rPr>
              <w:t xml:space="preserve">2. Se muestra el total de usuarios registrados.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sz w:val="20"/>
                <w:szCs w:val="20"/>
                <w:rtl w:val="0"/>
              </w:rPr>
              <w:t xml:space="preserve">3. Se muestra el total de proveedores activos.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sz w:val="20"/>
                <w:szCs w:val="20"/>
                <w:rtl w:val="0"/>
              </w:rPr>
              <w:t xml:space="preserve">4. Se muestra el total de servicios publicados.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sz w:val="20"/>
                <w:szCs w:val="20"/>
                <w:rtl w:val="0"/>
              </w:rPr>
              <w:t xml:space="preserve">5. Se muestra el total de solicitudes realizadas y su distribución por estado.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6. Si un usuario sin rol de </w:t>
            </w:r>
            <w:r w:rsidDel="00000000" w:rsidR="00000000" w:rsidRPr="00000000">
              <w:rPr>
                <w:sz w:val="20"/>
                <w:szCs w:val="20"/>
                <w:rtl w:val="0"/>
              </w:rPr>
              <w:t xml:space="preserve">administrador</w:t>
            </w:r>
            <w:r w:rsidDel="00000000" w:rsidR="00000000" w:rsidRPr="00000000">
              <w:rPr>
                <w:rFonts w:ascii="Arial" w:cs="Arial" w:eastAsia="Arial" w:hAnsi="Arial"/>
                <w:sz w:val="20"/>
                <w:szCs w:val="20"/>
                <w:rtl w:val="0"/>
              </w:rPr>
              <w:t xml:space="preserve"> intenta acceder, es redirigido al inicio.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320">
            <w:pPr>
              <w:rPr>
                <w:color w:val="f1c232"/>
              </w:rPr>
            </w:pPr>
            <w:r w:rsidDel="00000000" w:rsidR="00000000" w:rsidRPr="00000000">
              <w:rPr>
                <w:rFonts w:ascii="Arial" w:cs="Arial" w:eastAsia="Arial" w:hAnsi="Arial"/>
                <w:color w:val="f1c232"/>
                <w:sz w:val="20"/>
                <w:szCs w:val="20"/>
                <w:rtl w:val="0"/>
              </w:rPr>
              <w:t xml:space="preserve">7. Los datos se actualizan cada vez que se carga la página.</w:t>
            </w:r>
            <w:r w:rsidDel="00000000" w:rsidR="00000000" w:rsidRPr="00000000">
              <w:rPr>
                <w:rtl w:val="0"/>
              </w:rPr>
            </w:r>
          </w:p>
        </w:tc>
      </w:tr>
    </w:tbl>
    <w:p w:rsidR="00000000" w:rsidDel="00000000" w:rsidP="00000000" w:rsidRDefault="00000000" w:rsidRPr="00000000" w14:paraId="00000324">
      <w:pPr>
        <w:spacing w:after="200" w:before="0" w:lineRule="auto"/>
        <w:jc w:val="left"/>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680"/>
        <w:gridCol w:w="2680"/>
        <w:tblGridChange w:id="0">
          <w:tblGrid>
            <w:gridCol w:w="2000"/>
            <w:gridCol w:w="2000"/>
            <w:gridCol w:w="2680"/>
            <w:gridCol w:w="2680"/>
          </w:tblGrid>
        </w:tblGridChange>
      </w:tblGrid>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eb9c" w:val="clear"/>
            <w:tcMar>
              <w:top w:w="100.0" w:type="dxa"/>
              <w:left w:w="120.0" w:type="dxa"/>
              <w:bottom w:w="10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b w:val="1"/>
                <w:bCs w:val="1"/>
                <w:sz w:val="22"/>
                <w:szCs w:val="22"/>
                <w:rtl w:val="0"/>
              </w:rPr>
              <w:t xml:space="preserve">HU-1</w:t>
            </w:r>
            <w:r w:rsidDel="00000000" w:rsidR="00000000" w:rsidRPr="00000000">
              <w:rPr>
                <w:b w:val="1"/>
                <w:bCs w:val="1"/>
                <w:rtl w:val="0"/>
              </w:rPr>
              <w:t xml:space="preserve">6</w:t>
            </w:r>
            <w:r w:rsidDel="00000000" w:rsidR="00000000" w:rsidRPr="00000000">
              <w:rPr>
                <w:rFonts w:ascii="Arial" w:cs="Arial" w:eastAsia="Arial" w:hAnsi="Arial"/>
                <w:b w:val="1"/>
                <w:bCs w:val="1"/>
                <w:sz w:val="22"/>
                <w:szCs w:val="22"/>
                <w:rtl w:val="0"/>
              </w:rPr>
              <w:t xml:space="preserve">. Gestión de usuarios (admin)</w:t>
            </w:r>
            <w:r w:rsidDel="00000000" w:rsidR="00000000" w:rsidRPr="00000000">
              <w:rPr>
                <w:rFonts w:ascii="Arial" w:cs="Arial" w:eastAsia="Arial" w:hAnsi="Arial"/>
                <w:b w:val="1"/>
                <w:bCs w:val="1"/>
                <w:color w:val="7d6608"/>
                <w:sz w:val="20"/>
                <w:szCs w:val="20"/>
                <w:rtl w:val="0"/>
              </w:rPr>
              <w:t xml:space="preserve">  [Media]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9">
            <w:pPr>
              <w:jc w:val="left"/>
              <w:rPr/>
            </w:pPr>
            <w:r w:rsidDel="00000000" w:rsidR="00000000" w:rsidRPr="00000000">
              <w:rPr>
                <w:rFonts w:ascii="Arial" w:cs="Arial" w:eastAsia="Arial" w:hAnsi="Arial"/>
                <w:b w:val="1"/>
                <w:bCs w:val="1"/>
                <w:sz w:val="20"/>
                <w:szCs w:val="20"/>
                <w:rtl w:val="0"/>
              </w:rPr>
              <w:t xml:space="preserve">Sprint: Sprint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A">
            <w:pPr>
              <w:jc w:val="left"/>
              <w:rPr/>
            </w:pPr>
            <w:r w:rsidDel="00000000" w:rsidR="00000000" w:rsidRPr="00000000">
              <w:rPr>
                <w:rFonts w:ascii="Arial" w:cs="Arial" w:eastAsia="Arial" w:hAnsi="Arial"/>
                <w:b w:val="1"/>
                <w:bCs w:val="1"/>
                <w:sz w:val="20"/>
                <w:szCs w:val="20"/>
                <w:rtl w:val="0"/>
              </w:rPr>
              <w:t xml:space="preserve">Story Points: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B">
            <w:pPr>
              <w:jc w:val="left"/>
              <w:rPr/>
            </w:pPr>
            <w:r w:rsidDel="00000000" w:rsidR="00000000" w:rsidRPr="00000000">
              <w:rPr>
                <w:rFonts w:ascii="Arial" w:cs="Arial" w:eastAsia="Arial" w:hAnsi="Arial"/>
                <w:b w:val="1"/>
                <w:bCs w:val="1"/>
                <w:sz w:val="20"/>
                <w:szCs w:val="20"/>
                <w:rtl w:val="0"/>
              </w:rPr>
              <w:t xml:space="preserve">Épica: Panel Adm. e Historial</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0f4ff"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i w:val="1"/>
                <w:iCs w:val="1"/>
                <w:sz w:val="20"/>
                <w:szCs w:val="20"/>
                <w:rtl w:val="0"/>
              </w:rPr>
              <w:t xml:space="preserve">Como administrador quiero ver el listado de todos los usuarios y proveedores registrados y poder desactivar cuentas para mantener la integridad del contenido.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e3a5f" w:val="clear"/>
            <w:tcMar>
              <w:top w:w="60.0" w:type="dxa"/>
              <w:left w:w="120.0" w:type="dxa"/>
              <w:bottom w:w="6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color w:val="ffffff"/>
                <w:sz w:val="20"/>
                <w:szCs w:val="20"/>
                <w:rtl w:val="0"/>
              </w:rPr>
              <w:t xml:space="preserve">Criterios de Aceptación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sz w:val="20"/>
                <w:szCs w:val="20"/>
                <w:rtl w:val="0"/>
              </w:rPr>
              <w:t xml:space="preserve">1. El panel muestra una tabla con todos los usuarios: nombre, correo, rol y estado.</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2. El administrador puede desactivar una cuenta cambiando el campo 'activo</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sz w:val="20"/>
                <w:szCs w:val="20"/>
                <w:rtl w:val="0"/>
              </w:rPr>
              <w:t xml:space="preserve">3. Un usuario desactivado no puede iniciar sesión en la plataforma.</w:t>
            </w:r>
            <w:r w:rsidDel="00000000" w:rsidR="00000000" w:rsidRPr="00000000">
              <w:rPr>
                <w:rtl w:val="0"/>
              </w:rPr>
            </w:r>
          </w:p>
        </w:tc>
      </w:tr>
      <w:tr>
        <w:trPr>
          <w:cantSplit w:val="0"/>
          <w:trHeight w:val="379.98046875" w:hRule="atLeast"/>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60.0" w:type="dxa"/>
              <w:left w:w="200.0" w:type="dxa"/>
              <w:bottom w:w="6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sz w:val="20"/>
                <w:szCs w:val="20"/>
                <w:rtl w:val="0"/>
              </w:rPr>
              <w:t xml:space="preserve">4. Se puede buscar usuarios por nombre o correo desde el panel.</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fafafa" w:val="clear"/>
            <w:tcMar>
              <w:top w:w="60.0" w:type="dxa"/>
              <w:left w:w="200.0" w:type="dxa"/>
              <w:bottom w:w="60.0" w:type="dxa"/>
              <w:right w:w="120.0" w:type="dxa"/>
            </w:tcMar>
          </w:tcPr>
          <w:p w:rsidR="00000000" w:rsidDel="00000000" w:rsidP="00000000" w:rsidRDefault="00000000" w:rsidRPr="00000000" w14:paraId="00000344">
            <w:pPr>
              <w:rPr>
                <w:color w:val="f1c232"/>
              </w:rPr>
            </w:pPr>
            <w:r w:rsidDel="00000000" w:rsidR="00000000" w:rsidRPr="00000000">
              <w:rPr>
                <w:rFonts w:ascii="Arial" w:cs="Arial" w:eastAsia="Arial" w:hAnsi="Arial"/>
                <w:color w:val="f1c232"/>
                <w:sz w:val="20"/>
                <w:szCs w:val="20"/>
                <w:rtl w:val="0"/>
              </w:rPr>
              <w:t xml:space="preserve">5. Los cambios de estado se reflejan inmediatamente en la tabla.</w:t>
            </w:r>
            <w:r w:rsidDel="00000000" w:rsidR="00000000" w:rsidRPr="00000000">
              <w:rPr>
                <w:rtl w:val="0"/>
              </w:rPr>
            </w:r>
          </w:p>
        </w:tc>
      </w:tr>
    </w:tbl>
    <w:p w:rsidR="00000000" w:rsidDel="00000000" w:rsidP="00000000" w:rsidRDefault="00000000" w:rsidRPr="00000000" w14:paraId="00000348">
      <w:pPr>
        <w:spacing w:after="200" w:before="0" w:lineRule="auto"/>
        <w:jc w:val="left"/>
        <w:rPr/>
      </w:pPr>
      <w:r w:rsidDel="00000000" w:rsidR="00000000" w:rsidRPr="00000000">
        <w:rPr>
          <w:rtl w:val="0"/>
        </w:rPr>
      </w:r>
    </w:p>
    <w:p w:rsidR="00000000" w:rsidDel="00000000" w:rsidP="00000000" w:rsidRDefault="00000000" w:rsidRPr="00000000" w14:paraId="00000349">
      <w:pPr>
        <w:spacing w:after="240" w:before="0" w:lineRule="auto"/>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5f9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11"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ce6f2"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dce6f2"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5d8bc2"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da979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9bbb5a"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b2a1c7"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be5f2" w:themeColor="accent1" w:themeFill="accent1" w:themeFillTint="000034" w:themeTint="000034" w:val="clear"/>
    </w:tblPr>
    <w:tcPr>
      <w:tcBorders/>
    </w:tcPr>
    <w:tblStylePr w:type="band1Horz">
      <w:pPr>
        <w:pBdr/>
        <w:spacing/>
        <w:ind/>
      </w:pPr>
      <w:tblPr>
        <w:tblBorders/>
      </w:tblPr>
      <w:tcPr>
        <w:tcBorders/>
        <w:shd w:color="ffffff" w:fill="aec5e1" w:themeColor="accent1" w:themeFill="accent1" w:themeFillTint="000075" w:themeTint="000075" w:val="clear"/>
      </w:tcPr>
    </w:tblStylePr>
    <w:tblStylePr w:type="band1Vert">
      <w:pPr>
        <w:pBdr/>
        <w:spacing/>
        <w:ind/>
      </w:pPr>
      <w:tblPr>
        <w:tblBorders/>
      </w:tblPr>
      <w:tcPr>
        <w:tcBorders/>
        <w:shd w:color="ffffff" w:fill="aec5e1"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f81bd" w:themeColor="accent1" w:themeFill="accent1" w:val="clear"/>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rFonts w:ascii="Arial" w:hAnsi="Arial"/>
        <w:b w:val="1"/>
        <w:color w:val="ffffff"/>
        <w:sz w:val="22"/>
      </w:rPr>
      <w:tblPr>
        <w:tblBorders/>
      </w:tblPr>
      <w:tcPr>
        <w:tcBorders/>
        <w:shd w:color="ffffff" w:fill="4f81bd"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f81bd"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3dddc" w:themeColor="accent2" w:themeFill="accent2" w:themeFillTint="000032" w:themeTint="000032" w:val="clear"/>
    </w:tblPr>
    <w:tcPr>
      <w:tcBorders/>
    </w:tcPr>
    <w:tblStylePr w:type="band1Horz">
      <w:pPr>
        <w:pBdr/>
        <w:spacing/>
        <w:ind/>
      </w:pPr>
      <w:tblPr>
        <w:tblBorders/>
      </w:tblPr>
      <w:tcPr>
        <w:tcBorders/>
        <w:shd w:color="ffffff" w:fill="e2afad" w:themeColor="accent2" w:themeFill="accent2" w:themeFillTint="000075" w:themeTint="000075" w:val="clear"/>
      </w:tcPr>
    </w:tblStylePr>
    <w:tblStylePr w:type="band1Vert">
      <w:pPr>
        <w:pBdr/>
        <w:spacing/>
        <w:ind/>
      </w:pPr>
      <w:tblPr>
        <w:tblBorders/>
      </w:tblPr>
      <w:tcPr>
        <w:tcBorders/>
        <w:shd w:color="ffffff" w:fill="e2afad"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c0504d" w:themeColor="accent2" w:themeFill="accent2" w:val="clear"/>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rFonts w:ascii="Arial" w:hAnsi="Arial"/>
        <w:b w:val="1"/>
        <w:color w:val="ffffff"/>
        <w:sz w:val="22"/>
      </w:rPr>
      <w:tblPr>
        <w:tblBorders/>
      </w:tblPr>
      <w:tcPr>
        <w:tcBorders/>
        <w:shd w:color="ffffff" w:fill="c0504d"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c0504d"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bf1dd" w:themeColor="accent3" w:themeFill="accent3" w:themeFillTint="000034" w:themeTint="000034" w:val="clear"/>
    </w:tblPr>
    <w:tcPr>
      <w:tcBorders/>
    </w:tcPr>
    <w:tblStylePr w:type="band1Horz">
      <w:pPr>
        <w:pBdr/>
        <w:spacing/>
        <w:ind/>
      </w:pPr>
      <w:tblPr>
        <w:tblBorders/>
      </w:tblPr>
      <w:tcPr>
        <w:tcBorders/>
        <w:shd w:color="ffffff" w:fill="d1e0b3" w:themeColor="accent3" w:themeFill="accent3" w:themeFillTint="000075" w:themeTint="000075" w:val="clear"/>
      </w:tcPr>
    </w:tblStylePr>
    <w:tblStylePr w:type="band1Vert">
      <w:pPr>
        <w:pBdr/>
        <w:spacing/>
        <w:ind/>
      </w:pPr>
      <w:tblPr>
        <w:tblBorders/>
      </w:tblPr>
      <w:tcPr>
        <w:tcBorders/>
        <w:shd w:color="ffffff" w:fill="d1e0b3"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9bbb59" w:themeColor="accent3" w:themeFill="accent3" w:val="clear"/>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rFonts w:ascii="Arial" w:hAnsi="Arial"/>
        <w:b w:val="1"/>
        <w:color w:val="ffffff"/>
        <w:sz w:val="22"/>
      </w:rPr>
      <w:tblPr>
        <w:tblBorders/>
      </w:tblPr>
      <w:tcPr>
        <w:tcBorders/>
        <w:shd w:color="ffffff" w:fill="9bbb59"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9bbb59"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5dfec" w:themeColor="accent4" w:themeFill="accent4" w:themeFillTint="000034" w:themeTint="000034" w:val="clear"/>
    </w:tblPr>
    <w:tcPr>
      <w:tcBorders/>
    </w:tcPr>
    <w:tblStylePr w:type="band1Horz">
      <w:pPr>
        <w:pBdr/>
        <w:spacing/>
        <w:ind/>
      </w:pPr>
      <w:tblPr>
        <w:tblBorders/>
      </w:tblPr>
      <w:tcPr>
        <w:tcBorders/>
        <w:shd w:color="ffffff" w:fill="c5b8d4" w:themeColor="accent4" w:themeFill="accent4" w:themeFillTint="000075" w:themeTint="000075" w:val="clear"/>
      </w:tcPr>
    </w:tblStylePr>
    <w:tblStylePr w:type="band1Vert">
      <w:pPr>
        <w:pBdr/>
        <w:spacing/>
        <w:ind/>
      </w:pPr>
      <w:tblPr>
        <w:tblBorders/>
      </w:tblPr>
      <w:tcPr>
        <w:tcBorders/>
        <w:shd w:color="ffffff" w:fill="c5b8d4"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8064a2" w:themeColor="accent4" w:themeFill="accent4" w:val="clear"/>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rFonts w:ascii="Arial" w:hAnsi="Arial"/>
        <w:b w:val="1"/>
        <w:color w:val="ffffff"/>
        <w:sz w:val="22"/>
      </w:rPr>
      <w:tblPr>
        <w:tblBorders/>
      </w:tblPr>
      <w:tcPr>
        <w:tcBorders/>
        <w:shd w:color="ffffff" w:fill="8064a2"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8064a2"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ef3" w:themeColor="accent5" w:themeFill="accent5" w:themeFillTint="000034" w:themeTint="000034" w:val="clear"/>
    </w:tblPr>
    <w:tcPr>
      <w:tcBorders/>
    </w:tcPr>
    <w:tblStylePr w:type="band1Horz">
      <w:pPr>
        <w:pBdr/>
        <w:spacing/>
        <w:ind/>
      </w:pPr>
      <w:tblPr>
        <w:tblBorders/>
      </w:tblPr>
      <w:tcPr>
        <w:tcBorders/>
        <w:shd w:color="ffffff" w:fill="acd9e5" w:themeColor="accent5" w:themeFill="accent5" w:themeFillTint="000075" w:themeTint="000075" w:val="clear"/>
      </w:tcPr>
    </w:tblStylePr>
    <w:tblStylePr w:type="band1Vert">
      <w:pPr>
        <w:pBdr/>
        <w:spacing/>
        <w:ind/>
      </w:pPr>
      <w:tblPr>
        <w:tblBorders/>
      </w:tblPr>
      <w:tcPr>
        <w:tcBorders/>
        <w:shd w:color="ffffff" w:fill="acd9e5"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bacc6" w:themeColor="accent5" w:themeFill="accent5" w:val="clear"/>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rFonts w:ascii="Arial" w:hAnsi="Arial"/>
        <w:b w:val="1"/>
        <w:color w:val="ffffff"/>
        <w:sz w:val="22"/>
      </w:rPr>
      <w:tblPr>
        <w:tblBorders/>
      </w:tblPr>
      <w:tcPr>
        <w:tcBorders/>
        <w:shd w:color="ffffff" w:fill="4bacc6"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dead9" w:themeColor="accent6" w:themeFill="accent6" w:themeFillTint="000034" w:themeTint="000034" w:val="clear"/>
    </w:tblPr>
    <w:tcPr>
      <w:tcBorders/>
    </w:tcPr>
    <w:tblStylePr w:type="band1Horz">
      <w:pPr>
        <w:pBdr/>
        <w:spacing/>
        <w:ind/>
      </w:pPr>
      <w:tblPr>
        <w:tblBorders/>
      </w:tblPr>
      <w:tcPr>
        <w:tcBorders/>
        <w:shd w:color="ffffff" w:fill="fbcfaa" w:themeColor="accent6" w:themeFill="accent6" w:themeFillTint="000075" w:themeTint="000075" w:val="clear"/>
      </w:tcPr>
    </w:tblStylePr>
    <w:tblStylePr w:type="band1Vert">
      <w:pPr>
        <w:pBdr/>
        <w:spacing/>
        <w:ind/>
      </w:pPr>
      <w:tblPr>
        <w:tblBorders/>
      </w:tblPr>
      <w:tcPr>
        <w:tcBorders/>
        <w:shd w:color="ffffff" w:fill="fbcfaa"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79646" w:themeColor="accent6" w:themeFill="accent6" w:val="clear"/>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rFonts w:ascii="Arial" w:hAnsi="Arial"/>
        <w:b w:val="1"/>
        <w:color w:val="ffffff"/>
        <w:sz w:val="22"/>
      </w:rPr>
      <w:tblPr>
        <w:tblBorders/>
      </w:tblPr>
      <w:tcPr>
        <w:tcBorders/>
        <w:shd w:color="ffffff" w:fill="f79646"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dbe5f2" w:themeColor="accent1" w:themeFill="accent1" w:themeFillTint="000034" w:themeTint="000034" w:val="clear"/>
      </w:tcPr>
    </w:tblStylePr>
    <w:tblStylePr w:type="band1Vert">
      <w:pPr>
        <w:pBdr/>
        <w:spacing/>
        <w:ind/>
      </w:pPr>
      <w:tblPr>
        <w:tblBorders/>
      </w:tblPr>
      <w:tcPr>
        <w:tcBorders/>
        <w:shd w:color="ffffff" w:fill="dbe5f2"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3e6da5" w:themeColor="accent1" w:themeShade="000095" w:themeTint="000080"/>
      </w:rPr>
      <w:tblPr>
        <w:tblBorders/>
      </w:tblPr>
      <w:tcPr>
        <w:tcBorders/>
      </w:tcPr>
    </w:tblStylePr>
    <w:tblStylePr w:type="firstRow">
      <w:pPr>
        <w:pBdr/>
        <w:spacing/>
        <w:ind/>
      </w:pPr>
      <w:rPr>
        <w:b w:val="1"/>
        <w:color w:val="3e6da5"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3e6da5" w:themeColor="accent1" w:themeShade="000095" w:themeTint="000080"/>
      </w:rPr>
      <w:tblPr>
        <w:tblBorders/>
      </w:tblPr>
      <w:tcPr>
        <w:tcBorders/>
      </w:tcPr>
    </w:tblStylePr>
    <w:tblStylePr w:type="lastRow">
      <w:pPr>
        <w:pBdr/>
        <w:spacing/>
        <w:ind/>
      </w:pPr>
      <w:rPr>
        <w:b w:val="1"/>
        <w:color w:val="3e6da5"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3dddc" w:themeColor="accent2" w:themeFill="accent2" w:themeFillTint="000032" w:themeTint="000032" w:val="clear"/>
      </w:tcPr>
    </w:tblStylePr>
    <w:tblStylePr w:type="band1Vert">
      <w:pPr>
        <w:pBdr/>
        <w:spacing/>
        <w:ind/>
      </w:pPr>
      <w:tblPr>
        <w:tblBorders/>
      </w:tblPr>
      <w:tcPr>
        <w:tcBorders/>
        <w:shd w:color="ffffff" w:fill="f3dddc"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b38" w:themeColor="accent2" w:themeShade="000095" w:themeTint="000097"/>
      </w:rPr>
      <w:tblPr>
        <w:tblBorders/>
      </w:tblPr>
      <w:tcPr>
        <w:tcBorders/>
      </w:tcPr>
    </w:tblStylePr>
    <w:tblStylePr w:type="firstRow">
      <w:pPr>
        <w:pBdr/>
        <w:spacing/>
        <w:ind/>
      </w:pPr>
      <w:rPr>
        <w:b w:val="1"/>
        <w:color w:val="9f3b38"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9f3b38" w:themeColor="accent2" w:themeShade="000095" w:themeTint="000097"/>
      </w:rPr>
      <w:tblPr>
        <w:tblBorders/>
      </w:tblPr>
      <w:tcPr>
        <w:tcBorders/>
      </w:tcPr>
    </w:tblStylePr>
    <w:tblStylePr w:type="lastRow">
      <w:pPr>
        <w:pBdr/>
        <w:spacing/>
        <w:ind/>
      </w:pPr>
      <w:rPr>
        <w:b w:val="1"/>
        <w:color w:val="9f3b38"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ebf1dd" w:themeColor="accent3" w:themeFill="accent3" w:themeFillTint="000034" w:themeTint="000034" w:val="clear"/>
      </w:tcPr>
    </w:tblStylePr>
    <w:tblStylePr w:type="band1Vert">
      <w:pPr>
        <w:pBdr/>
        <w:spacing/>
        <w:ind/>
      </w:pPr>
      <w:tblPr>
        <w:tblBorders/>
      </w:tblPr>
      <w:tcPr>
        <w:tcBorders/>
        <w:shd w:color="ffffff" w:fill="ebf1dd"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5d732f" w:themeColor="accent3" w:themeShade="000095" w:themeTint="0000FE"/>
      </w:rPr>
      <w:tblPr>
        <w:tblBorders/>
      </w:tblPr>
      <w:tcPr>
        <w:tcBorders/>
      </w:tcPr>
    </w:tblStylePr>
    <w:tblStylePr w:type="firstRow">
      <w:pPr>
        <w:pBdr/>
        <w:spacing/>
        <w:ind/>
      </w:pPr>
      <w:rPr>
        <w:b w:val="1"/>
        <w:color w:val="5d732f"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5d732f" w:themeColor="accent3" w:themeShade="000095" w:themeTint="0000FE"/>
      </w:rPr>
      <w:tblPr>
        <w:tblBorders/>
      </w:tblPr>
      <w:tcPr>
        <w:tcBorders/>
      </w:tcPr>
    </w:tblStylePr>
    <w:tblStylePr w:type="lastRow">
      <w:pPr>
        <w:pBdr/>
        <w:spacing/>
        <w:ind/>
      </w:pPr>
      <w:rPr>
        <w:b w:val="1"/>
        <w:color w:val="5d732f"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74f84" w:themeColor="accent4" w:themeShade="000095" w:themeTint="00009A"/>
      </w:rPr>
      <w:tblPr>
        <w:tblBorders/>
      </w:tblPr>
      <w:tcPr>
        <w:tcBorders/>
      </w:tcPr>
    </w:tblStylePr>
    <w:tblStylePr w:type="firstRow">
      <w:pPr>
        <w:pBdr/>
        <w:spacing/>
        <w:ind/>
      </w:pPr>
      <w:rPr>
        <w:b w:val="1"/>
        <w:color w:val="674f84"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674f84" w:themeColor="accent4" w:themeShade="000095" w:themeTint="00009A"/>
      </w:rPr>
      <w:tblPr>
        <w:tblBorders/>
      </w:tblPr>
      <w:tcPr>
        <w:tcBorders/>
      </w:tcPr>
    </w:tblStylePr>
    <w:tblStylePr w:type="lastRow">
      <w:pPr>
        <w:pBdr/>
        <w:spacing/>
        <w:ind/>
      </w:pPr>
      <w:rPr>
        <w:b w:val="1"/>
        <w:color w:val="674f84"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95"/>
      </w:rPr>
      <w:tblPr>
        <w:tblBorders/>
      </w:tblPr>
      <w:tcPr>
        <w:tcBorders/>
      </w:tcPr>
    </w:tblStylePr>
    <w:tblStylePr w:type="firstRow">
      <w:pPr>
        <w:pBdr/>
        <w:spacing/>
        <w:ind/>
      </w:pPr>
      <w:rPr>
        <w:b w:val="1"/>
        <w:color w:val="266879" w:themeColor="accent5" w:themeShade="000095"/>
      </w:rPr>
      <w:tblPr>
        <w:tblBorders/>
      </w:tblPr>
      <w:tcPr>
        <w:tcBorders>
          <w:bottom w:color="000000" w:space="0" w:sz="12" w:themeColor="accent5" w:val="single"/>
        </w:tcBorders>
      </w:tcPr>
    </w:tblStylePr>
    <w:tblStylePr w:type="lastCol">
      <w:pPr>
        <w:pBdr/>
        <w:spacing/>
        <w:ind/>
      </w:pPr>
      <w:rPr>
        <w:b w:val="1"/>
        <w:color w:val="266879" w:themeColor="accent5" w:themeShade="000095"/>
      </w:rPr>
      <w:tblPr>
        <w:tblBorders/>
      </w:tblPr>
      <w:tcPr>
        <w:tcBorders/>
      </w:tcPr>
    </w:tblStylePr>
    <w:tblStylePr w:type="lastRow">
      <w:pPr>
        <w:pBdr/>
        <w:spacing/>
        <w:ind/>
      </w:pPr>
      <w:rPr>
        <w:b w:val="1"/>
        <w:color w:val="266879"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fdead9" w:themeColor="accent6" w:themeFill="accent6" w:themeFillTint="000034" w:themeTint="000034" w:val="clear"/>
      </w:tcPr>
    </w:tblStylePr>
    <w:tblStylePr w:type="band1Vert">
      <w:pPr>
        <w:pBdr/>
        <w:spacing/>
        <w:ind/>
      </w:pPr>
      <w:tblPr>
        <w:tblBorders/>
      </w:tblPr>
      <w:tcPr>
        <w:tcBorders/>
        <w:shd w:color="ffffff" w:fill="fdead9"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95"/>
      </w:rPr>
      <w:tblPr>
        <w:tblBorders/>
      </w:tblPr>
      <w:tcPr>
        <w:tcBorders/>
      </w:tcPr>
    </w:tblStylePr>
    <w:tblStylePr w:type="firstRow">
      <w:pPr>
        <w:pBdr/>
        <w:spacing/>
        <w:ind/>
      </w:pPr>
      <w:rPr>
        <w:b w:val="1"/>
        <w:color w:val="266879" w:themeColor="accent5" w:themeShade="000095"/>
      </w:rPr>
      <w:tblPr>
        <w:tblBorders/>
      </w:tblPr>
      <w:tcPr>
        <w:tcBorders>
          <w:bottom w:color="000000" w:space="0" w:sz="12" w:themeColor="accent6" w:val="single"/>
        </w:tcBorders>
      </w:tcPr>
    </w:tblStylePr>
    <w:tblStylePr w:type="lastCol">
      <w:pPr>
        <w:pBdr/>
        <w:spacing/>
        <w:ind/>
      </w:pPr>
      <w:rPr>
        <w:b w:val="1"/>
        <w:color w:val="266879" w:themeColor="accent5" w:themeShade="000095"/>
      </w:rPr>
      <w:tblPr>
        <w:tblBorders/>
      </w:tblPr>
      <w:tcPr>
        <w:tcBorders/>
      </w:tcPr>
    </w:tblStylePr>
    <w:tblStylePr w:type="lastRow">
      <w:pPr>
        <w:pBdr/>
        <w:spacing/>
        <w:ind/>
      </w:pPr>
      <w:rPr>
        <w:b w:val="1"/>
        <w:color w:val="266879"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b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3e6da5" w:themeColor="accent1" w:themeShade="000095" w:themeTint="000080"/>
        <w:sz w:val="22"/>
      </w:rPr>
      <w:tblPr>
        <w:tblBorders/>
      </w:tblPr>
      <w:tcPr>
        <w:tcBorders/>
        <w:shd w:color="ffffff" w:fill="dbe5f2" w:themeColor="accent1" w:themeFill="accent1" w:themeFillTint="000034" w:themeTint="000034" w:val="clear"/>
      </w:tcPr>
    </w:tblStylePr>
    <w:tblStylePr w:type="band1Vert">
      <w:pPr>
        <w:pBdr/>
        <w:spacing/>
        <w:ind/>
      </w:pPr>
      <w:tblPr>
        <w:tblBorders/>
      </w:tblPr>
      <w:tcPr>
        <w:tcBorders/>
        <w:shd w:color="ffffff" w:fill="dbe5f2" w:themeColor="accent1" w:themeFill="accent1" w:themeFillTint="000034" w:themeTint="000034" w:val="clear"/>
      </w:tcPr>
    </w:tblStylePr>
    <w:tblStylePr w:type="band2Horz">
      <w:pPr>
        <w:pBdr/>
        <w:spacing/>
        <w:ind/>
      </w:pPr>
      <w:rPr>
        <w:rFonts w:ascii="Arial" w:hAnsi="Arial"/>
        <w:color w:val="3e6da5"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e6da5" w:themeColor="accent1" w:themeShade="000095" w:themeTint="000080"/>
        <w:sz w:val="22"/>
      </w:rPr>
      <w:tblPr>
        <w:tblBorders/>
      </w:tblPr>
      <w:tcPr>
        <w:tcBorders>
          <w:top w:space="0" w:sz="0" w:val="none"/>
          <w:left w:space="0" w:sz="0" w:val="none"/>
          <w:bottom w:space="0" w:sz="0" w:val="none"/>
          <w:right w:color="000000" w:space="0" w:sz="4" w:themeColor="accent1" w:themeTint="000080" w:val="single"/>
        </w:tcBorders>
        <w:shd w:color="ffffff"/>
      </w:tcPr>
    </w:tblStylePr>
    <w:tblStylePr w:type="firstRow">
      <w:pPr>
        <w:pBdr/>
        <w:spacing/>
        <w:ind/>
      </w:pPr>
      <w:rPr>
        <w:rFonts w:ascii="Arial" w:hAnsi="Arial"/>
        <w:b w:val="1"/>
        <w:color w:val="3e6da5" w:themeColor="accent1" w:themeShade="000095" w:themeTint="000080"/>
        <w:sz w:val="22"/>
      </w:rPr>
      <w:tblPr>
        <w:tblBorders/>
      </w:tbl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pPr>
        <w:pBdr/>
        <w:spacing/>
        <w:ind/>
      </w:pPr>
      <w:rPr>
        <w:rFonts w:ascii="Arial" w:hAnsi="Arial"/>
        <w:i w:val="1"/>
        <w:color w:val="3e6da5" w:themeColor="accent1" w:themeShade="000095" w:themeTint="000080"/>
        <w:sz w:val="22"/>
      </w:rPr>
      <w:tblPr>
        <w:tblBorders/>
      </w:tblPr>
      <w:tcPr>
        <w:tcBorders>
          <w:top w:space="0" w:sz="0" w:val="none"/>
          <w:left w:color="000000" w:space="0" w:sz="4" w:themeColor="accent1" w:themeTint="000080" w:val="single"/>
          <w:bottom w:space="0" w:sz="0" w:val="none"/>
          <w:right w:space="0" w:sz="0" w:val="none"/>
        </w:tcBorders>
        <w:shd w:color="ffffff"/>
      </w:tcPr>
    </w:tblStylePr>
    <w:tblStylePr w:type="lastRow">
      <w:pPr>
        <w:pBdr/>
        <w:spacing/>
        <w:ind/>
      </w:pPr>
      <w:rPr>
        <w:rFonts w:ascii="Arial" w:hAnsi="Arial"/>
        <w:b w:val="1"/>
        <w:color w:val="3e6da5" w:themeColor="accent1" w:themeShade="000095" w:themeTint="000080"/>
        <w:sz w:val="22"/>
      </w:rPr>
      <w:tblPr>
        <w:tblBorders/>
      </w:tbl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9f3b38" w:themeColor="accent2" w:themeShade="000095" w:themeTint="000097"/>
        <w:sz w:val="22"/>
      </w:rPr>
      <w:tblPr>
        <w:tblBorders/>
      </w:tblPr>
      <w:tcPr>
        <w:tcBorders/>
        <w:shd w:color="ffffff" w:fill="f3dddc" w:themeColor="accent2" w:themeFill="accent2" w:themeFillTint="000032" w:themeTint="000032" w:val="clear"/>
      </w:tcPr>
    </w:tblStylePr>
    <w:tblStylePr w:type="band1Vert">
      <w:pPr>
        <w:pBdr/>
        <w:spacing/>
        <w:ind/>
      </w:pPr>
      <w:tblPr>
        <w:tblBorders/>
      </w:tblPr>
      <w:tcPr>
        <w:tcBorders/>
        <w:shd w:color="ffffff" w:fill="f3dddc" w:themeColor="accent2" w:themeFill="accent2" w:themeFillTint="000032" w:themeTint="000032" w:val="clear"/>
      </w:tcPr>
    </w:tblStylePr>
    <w:tblStylePr w:type="band2Horz">
      <w:pPr>
        <w:pBdr/>
        <w:spacing/>
        <w:ind/>
      </w:pPr>
      <w:rPr>
        <w:rFonts w:ascii="Arial" w:hAnsi="Arial"/>
        <w:color w:val="9f3b38"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b38"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b w:val="1"/>
        <w:color w:val="9f3b38"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9f3b38"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b w:val="1"/>
        <w:color w:val="9f3b38"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5d732f" w:themeColor="accent3" w:themeShade="000095" w:themeTint="0000FE"/>
        <w:sz w:val="22"/>
      </w:rPr>
      <w:tblPr>
        <w:tblBorders/>
      </w:tblPr>
      <w:tcPr>
        <w:tcBorders/>
        <w:shd w:color="ffffff" w:fill="ebf1dd" w:themeColor="accent3" w:themeFill="accent3" w:themeFillTint="000034" w:themeTint="000034" w:val="clear"/>
      </w:tcPr>
    </w:tblStylePr>
    <w:tblStylePr w:type="band1Vert">
      <w:pPr>
        <w:pBdr/>
        <w:spacing/>
        <w:ind/>
      </w:pPr>
      <w:tblPr>
        <w:tblBorders/>
      </w:tblPr>
      <w:tcPr>
        <w:tcBorders/>
        <w:shd w:color="ffffff" w:fill="ebf1dd" w:themeColor="accent3" w:themeFill="accent3" w:themeFillTint="000034" w:themeTint="000034" w:val="clear"/>
      </w:tcPr>
    </w:tblStylePr>
    <w:tblStylePr w:type="band2Horz">
      <w:pPr>
        <w:pBdr/>
        <w:spacing/>
        <w:ind/>
      </w:pPr>
      <w:rPr>
        <w:rFonts w:ascii="Arial" w:hAnsi="Arial"/>
        <w:color w:val="5d732f"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d732f" w:themeColor="accent3" w:themeShade="000095" w:themeTint="0000FE"/>
        <w:sz w:val="22"/>
      </w:rPr>
      <w:tblPr>
        <w:tblBorders/>
      </w:tblPr>
      <w:tcPr>
        <w:tcBorders>
          <w:top w:space="0" w:sz="0" w:val="none"/>
          <w:left w:space="0" w:sz="0" w:val="none"/>
          <w:bottom w:space="0" w:sz="0" w:val="none"/>
          <w:right w:color="000000" w:space="0" w:sz="4" w:themeColor="accent3" w:themeTint="0000FE" w:val="single"/>
        </w:tcBorders>
        <w:shd w:color="ffffff"/>
      </w:tcPr>
    </w:tblStylePr>
    <w:tblStylePr w:type="firstRow">
      <w:pPr>
        <w:pBdr/>
        <w:spacing/>
        <w:ind/>
      </w:pPr>
      <w:rPr>
        <w:rFonts w:ascii="Arial" w:hAnsi="Arial"/>
        <w:b w:val="1"/>
        <w:color w:val="5d732f" w:themeColor="accent3" w:themeShade="000095" w:themeTint="0000FE"/>
        <w:sz w:val="22"/>
      </w:rPr>
      <w:tblPr>
        <w:tblBorders/>
      </w:tbl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pPr>
        <w:pBdr/>
        <w:spacing/>
        <w:ind/>
      </w:pPr>
      <w:rPr>
        <w:rFonts w:ascii="Arial" w:hAnsi="Arial"/>
        <w:i w:val="1"/>
        <w:color w:val="5d732f" w:themeColor="accent3" w:themeShade="000095" w:themeTint="0000FE"/>
        <w:sz w:val="22"/>
      </w:rPr>
      <w:tblPr>
        <w:tblBorders/>
      </w:tblPr>
      <w:tcPr>
        <w:tcBorders>
          <w:top w:space="0" w:sz="0" w:val="none"/>
          <w:left w:color="000000" w:space="0" w:sz="4" w:themeColor="accent3" w:themeTint="0000FE" w:val="single"/>
          <w:bottom w:space="0" w:sz="0" w:val="none"/>
          <w:right w:space="0" w:sz="0" w:val="none"/>
        </w:tcBorders>
        <w:shd w:color="ffffff"/>
      </w:tcPr>
    </w:tblStylePr>
    <w:tblStylePr w:type="lastRow">
      <w:pPr>
        <w:pBdr/>
        <w:spacing/>
        <w:ind/>
      </w:pPr>
      <w:rPr>
        <w:rFonts w:ascii="Arial" w:hAnsi="Arial"/>
        <w:b w:val="1"/>
        <w:color w:val="5d732f" w:themeColor="accent3" w:themeShade="000095" w:themeTint="0000FE"/>
        <w:sz w:val="22"/>
      </w:rPr>
      <w:tblPr>
        <w:tblBorders/>
      </w:tbl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674f84"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674f84"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74f84"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b w:val="1"/>
        <w:color w:val="674f84"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674f84"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b w:val="1"/>
        <w:color w:val="674f84"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266879"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266879"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66879" w:themeColor="accent5" w:themeShade="000095"/>
        <w:sz w:val="22"/>
      </w:rPr>
      <w:tblPr>
        <w:tblBorders/>
      </w:tblPr>
      <w:tcPr>
        <w:tcBorders>
          <w:top w:space="0" w:sz="0" w:val="none"/>
          <w:left w:space="0" w:sz="0" w:val="none"/>
          <w:bottom w:space="0" w:sz="0" w:val="none"/>
          <w:right w:color="000000" w:space="0" w:sz="4" w:themeColor="accent5" w:themeTint="000090" w:val="single"/>
        </w:tcBorders>
        <w:shd w:color="ffffff"/>
      </w:tcPr>
    </w:tblStylePr>
    <w:tblStylePr w:type="firstRow">
      <w:pPr>
        <w:pBdr/>
        <w:spacing/>
        <w:ind/>
      </w:pPr>
      <w:rPr>
        <w:rFonts w:ascii="Arial" w:hAnsi="Arial"/>
        <w:b w:val="1"/>
        <w:color w:val="266879" w:themeColor="accent5" w:themeShade="000095"/>
        <w:sz w:val="22"/>
      </w:rPr>
      <w:tblPr>
        <w:tblBorders/>
      </w:tbl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pPr>
        <w:pBdr/>
        <w:spacing/>
        <w:ind/>
      </w:pPr>
      <w:rPr>
        <w:rFonts w:ascii="Arial" w:hAnsi="Arial"/>
        <w:i w:val="1"/>
        <w:color w:val="266879" w:themeColor="accent5" w:themeShade="000095"/>
        <w:sz w:val="22"/>
      </w:rPr>
      <w:tblPr>
        <w:tblBorders/>
      </w:tblPr>
      <w:tcPr>
        <w:tcBorders>
          <w:top w:space="0" w:sz="0" w:val="none"/>
          <w:left w:color="000000" w:space="0" w:sz="4" w:themeColor="accent5" w:themeTint="000090" w:val="single"/>
          <w:bottom w:space="0" w:sz="0" w:val="none"/>
          <w:right w:space="0" w:sz="0" w:val="none"/>
        </w:tcBorders>
        <w:shd w:color="ffffff"/>
      </w:tcPr>
    </w:tblStylePr>
    <w:tblStylePr w:type="lastRow">
      <w:pPr>
        <w:pBdr/>
        <w:spacing/>
        <w:ind/>
      </w:pPr>
      <w:rPr>
        <w:rFonts w:ascii="Arial" w:hAnsi="Arial"/>
        <w:b w:val="1"/>
        <w:color w:val="266879" w:themeColor="accent5" w:themeShade="000095"/>
        <w:sz w:val="22"/>
      </w:rPr>
      <w:tblPr>
        <w:tblBorders/>
      </w:tbl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b25408" w:themeColor="accent6" w:themeShade="000095"/>
        <w:sz w:val="22"/>
      </w:rPr>
      <w:tblPr>
        <w:tblBorders/>
      </w:tblPr>
      <w:tcPr>
        <w:tcBorders/>
        <w:shd w:color="ffffff" w:fill="fdead9" w:themeColor="accent6" w:themeFill="accent6" w:themeFillTint="000034" w:themeTint="000034" w:val="clear"/>
      </w:tcPr>
    </w:tblStylePr>
    <w:tblStylePr w:type="band1Vert">
      <w:pPr>
        <w:pBdr/>
        <w:spacing/>
        <w:ind/>
      </w:pPr>
      <w:tblPr>
        <w:tblBorders/>
      </w:tblPr>
      <w:tcPr>
        <w:tcBorders/>
        <w:shd w:color="ffffff" w:fill="fdead9" w:themeColor="accent6" w:themeFill="accent6" w:themeFillTint="000034" w:themeTint="000034" w:val="clear"/>
      </w:tcPr>
    </w:tblStylePr>
    <w:tblStylePr w:type="band2Horz">
      <w:pPr>
        <w:pBdr/>
        <w:spacing/>
        <w:ind/>
      </w:pPr>
      <w:rPr>
        <w:rFonts w:ascii="Arial" w:hAnsi="Arial"/>
        <w:color w:val="b25408"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b25408" w:themeColor="accent6" w:themeShade="000095"/>
        <w:sz w:val="22"/>
      </w:rPr>
      <w:tblPr>
        <w:tblBorders/>
      </w:tblPr>
      <w:tcPr>
        <w:tcBorders>
          <w:top w:space="0" w:sz="0" w:val="none"/>
          <w:left w:space="0" w:sz="0" w:val="none"/>
          <w:bottom w:space="0" w:sz="0" w:val="none"/>
          <w:right w:color="000000" w:space="0" w:sz="4" w:themeColor="accent6" w:themeTint="000090" w:val="single"/>
        </w:tcBorders>
        <w:shd w:color="ffffff"/>
      </w:tcPr>
    </w:tblStylePr>
    <w:tblStylePr w:type="firstRow">
      <w:pPr>
        <w:pBdr/>
        <w:spacing/>
        <w:ind/>
      </w:pPr>
      <w:rPr>
        <w:rFonts w:ascii="Arial" w:hAnsi="Arial"/>
        <w:b w:val="1"/>
        <w:color w:val="b25408" w:themeColor="accent6" w:themeShade="000095"/>
        <w:sz w:val="22"/>
      </w:rPr>
      <w:tblPr>
        <w:tblBorders/>
      </w:tbl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pPr>
        <w:pBdr/>
        <w:spacing/>
        <w:ind/>
      </w:pPr>
      <w:rPr>
        <w:rFonts w:ascii="Arial" w:hAnsi="Arial"/>
        <w:i w:val="1"/>
        <w:color w:val="b25408" w:themeColor="accent6" w:themeShade="000095"/>
        <w:sz w:val="22"/>
      </w:rPr>
      <w:tblPr>
        <w:tblBorders/>
      </w:tblPr>
      <w:tcPr>
        <w:tcBorders>
          <w:top w:space="0" w:sz="0" w:val="none"/>
          <w:left w:color="000000" w:space="0" w:sz="4" w:themeColor="accent6" w:themeTint="000090" w:val="single"/>
          <w:bottom w:space="0" w:sz="0" w:val="none"/>
          <w:right w:space="0" w:sz="0" w:val="none"/>
        </w:tcBorders>
        <w:shd w:color="ffffff"/>
      </w:tcPr>
    </w:tblStylePr>
    <w:tblStylePr w:type="lastRow">
      <w:pPr>
        <w:pBdr/>
        <w:spacing/>
        <w:ind/>
      </w:pPr>
      <w:rPr>
        <w:rFonts w:ascii="Arial" w:hAnsi="Arial"/>
        <w:b w:val="1"/>
        <w:color w:val="b25408" w:themeColor="accent6" w:themeShade="000095"/>
        <w:sz w:val="22"/>
      </w:rPr>
      <w:tblPr>
        <w:tblBorders/>
      </w:tbl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da979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3d69c"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b2a1c7"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2cddd"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ac091"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f81bd"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f81bd"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4f81bd"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da9796"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da9796"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da9796"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3d69c"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3d69c"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c3d69c"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b2a1c7"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b2a1c7"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b2a1c7"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92cddd"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92cddd"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92cddd"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fac091"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ac091"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fac091"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b4b72" w:themeColor="accent1" w:themeShade="000095"/>
      </w:rPr>
      <w:tblPr>
        <w:tblBorders/>
      </w:tblPr>
      <w:tcPr>
        <w:tcBorders/>
      </w:tcPr>
    </w:tblStylePr>
    <w:tblStylePr w:type="firstRow">
      <w:pPr>
        <w:pBdr/>
        <w:spacing/>
        <w:ind/>
      </w:pPr>
      <w:rPr>
        <w:b w:val="1"/>
        <w:color w:val="2b4b72" w:themeColor="accent1" w:themeShade="000095"/>
      </w:rPr>
      <w:tblPr>
        <w:tblBorders/>
      </w:tblPr>
      <w:tcPr>
        <w:tcBorders>
          <w:bottom w:color="000000" w:space="0" w:sz="4" w:themeColor="accent1" w:val="single"/>
        </w:tcBorders>
      </w:tcPr>
    </w:tblStylePr>
    <w:tblStylePr w:type="lastCol">
      <w:pPr>
        <w:pBdr/>
        <w:spacing/>
        <w:ind/>
      </w:pPr>
      <w:rPr>
        <w:b w:val="1"/>
        <w:color w:val="2b4b72" w:themeColor="accent1" w:themeShade="000095"/>
      </w:rPr>
      <w:tblPr>
        <w:tblBorders/>
      </w:tblPr>
      <w:tcPr>
        <w:tcBorders/>
      </w:tcPr>
    </w:tblStylePr>
    <w:tblStylePr w:type="lastRow">
      <w:pPr>
        <w:pBdr/>
        <w:spacing/>
        <w:ind/>
      </w:pPr>
      <w:rPr>
        <w:b w:val="1"/>
        <w:color w:val="2b4b72"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b38" w:themeColor="accent2" w:themeShade="000095" w:themeTint="000097"/>
      </w:rPr>
      <w:tblPr>
        <w:tblBorders/>
      </w:tblPr>
      <w:tcPr>
        <w:tcBorders/>
      </w:tcPr>
    </w:tblStylePr>
    <w:tblStylePr w:type="firstRow">
      <w:pPr>
        <w:pBdr/>
        <w:spacing/>
        <w:ind/>
      </w:pPr>
      <w:rPr>
        <w:b w:val="1"/>
        <w:color w:val="9f3b38"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9f3b38" w:themeColor="accent2" w:themeShade="000095" w:themeTint="000097"/>
      </w:rPr>
      <w:tblPr>
        <w:tblBorders/>
      </w:tblPr>
      <w:tcPr>
        <w:tcBorders/>
      </w:tcPr>
    </w:tblStylePr>
    <w:tblStylePr w:type="lastRow">
      <w:pPr>
        <w:pBdr/>
        <w:spacing/>
        <w:ind/>
      </w:pPr>
      <w:rPr>
        <w:b w:val="1"/>
        <w:color w:val="9f3b38"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7c9a3f" w:themeColor="accent3" w:themeShade="000095" w:themeTint="000098"/>
      </w:rPr>
      <w:tblPr>
        <w:tblBorders/>
      </w:tblPr>
      <w:tcPr>
        <w:tcBorders/>
      </w:tcPr>
    </w:tblStylePr>
    <w:tblStylePr w:type="firstRow">
      <w:pPr>
        <w:pBdr/>
        <w:spacing/>
        <w:ind/>
      </w:pPr>
      <w:rPr>
        <w:b w:val="1"/>
        <w:color w:val="7c9a3f"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7c9a3f" w:themeColor="accent3" w:themeShade="000095" w:themeTint="000098"/>
      </w:rPr>
      <w:tblPr>
        <w:tblBorders/>
      </w:tblPr>
      <w:tcPr>
        <w:tcBorders/>
      </w:tcPr>
    </w:tblStylePr>
    <w:tblStylePr w:type="lastRow">
      <w:pPr>
        <w:pBdr/>
        <w:spacing/>
        <w:ind/>
      </w:pPr>
      <w:rPr>
        <w:b w:val="1"/>
        <w:color w:val="7c9a3f"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74f84" w:themeColor="accent4" w:themeShade="000095" w:themeTint="00009A"/>
      </w:rPr>
      <w:tblPr>
        <w:tblBorders/>
      </w:tblPr>
      <w:tcPr>
        <w:tcBorders/>
      </w:tcPr>
    </w:tblStylePr>
    <w:tblStylePr w:type="firstRow">
      <w:pPr>
        <w:pBdr/>
        <w:spacing/>
        <w:ind/>
      </w:pPr>
      <w:rPr>
        <w:b w:val="1"/>
        <w:color w:val="674f84"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674f84" w:themeColor="accent4" w:themeShade="000095" w:themeTint="00009A"/>
      </w:rPr>
      <w:tblPr>
        <w:tblBorders/>
      </w:tblPr>
      <w:tcPr>
        <w:tcBorders/>
      </w:tcPr>
    </w:tblStylePr>
    <w:tblStylePr w:type="lastRow">
      <w:pPr>
        <w:pBdr/>
        <w:spacing/>
        <w:ind/>
      </w:pPr>
      <w:rPr>
        <w:b w:val="1"/>
        <w:color w:val="674f84"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348ba3" w:themeColor="accent5" w:themeShade="000095" w:themeTint="00009A"/>
      </w:rPr>
      <w:tblPr>
        <w:tblBorders/>
      </w:tblPr>
      <w:tcPr>
        <w:tcBorders/>
      </w:tcPr>
    </w:tblStylePr>
    <w:tblStylePr w:type="firstRow">
      <w:pPr>
        <w:pBdr/>
        <w:spacing/>
        <w:ind/>
      </w:pPr>
      <w:rPr>
        <w:b w:val="1"/>
        <w:color w:val="348ba3"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348ba3" w:themeColor="accent5" w:themeShade="000095" w:themeTint="00009A"/>
      </w:rPr>
      <w:tblPr>
        <w:tblBorders/>
      </w:tblPr>
      <w:tcPr>
        <w:tcBorders/>
      </w:tcPr>
    </w:tblStylePr>
    <w:tblStylePr w:type="lastRow">
      <w:pPr>
        <w:pBdr/>
        <w:spacing/>
        <w:ind/>
      </w:pPr>
      <w:rPr>
        <w:b w:val="1"/>
        <w:color w:val="348ba3"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dd690a" w:themeColor="accent6" w:themeShade="000095" w:themeTint="000098"/>
      </w:rPr>
      <w:tblPr>
        <w:tblBorders/>
      </w:tblPr>
      <w:tcPr>
        <w:tcBorders/>
      </w:tcPr>
    </w:tblStylePr>
    <w:tblStylePr w:type="firstRow">
      <w:pPr>
        <w:pBdr/>
        <w:spacing/>
        <w:ind/>
      </w:pPr>
      <w:rPr>
        <w:b w:val="1"/>
        <w:color w:val="dd690a"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dd690a" w:themeColor="accent6" w:themeShade="000095" w:themeTint="000098"/>
      </w:rPr>
      <w:tblPr>
        <w:tblBorders/>
      </w:tblPr>
      <w:tcPr>
        <w:tcBorders/>
      </w:tcPr>
    </w:tblStylePr>
    <w:tblStylePr w:type="lastRow">
      <w:pPr>
        <w:pBdr/>
        <w:spacing/>
        <w:ind/>
      </w:pPr>
      <w:rPr>
        <w:b w:val="1"/>
        <w:color w:val="dd690a"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i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b4b72" w:themeColor="accent1" w:themeShade="000095"/>
        <w:sz w:val="22"/>
      </w:r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rPr>
        <w:rFonts w:ascii="Arial" w:hAnsi="Arial"/>
        <w:color w:val="2b4b72"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b4b72" w:themeColor="accent1" w:themeShade="000095"/>
        <w:sz w:val="22"/>
      </w:rPr>
      <w:tblPr>
        <w:tblBorders/>
      </w:tblPr>
      <w:tcPr>
        <w:tcBorders>
          <w:top w:space="0" w:sz="0" w:val="none"/>
          <w:left w:space="0" w:sz="0" w:val="none"/>
          <w:bottom w:space="0" w:sz="0" w:val="none"/>
          <w:right w:color="000000" w:space="0" w:sz="4" w:themeColor="accent1" w:val="single"/>
        </w:tcBorders>
        <w:shd w:color="ffffff"/>
      </w:tcPr>
    </w:tblStylePr>
    <w:tblStylePr w:type="firstRow">
      <w:pPr>
        <w:pBdr/>
        <w:spacing/>
        <w:ind/>
      </w:pPr>
      <w:rPr>
        <w:rFonts w:ascii="Arial" w:hAnsi="Arial"/>
        <w:i w:val="1"/>
        <w:color w:val="2b4b72" w:themeColor="accent1" w:themeShade="000095"/>
        <w:sz w:val="22"/>
      </w:rPr>
      <w:tblPr>
        <w:tblBorders/>
      </w:tbl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pPr>
        <w:pBdr/>
        <w:spacing/>
        <w:ind/>
      </w:pPr>
      <w:rPr>
        <w:rFonts w:ascii="Arial" w:hAnsi="Arial"/>
        <w:i w:val="1"/>
        <w:color w:val="2b4b72" w:themeColor="accent1" w:themeShade="000095"/>
        <w:sz w:val="22"/>
      </w:rPr>
      <w:tblPr>
        <w:tblBorders/>
      </w:tblPr>
      <w:tcPr>
        <w:tcBorders>
          <w:top w:space="0" w:sz="0" w:val="none"/>
          <w:left w:color="000000" w:space="0" w:sz="4" w:themeColor="accent1" w:val="single"/>
          <w:bottom w:space="0" w:sz="0" w:val="none"/>
          <w:right w:space="0" w:sz="0" w:val="none"/>
        </w:tcBorders>
        <w:shd w:color="ffffff"/>
      </w:tcPr>
    </w:tblStylePr>
    <w:tblStylePr w:type="lastRow">
      <w:pPr>
        <w:pBdr/>
        <w:spacing/>
        <w:ind/>
      </w:pPr>
      <w:rPr>
        <w:rFonts w:ascii="Arial" w:hAnsi="Arial"/>
        <w:i w:val="1"/>
        <w:color w:val="2b4b72" w:themeColor="accent1" w:themeShade="000095"/>
        <w:sz w:val="22"/>
      </w:rPr>
      <w:tblPr>
        <w:tblBorders/>
      </w:tbl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b4b72" w:themeColor="accent1" w:themeShade="000095"/>
        <w:sz w:val="22"/>
      </w:r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9f3b38"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9f3b38"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b38"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i w:val="1"/>
        <w:color w:val="9f3b38"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9f3b38"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i w:val="1"/>
        <w:color w:val="9f3b38"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9f3b38" w:themeColor="accent2" w:themeShade="000095" w:themeTint="000097"/>
        <w:sz w:val="22"/>
      </w:r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7c9a3f"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7c9a3f"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c9a3f" w:themeColor="accent3" w:themeShade="000095" w:themeTint="000098"/>
        <w:sz w:val="22"/>
      </w:rPr>
      <w:tblPr>
        <w:tblBorders/>
      </w:tblPr>
      <w:tcPr>
        <w:tcBorders>
          <w:top w:space="0" w:sz="0" w:val="none"/>
          <w:left w:space="0" w:sz="0" w:val="none"/>
          <w:bottom w:space="0" w:sz="0" w:val="none"/>
          <w:right w:color="000000" w:space="0" w:sz="4" w:themeColor="accent3" w:themeTint="000098" w:val="single"/>
        </w:tcBorders>
        <w:shd w:color="ffffff"/>
      </w:tcPr>
    </w:tblStylePr>
    <w:tblStylePr w:type="firstRow">
      <w:pPr>
        <w:pBdr/>
        <w:spacing/>
        <w:ind/>
      </w:pPr>
      <w:rPr>
        <w:rFonts w:ascii="Arial" w:hAnsi="Arial"/>
        <w:i w:val="1"/>
        <w:color w:val="7c9a3f" w:themeColor="accent3" w:themeShade="000095" w:themeTint="000098"/>
        <w:sz w:val="22"/>
      </w:rPr>
      <w:tblPr>
        <w:tblBorders/>
      </w:tbl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pPr>
        <w:pBdr/>
        <w:spacing/>
        <w:ind/>
      </w:pPr>
      <w:rPr>
        <w:rFonts w:ascii="Arial" w:hAnsi="Arial"/>
        <w:i w:val="1"/>
        <w:color w:val="7c9a3f" w:themeColor="accent3" w:themeShade="000095" w:themeTint="000098"/>
        <w:sz w:val="22"/>
      </w:rPr>
      <w:tblPr>
        <w:tblBorders/>
      </w:tblPr>
      <w:tcPr>
        <w:tcBorders>
          <w:top w:space="0" w:sz="0" w:val="none"/>
          <w:left w:color="000000" w:space="0" w:sz="4" w:themeColor="accent3" w:themeTint="000098" w:val="single"/>
          <w:bottom w:space="0" w:sz="0" w:val="none"/>
          <w:right w:space="0" w:sz="0" w:val="none"/>
        </w:tcBorders>
        <w:shd w:color="ffffff"/>
      </w:tcPr>
    </w:tblStylePr>
    <w:tblStylePr w:type="lastRow">
      <w:pPr>
        <w:pBdr/>
        <w:spacing/>
        <w:ind/>
      </w:pPr>
      <w:rPr>
        <w:rFonts w:ascii="Arial" w:hAnsi="Arial"/>
        <w:i w:val="1"/>
        <w:color w:val="7c9a3f" w:themeColor="accent3" w:themeShade="000095" w:themeTint="000098"/>
        <w:sz w:val="22"/>
      </w:rPr>
      <w:tblPr>
        <w:tblBorders/>
      </w:tbl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c9a3f" w:themeColor="accent3" w:themeShade="000095" w:themeTint="000098"/>
        <w:sz w:val="22"/>
      </w:r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674f84" w:themeColor="accent4" w:themeShade="000095" w:themeTint="00009A"/>
        <w:sz w:val="22"/>
      </w:r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rPr>
        <w:rFonts w:ascii="Arial" w:hAnsi="Arial"/>
        <w:color w:val="674f84"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74f84"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i w:val="1"/>
        <w:color w:val="674f84"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674f84"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i w:val="1"/>
        <w:color w:val="674f84"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674f84" w:themeColor="accent4" w:themeShade="000095" w:themeTint="00009A"/>
        <w:sz w:val="22"/>
      </w:r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348ba3" w:themeColor="accent5" w:themeShade="000095" w:themeTint="00009A"/>
        <w:sz w:val="22"/>
      </w:r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rPr>
        <w:rFonts w:ascii="Arial" w:hAnsi="Arial"/>
        <w:color w:val="348ba3"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48ba3" w:themeColor="accent5" w:themeShade="000095" w:themeTint="00009A"/>
        <w:sz w:val="22"/>
      </w:rPr>
      <w:tblPr>
        <w:tblBorders/>
      </w:tblPr>
      <w:tcPr>
        <w:tcBorders>
          <w:top w:space="0" w:sz="0" w:val="none"/>
          <w:left w:space="0" w:sz="0" w:val="none"/>
          <w:bottom w:space="0" w:sz="0" w:val="none"/>
          <w:right w:color="000000" w:space="0" w:sz="4" w:themeColor="accent5" w:themeTint="00009A" w:val="single"/>
        </w:tcBorders>
        <w:shd w:color="ffffff"/>
      </w:tcPr>
    </w:tblStylePr>
    <w:tblStylePr w:type="firstRow">
      <w:pPr>
        <w:pBdr/>
        <w:spacing/>
        <w:ind/>
      </w:pPr>
      <w:rPr>
        <w:rFonts w:ascii="Arial" w:hAnsi="Arial"/>
        <w:i w:val="1"/>
        <w:color w:val="348ba3" w:themeColor="accent5" w:themeShade="000095" w:themeTint="00009A"/>
        <w:sz w:val="22"/>
      </w:rPr>
      <w:tblPr>
        <w:tblBorders/>
      </w:tbl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pPr>
        <w:pBdr/>
        <w:spacing/>
        <w:ind/>
      </w:pPr>
      <w:rPr>
        <w:rFonts w:ascii="Arial" w:hAnsi="Arial"/>
        <w:i w:val="1"/>
        <w:color w:val="348ba3" w:themeColor="accent5" w:themeShade="000095" w:themeTint="00009A"/>
        <w:sz w:val="22"/>
      </w:rPr>
      <w:tblPr>
        <w:tblBorders/>
      </w:tblPr>
      <w:tcPr>
        <w:tcBorders>
          <w:top w:space="0" w:sz="0" w:val="none"/>
          <w:left w:color="000000" w:space="0" w:sz="4" w:themeColor="accent5" w:themeTint="00009A" w:val="single"/>
          <w:bottom w:space="0" w:sz="0" w:val="none"/>
          <w:right w:space="0" w:sz="0" w:val="none"/>
        </w:tcBorders>
        <w:shd w:color="ffffff"/>
      </w:tcPr>
    </w:tblStylePr>
    <w:tblStylePr w:type="lastRow">
      <w:pPr>
        <w:pBdr/>
        <w:spacing/>
        <w:ind/>
      </w:pPr>
      <w:rPr>
        <w:rFonts w:ascii="Arial" w:hAnsi="Arial"/>
        <w:i w:val="1"/>
        <w:color w:val="348ba3" w:themeColor="accent5" w:themeShade="000095" w:themeTint="00009A"/>
        <w:sz w:val="22"/>
      </w:rPr>
      <w:tblPr>
        <w:tblBorders/>
      </w:tbl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48ba3" w:themeColor="accent5" w:themeShade="000095" w:themeTint="00009A"/>
        <w:sz w:val="22"/>
      </w:r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dd690a" w:themeColor="accent6" w:themeShade="000095" w:themeTint="000098"/>
        <w:sz w:val="22"/>
      </w:r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rPr>
        <w:rFonts w:ascii="Arial" w:hAnsi="Arial"/>
        <w:color w:val="dd690a"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d690a" w:themeColor="accent6" w:themeShade="000095" w:themeTint="000098"/>
        <w:sz w:val="22"/>
      </w:rPr>
      <w:tblPr>
        <w:tblBorders/>
      </w:tblPr>
      <w:tcPr>
        <w:tcBorders>
          <w:top w:space="0" w:sz="0" w:val="none"/>
          <w:left w:space="0" w:sz="0" w:val="none"/>
          <w:bottom w:space="0" w:sz="0" w:val="none"/>
          <w:right w:color="000000" w:space="0" w:sz="4" w:themeColor="accent6" w:themeTint="000098" w:val="single"/>
        </w:tcBorders>
        <w:shd w:color="ffffff"/>
      </w:tcPr>
    </w:tblStylePr>
    <w:tblStylePr w:type="firstRow">
      <w:pPr>
        <w:pBdr/>
        <w:spacing/>
        <w:ind/>
      </w:pPr>
      <w:rPr>
        <w:rFonts w:ascii="Arial" w:hAnsi="Arial"/>
        <w:i w:val="1"/>
        <w:color w:val="dd690a" w:themeColor="accent6" w:themeShade="000095" w:themeTint="000098"/>
        <w:sz w:val="22"/>
      </w:rPr>
      <w:tblPr>
        <w:tblBorders/>
      </w:tbl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pPr>
        <w:pBdr/>
        <w:spacing/>
        <w:ind/>
      </w:pPr>
      <w:rPr>
        <w:rFonts w:ascii="Arial" w:hAnsi="Arial"/>
        <w:i w:val="1"/>
        <w:color w:val="dd690a" w:themeColor="accent6" w:themeShade="000095" w:themeTint="000098"/>
        <w:sz w:val="22"/>
      </w:rPr>
      <w:tblPr>
        <w:tblBorders/>
      </w:tblPr>
      <w:tcPr>
        <w:tcBorders>
          <w:top w:space="0" w:sz="0" w:val="none"/>
          <w:left w:color="000000" w:space="0" w:sz="4" w:themeColor="accent6" w:themeTint="000098" w:val="single"/>
          <w:bottom w:space="0" w:sz="0" w:val="none"/>
          <w:right w:space="0" w:sz="0" w:val="none"/>
        </w:tcBorders>
        <w:shd w:color="ffffff"/>
      </w:tcPr>
    </w:tblStylePr>
    <w:tblStylePr w:type="lastRow">
      <w:pPr>
        <w:pBdr/>
        <w:spacing/>
        <w:ind/>
      </w:pPr>
      <w:rPr>
        <w:rFonts w:ascii="Arial" w:hAnsi="Arial"/>
        <w:i w:val="1"/>
        <w:color w:val="dd690a" w:themeColor="accent6" w:themeShade="000095" w:themeTint="000098"/>
        <w:sz w:val="22"/>
      </w:rPr>
      <w:tblPr>
        <w:tblBorders/>
      </w:tbl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d690a" w:themeColor="accent6" w:themeShade="000095" w:themeTint="000098"/>
        <w:sz w:val="22"/>
      </w:r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138"/>
    <w:next w:val="138"/>
    <w:link w:val="156"/>
    <w:uiPriority w:val="9"/>
    <w:unhideWhenUsed w:val="1"/>
    <w:qFormat w:val="1"/>
    <w:pPr>
      <w:keepNext w:val="1"/>
      <w:keepLines w:val="1"/>
      <w:pBdr/>
      <w:spacing w:after="0" w:before="40"/>
      <w:ind/>
      <w:outlineLvl w:val="6"/>
    </w:pPr>
    <w:rPr>
      <w:rFonts w:ascii="Arial" w:cs="Arial" w:eastAsia="Arial" w:hAnsi="Arial"/>
      <w:color w:val="595959" w:themeColor="text1" w:themeTint="0000A6"/>
    </w:rPr>
  </w:style>
  <w:style w:type="paragraph" w:styleId="146">
    <w:name w:val="Heading 8"/>
    <w:basedOn w:val="138"/>
    <w:next w:val="138"/>
    <w:link w:val="157"/>
    <w:uiPriority w:val="9"/>
    <w:unhideWhenUsed w:val="1"/>
    <w:qFormat w:val="1"/>
    <w:pPr>
      <w:keepNext w:val="1"/>
      <w:keepLines w:val="1"/>
      <w:pBdr/>
      <w:spacing w:after="0"/>
      <w:ind/>
      <w:outlineLvl w:val="7"/>
    </w:pPr>
    <w:rPr>
      <w:rFonts w:ascii="Arial" w:cs="Arial" w:eastAsia="Arial" w:hAnsi="Arial"/>
      <w:i w:val="1"/>
      <w:iCs w:val="1"/>
      <w:color w:val="272727" w:themeColor="text1" w:themeTint="0000D8"/>
    </w:rPr>
  </w:style>
  <w:style w:type="paragraph" w:styleId="147">
    <w:name w:val="Heading 9"/>
    <w:basedOn w:val="138"/>
    <w:next w:val="138"/>
    <w:link w:val="158"/>
    <w:uiPriority w:val="9"/>
    <w:unhideWhenUsed w:val="1"/>
    <w:qFormat w:val="1"/>
    <w:pPr>
      <w:keepNext w:val="1"/>
      <w:keepLines w:val="1"/>
      <w:pBdr/>
      <w:spacing w:after="0"/>
      <w:ind/>
      <w:outlineLvl w:val="8"/>
    </w:pPr>
    <w:rPr>
      <w:rFonts w:ascii="Arial" w:cs="Arial" w:eastAsia="Arial" w:hAnsi="Arial"/>
      <w:i w:val="1"/>
      <w:iCs w:val="1"/>
      <w:color w:val="272727" w:themeColor="text1" w:themeTint="0000D8"/>
    </w:rPr>
  </w:style>
  <w:style w:type="character" w:styleId="148" w:default="1">
    <w:name w:val="Default Paragraph Font"/>
    <w:uiPriority w:val="1"/>
    <w:semiHidden w:val="1"/>
    <w:unhideWhenUsed w:val="1"/>
    <w:pPr>
      <w:pBdr/>
      <w:spacing/>
      <w:ind/>
    </w:pPr>
  </w:style>
  <w:style w:type="numbering" w:styleId="149" w:default="1">
    <w:name w:val="No List"/>
    <w:uiPriority w:val="99"/>
    <w:semiHidden w:val="1"/>
    <w:unhideWhenUsed w:val="1"/>
    <w:pPr>
      <w:pBdr/>
      <w:spacing/>
      <w:ind/>
    </w:pPr>
  </w:style>
  <w:style w:type="character" w:styleId="150">
    <w:name w:val="Heading 1 Char"/>
    <w:basedOn w:val="148"/>
    <w:link w:val="698"/>
    <w:uiPriority w:val="9"/>
    <w:pPr>
      <w:pBdr/>
      <w:spacing/>
      <w:ind/>
    </w:pPr>
    <w:rPr>
      <w:rFonts w:ascii="Arial" w:cs="Arial" w:eastAsia="Arial" w:hAnsi="Arial"/>
      <w:color w:val="0f4761" w:themeColor="accent1" w:themeShade="0000BF"/>
      <w:sz w:val="40"/>
      <w:szCs w:val="40"/>
    </w:rPr>
  </w:style>
  <w:style w:type="character" w:styleId="151">
    <w:name w:val="Heading 2 Char"/>
    <w:basedOn w:val="148"/>
    <w:link w:val="699"/>
    <w:uiPriority w:val="9"/>
    <w:pPr>
      <w:pBdr/>
      <w:spacing/>
      <w:ind/>
    </w:pPr>
    <w:rPr>
      <w:rFonts w:ascii="Arial" w:cs="Arial" w:eastAsia="Arial" w:hAnsi="Arial"/>
      <w:color w:val="0f4761" w:themeColor="accent1" w:themeShade="0000BF"/>
      <w:sz w:val="32"/>
      <w:szCs w:val="32"/>
    </w:rPr>
  </w:style>
  <w:style w:type="character" w:styleId="152">
    <w:name w:val="Heading 3 Char"/>
    <w:basedOn w:val="148"/>
    <w:link w:val="688"/>
    <w:uiPriority w:val="9"/>
    <w:pPr>
      <w:pBdr/>
      <w:spacing/>
      <w:ind/>
    </w:pPr>
    <w:rPr>
      <w:rFonts w:ascii="Arial" w:cs="Arial" w:eastAsia="Arial" w:hAnsi="Arial"/>
      <w:color w:val="0f4761" w:themeColor="accent1" w:themeShade="0000BF"/>
      <w:sz w:val="28"/>
      <w:szCs w:val="28"/>
    </w:rPr>
  </w:style>
  <w:style w:type="character" w:styleId="153">
    <w:name w:val="Heading 4 Char"/>
    <w:basedOn w:val="148"/>
    <w:link w:val="689"/>
    <w:uiPriority w:val="9"/>
    <w:pPr>
      <w:pBdr/>
      <w:spacing/>
      <w:ind/>
    </w:pPr>
    <w:rPr>
      <w:rFonts w:ascii="Arial" w:cs="Arial" w:eastAsia="Arial" w:hAnsi="Arial"/>
      <w:i w:val="1"/>
      <w:iCs w:val="1"/>
      <w:color w:val="0f4761" w:themeColor="accent1" w:themeShade="0000BF"/>
    </w:rPr>
  </w:style>
  <w:style w:type="character" w:styleId="154">
    <w:name w:val="Heading 5 Char"/>
    <w:basedOn w:val="148"/>
    <w:link w:val="690"/>
    <w:uiPriority w:val="9"/>
    <w:pPr>
      <w:pBdr/>
      <w:spacing/>
      <w:ind/>
    </w:pPr>
    <w:rPr>
      <w:rFonts w:ascii="Arial" w:cs="Arial" w:eastAsia="Arial" w:hAnsi="Arial"/>
      <w:color w:val="0f4761" w:themeColor="accent1" w:themeShade="0000BF"/>
    </w:rPr>
  </w:style>
  <w:style w:type="character" w:styleId="155">
    <w:name w:val="Heading 6 Char"/>
    <w:basedOn w:val="148"/>
    <w:link w:val="691"/>
    <w:uiPriority w:val="9"/>
    <w:pPr>
      <w:pBdr/>
      <w:spacing/>
      <w:ind/>
    </w:pPr>
    <w:rPr>
      <w:rFonts w:ascii="Arial" w:cs="Arial" w:eastAsia="Arial" w:hAnsi="Arial"/>
      <w:i w:val="1"/>
      <w:iCs w:val="1"/>
      <w:color w:val="595959" w:themeColor="text1" w:themeTint="0000A6"/>
    </w:rPr>
  </w:style>
  <w:style w:type="character" w:styleId="156">
    <w:name w:val="Heading 7 Char"/>
    <w:basedOn w:val="148"/>
    <w:link w:val="145"/>
    <w:uiPriority w:val="9"/>
    <w:pPr>
      <w:pBdr/>
      <w:spacing/>
      <w:ind/>
    </w:pPr>
    <w:rPr>
      <w:rFonts w:ascii="Arial" w:cs="Arial" w:eastAsia="Arial" w:hAnsi="Arial"/>
      <w:color w:val="595959" w:themeColor="text1" w:themeTint="0000A6"/>
    </w:rPr>
  </w:style>
  <w:style w:type="character" w:styleId="157">
    <w:name w:val="Heading 8 Char"/>
    <w:basedOn w:val="148"/>
    <w:link w:val="146"/>
    <w:uiPriority w:val="9"/>
    <w:pPr>
      <w:pBdr/>
      <w:spacing/>
      <w:ind/>
    </w:pPr>
    <w:rPr>
      <w:rFonts w:ascii="Arial" w:cs="Arial" w:eastAsia="Arial" w:hAnsi="Arial"/>
      <w:i w:val="1"/>
      <w:iCs w:val="1"/>
      <w:color w:val="272727" w:themeColor="text1" w:themeTint="0000D8"/>
    </w:rPr>
  </w:style>
  <w:style w:type="character" w:styleId="158">
    <w:name w:val="Heading 9 Char"/>
    <w:basedOn w:val="148"/>
    <w:link w:val="147"/>
    <w:uiPriority w:val="9"/>
    <w:pPr>
      <w:pBdr/>
      <w:spacing/>
      <w:ind/>
    </w:pPr>
    <w:rPr>
      <w:rFonts w:ascii="Arial" w:cs="Arial" w:eastAsia="Arial" w:hAnsi="Arial"/>
      <w:i w:val="1"/>
      <w:iCs w:val="1"/>
      <w:color w:val="272727" w:themeColor="text1" w:themeTint="0000D8"/>
    </w:rPr>
  </w:style>
  <w:style w:type="character" w:styleId="160">
    <w:name w:val="Title Char"/>
    <w:basedOn w:val="148"/>
    <w:link w:val="685"/>
    <w:uiPriority w:val="10"/>
    <w:pPr>
      <w:pBdr/>
      <w:spacing/>
      <w:ind/>
    </w:pPr>
    <w:rPr>
      <w:rFonts w:ascii="Arial" w:cs="Arial" w:eastAsia="Arial" w:hAnsi="Arial"/>
      <w:spacing w:val="-10"/>
      <w:sz w:val="56"/>
      <w:szCs w:val="56"/>
    </w:rPr>
  </w:style>
  <w:style w:type="character" w:styleId="162">
    <w:name w:val="Subtitle Char"/>
    <w:basedOn w:val="148"/>
    <w:link w:val="161"/>
    <w:uiPriority w:val="11"/>
    <w:pPr>
      <w:pBdr/>
      <w:spacing/>
      <w:ind/>
    </w:pPr>
    <w:rPr>
      <w:color w:val="595959" w:themeColor="text1" w:themeTint="0000A6"/>
      <w:spacing w:val="15"/>
      <w:sz w:val="28"/>
      <w:szCs w:val="28"/>
    </w:rPr>
  </w:style>
  <w:style w:type="paragraph" w:styleId="163">
    <w:name w:val="Quote"/>
    <w:basedOn w:val="138"/>
    <w:next w:val="138"/>
    <w:link w:val="164"/>
    <w:uiPriority w:val="29"/>
    <w:qFormat w:val="1"/>
    <w:pPr>
      <w:pBdr/>
      <w:spacing w:before="160"/>
      <w:ind/>
      <w:jc w:val="center"/>
    </w:pPr>
    <w:rPr>
      <w:i w:val="1"/>
      <w:iCs w:val="1"/>
      <w:color w:val="404040" w:themeColor="text1" w:themeTint="0000BF"/>
    </w:rPr>
  </w:style>
  <w:style w:type="character" w:styleId="164">
    <w:name w:val="Quote Char"/>
    <w:basedOn w:val="148"/>
    <w:link w:val="163"/>
    <w:uiPriority w:val="29"/>
    <w:pPr>
      <w:pBdr/>
      <w:spacing/>
      <w:ind/>
    </w:pPr>
    <w:rPr>
      <w:i w:val="1"/>
      <w:iCs w:val="1"/>
      <w:color w:val="404040" w:themeColor="text1" w:themeTint="0000BF"/>
    </w:rPr>
  </w:style>
  <w:style w:type="character" w:styleId="166">
    <w:name w:val="Intense Emphasis"/>
    <w:basedOn w:val="148"/>
    <w:uiPriority w:val="21"/>
    <w:qFormat w:val="1"/>
    <w:pPr>
      <w:pBdr/>
      <w:spacing/>
      <w:ind/>
    </w:pPr>
    <w:rPr>
      <w:i w:val="1"/>
      <w:iCs w:val="1"/>
      <w:color w:val="0f4761" w:themeColor="accent1" w:themeShade="0000BF"/>
    </w:rPr>
  </w:style>
  <w:style w:type="paragraph" w:styleId="167">
    <w:name w:val="Intense Quote"/>
    <w:basedOn w:val="138"/>
    <w:next w:val="138"/>
    <w:link w:val="168"/>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168">
    <w:name w:val="Intense Quote Char"/>
    <w:basedOn w:val="148"/>
    <w:link w:val="167"/>
    <w:uiPriority w:val="30"/>
    <w:pPr>
      <w:pBdr/>
      <w:spacing/>
      <w:ind/>
    </w:pPr>
    <w:rPr>
      <w:i w:val="1"/>
      <w:iCs w:val="1"/>
      <w:color w:val="0f4761" w:themeColor="accent1" w:themeShade="0000BF"/>
    </w:rPr>
  </w:style>
  <w:style w:type="character" w:styleId="169">
    <w:name w:val="Intense Reference"/>
    <w:basedOn w:val="148"/>
    <w:uiPriority w:val="32"/>
    <w:qFormat w:val="1"/>
    <w:pPr>
      <w:pBdr/>
      <w:spacing/>
      <w:ind/>
    </w:pPr>
    <w:rPr>
      <w:b w:val="1"/>
      <w:bCs w:val="1"/>
      <w:smallCaps w:val="1"/>
      <w:color w:val="0f4761" w:themeColor="accent1" w:themeShade="0000BF"/>
      <w:spacing w:val="5"/>
    </w:rPr>
  </w:style>
  <w:style w:type="paragraph" w:styleId="170">
    <w:name w:val="No Spacing"/>
    <w:basedOn w:val="138"/>
    <w:uiPriority w:val="1"/>
    <w:qFormat w:val="1"/>
    <w:pPr>
      <w:pBdr/>
      <w:spacing w:after="0" w:line="240" w:lineRule="auto"/>
      <w:ind/>
    </w:pPr>
  </w:style>
  <w:style w:type="character" w:styleId="171">
    <w:name w:val="Subtle Emphasis"/>
    <w:basedOn w:val="148"/>
    <w:uiPriority w:val="19"/>
    <w:qFormat w:val="1"/>
    <w:pPr>
      <w:pBdr/>
      <w:spacing/>
      <w:ind/>
    </w:pPr>
    <w:rPr>
      <w:i w:val="1"/>
      <w:iCs w:val="1"/>
      <w:color w:val="404040" w:themeColor="text1" w:themeTint="0000BF"/>
    </w:rPr>
  </w:style>
  <w:style w:type="character" w:styleId="172">
    <w:name w:val="Emphasis"/>
    <w:basedOn w:val="148"/>
    <w:uiPriority w:val="20"/>
    <w:qFormat w:val="1"/>
    <w:pPr>
      <w:pBdr/>
      <w:spacing/>
      <w:ind/>
    </w:pPr>
    <w:rPr>
      <w:i w:val="1"/>
      <w:iCs w:val="1"/>
    </w:rPr>
  </w:style>
  <w:style w:type="character" w:styleId="174">
    <w:name w:val="Subtle Reference"/>
    <w:basedOn w:val="148"/>
    <w:uiPriority w:val="31"/>
    <w:qFormat w:val="1"/>
    <w:pPr>
      <w:pBdr/>
      <w:spacing/>
      <w:ind/>
    </w:pPr>
    <w:rPr>
      <w:smallCaps w:val="1"/>
      <w:color w:val="5a5a5a" w:themeColor="text1" w:themeTint="0000A5"/>
    </w:rPr>
  </w:style>
  <w:style w:type="character" w:styleId="175">
    <w:name w:val="Book Title"/>
    <w:basedOn w:val="148"/>
    <w:uiPriority w:val="33"/>
    <w:qFormat w:val="1"/>
    <w:pPr>
      <w:pBdr/>
      <w:spacing/>
      <w:ind/>
    </w:pPr>
    <w:rPr>
      <w:b w:val="1"/>
      <w:bCs w:val="1"/>
      <w:i w:val="1"/>
      <w:iCs w:val="1"/>
      <w:spacing w:val="5"/>
    </w:rPr>
  </w:style>
  <w:style w:type="paragraph" w:styleId="176">
    <w:name w:val="Header"/>
    <w:basedOn w:val="138"/>
    <w:link w:val="177"/>
    <w:uiPriority w:val="99"/>
    <w:unhideWhenUsed w:val="1"/>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val="1"/>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val="1"/>
    <w:qFormat w:val="1"/>
    <w:pPr>
      <w:pBdr/>
      <w:spacing w:after="200" w:line="240" w:lineRule="auto"/>
      <w:ind/>
    </w:pPr>
    <w:rPr>
      <w:i w:val="1"/>
      <w:iCs w:val="1"/>
      <w:color w:val="0e2841" w:themeColor="text2"/>
      <w:sz w:val="18"/>
      <w:szCs w:val="18"/>
    </w:rPr>
  </w:style>
  <w:style w:type="paragraph" w:styleId="184">
    <w:name w:val="endnote text"/>
    <w:basedOn w:val="138"/>
    <w:link w:val="185"/>
    <w:uiPriority w:val="99"/>
    <w:semiHidden w:val="1"/>
    <w:unhideWhenUsed w:val="1"/>
    <w:pPr>
      <w:pBdr/>
      <w:spacing w:after="0" w:line="240" w:lineRule="auto"/>
      <w:ind/>
    </w:pPr>
    <w:rPr>
      <w:sz w:val="20"/>
      <w:szCs w:val="20"/>
    </w:rPr>
  </w:style>
  <w:style w:type="character" w:styleId="185">
    <w:name w:val="Endnote Text Char"/>
    <w:basedOn w:val="148"/>
    <w:link w:val="184"/>
    <w:uiPriority w:val="99"/>
    <w:semiHidden w:val="1"/>
    <w:pPr>
      <w:pBdr/>
      <w:spacing/>
      <w:ind/>
    </w:pPr>
    <w:rPr>
      <w:sz w:val="20"/>
      <w:szCs w:val="20"/>
    </w:rPr>
  </w:style>
  <w:style w:type="character" w:styleId="186">
    <w:name w:val="endnote reference"/>
    <w:basedOn w:val="148"/>
    <w:uiPriority w:val="99"/>
    <w:semiHidden w:val="1"/>
    <w:unhideWhenUsed w:val="1"/>
    <w:pPr>
      <w:pBdr/>
      <w:spacing/>
      <w:ind/>
    </w:pPr>
    <w:rPr>
      <w:vertAlign w:val="superscript"/>
    </w:rPr>
  </w:style>
  <w:style w:type="character" w:styleId="188">
    <w:name w:val="FollowedHyperlink"/>
    <w:basedOn w:val="148"/>
    <w:uiPriority w:val="99"/>
    <w:semiHidden w:val="1"/>
    <w:unhideWhenUsed w:val="1"/>
    <w:pPr>
      <w:pBdr/>
      <w:spacing/>
      <w:ind/>
    </w:pPr>
    <w:rPr>
      <w:color w:val="954f72" w:themeColor="followedHyperlink"/>
      <w:u w:val="single"/>
    </w:rPr>
  </w:style>
  <w:style w:type="paragraph" w:styleId="189">
    <w:name w:val="toc 1"/>
    <w:basedOn w:val="138"/>
    <w:next w:val="138"/>
    <w:uiPriority w:val="39"/>
    <w:unhideWhenUsed w:val="1"/>
    <w:pPr>
      <w:pBdr/>
      <w:spacing w:after="100"/>
      <w:ind/>
    </w:pPr>
  </w:style>
  <w:style w:type="paragraph" w:styleId="190">
    <w:name w:val="toc 2"/>
    <w:basedOn w:val="138"/>
    <w:next w:val="138"/>
    <w:uiPriority w:val="39"/>
    <w:unhideWhenUsed w:val="1"/>
    <w:pPr>
      <w:pBdr/>
      <w:spacing w:after="100"/>
      <w:ind w:left="220"/>
    </w:pPr>
  </w:style>
  <w:style w:type="paragraph" w:styleId="191">
    <w:name w:val="toc 3"/>
    <w:basedOn w:val="138"/>
    <w:next w:val="138"/>
    <w:uiPriority w:val="39"/>
    <w:unhideWhenUsed w:val="1"/>
    <w:pPr>
      <w:pBdr/>
      <w:spacing w:after="100"/>
      <w:ind w:left="440"/>
    </w:pPr>
  </w:style>
  <w:style w:type="paragraph" w:styleId="192">
    <w:name w:val="toc 4"/>
    <w:basedOn w:val="138"/>
    <w:next w:val="138"/>
    <w:uiPriority w:val="39"/>
    <w:unhideWhenUsed w:val="1"/>
    <w:pPr>
      <w:pBdr/>
      <w:spacing w:after="100"/>
      <w:ind w:left="660"/>
    </w:pPr>
  </w:style>
  <w:style w:type="paragraph" w:styleId="193">
    <w:name w:val="toc 5"/>
    <w:basedOn w:val="138"/>
    <w:next w:val="138"/>
    <w:uiPriority w:val="39"/>
    <w:unhideWhenUsed w:val="1"/>
    <w:pPr>
      <w:pBdr/>
      <w:spacing w:after="100"/>
      <w:ind w:left="880"/>
    </w:pPr>
  </w:style>
  <w:style w:type="paragraph" w:styleId="194">
    <w:name w:val="toc 6"/>
    <w:basedOn w:val="138"/>
    <w:next w:val="138"/>
    <w:uiPriority w:val="39"/>
    <w:unhideWhenUsed w:val="1"/>
    <w:pPr>
      <w:pBdr/>
      <w:spacing w:after="100"/>
      <w:ind w:left="1100"/>
    </w:pPr>
  </w:style>
  <w:style w:type="paragraph" w:styleId="195">
    <w:name w:val="toc 7"/>
    <w:basedOn w:val="138"/>
    <w:next w:val="138"/>
    <w:uiPriority w:val="39"/>
    <w:unhideWhenUsed w:val="1"/>
    <w:pPr>
      <w:pBdr/>
      <w:spacing w:after="100"/>
      <w:ind w:left="1320"/>
    </w:pPr>
  </w:style>
  <w:style w:type="paragraph" w:styleId="196">
    <w:name w:val="toc 8"/>
    <w:basedOn w:val="138"/>
    <w:next w:val="138"/>
    <w:uiPriority w:val="39"/>
    <w:unhideWhenUsed w:val="1"/>
    <w:pPr>
      <w:pBdr/>
      <w:spacing w:after="100"/>
      <w:ind w:left="1540"/>
    </w:pPr>
  </w:style>
  <w:style w:type="paragraph" w:styleId="197">
    <w:name w:val="toc 9"/>
    <w:basedOn w:val="138"/>
    <w:next w:val="138"/>
    <w:uiPriority w:val="39"/>
    <w:unhideWhenUsed w:val="1"/>
    <w:pPr>
      <w:pBdr/>
      <w:spacing w:after="100"/>
      <w:ind w:left="1760"/>
    </w:pPr>
  </w:style>
  <w:style w:type="character" w:styleId="198">
    <w:name w:val="Placeholder Text"/>
    <w:basedOn w:val="148"/>
    <w:uiPriority w:val="99"/>
    <w:semiHidden w:val="1"/>
    <w:pPr>
      <w:pBdr/>
      <w:spacing/>
      <w:ind/>
    </w:pPr>
    <w:rPr>
      <w:color w:val="666666"/>
    </w:rPr>
  </w:style>
  <w:style w:type="paragraph" w:styleId="208">
    <w:name w:val="TOC Heading"/>
    <w:uiPriority w:val="39"/>
    <w:unhideWhenUsed w:val="1"/>
    <w:pPr>
      <w:pBdr/>
      <w:spacing/>
      <w:ind/>
    </w:pPr>
  </w:style>
  <w:style w:type="paragraph" w:styleId="209">
    <w:name w:val="table of figures"/>
    <w:basedOn w:val="138"/>
    <w:next w:val="138"/>
    <w:uiPriority w:val="99"/>
    <w:unhideWhenUsed w:val="1"/>
    <w:pPr>
      <w:pBdr/>
      <w:spacing w:after="0" w:afterAutospacing="0"/>
      <w:ind/>
    </w:pPr>
  </w:style>
  <w:style w:type="paragraph" w:styleId="692">
    <w:name w:val="Strong"/>
    <w:qFormat w:val="1"/>
    <w:pPr>
      <w:pBdr/>
      <w:spacing/>
      <w:ind/>
    </w:pPr>
    <w:rPr>
      <w:b w:val="1"/>
      <w:bCs w:val="1"/>
    </w:rPr>
  </w:style>
  <w:style w:type="paragraph" w:styleId="693">
    <w:name w:val="List Paragraph"/>
    <w:qFormat w:val="1"/>
    <w:pPr>
      <w:pBdr/>
      <w:spacing/>
      <w:ind/>
    </w:pPr>
  </w:style>
  <w:style w:type="character" w:styleId="694">
    <w:name w:val="Hyperlink"/>
    <w:uiPriority w:val="99"/>
    <w:unhideWhenUsed w:val="1"/>
    <w:pPr>
      <w:pBdr/>
      <w:spacing/>
      <w:ind/>
    </w:pPr>
    <w:rPr>
      <w:color w:val="0563c1"/>
      <w:u w:val="single"/>
    </w:rPr>
  </w:style>
  <w:style w:type="character" w:styleId="695">
    <w:name w:val="footnote reference"/>
    <w:uiPriority w:val="99"/>
    <w:semiHidden w:val="1"/>
    <w:unhideWhenUsed w:val="1"/>
    <w:pPr>
      <w:pBdr/>
      <w:spacing/>
      <w:ind/>
    </w:pPr>
    <w:rPr>
      <w:vertAlign w:val="superscript"/>
    </w:rPr>
  </w:style>
  <w:style w:type="paragraph" w:styleId="696">
    <w:name w:val="footnote text"/>
    <w:link w:val="697"/>
    <w:uiPriority w:val="99"/>
    <w:semiHidden w:val="1"/>
    <w:unhideWhenUsed w:val="1"/>
    <w:pPr>
      <w:pBdr/>
      <w:spacing w:after="0" w:line="240" w:lineRule="auto"/>
      <w:ind/>
    </w:pPr>
    <w:rPr>
      <w:sz w:val="20"/>
      <w:szCs w:val="20"/>
    </w:rPr>
  </w:style>
  <w:style w:type="character" w:styleId="697">
    <w:name w:val="Footnote Text Char"/>
    <w:link w:val="696"/>
    <w:uiPriority w:val="99"/>
    <w:semiHidden w:val="1"/>
    <w:unhideWhenUsed w:val="1"/>
    <w:pPr>
      <w:pBdr/>
      <w:spacing/>
      <w:ind/>
    </w:pPr>
    <w:rPr>
      <w:sz w:val="20"/>
      <w:szCs w:val="2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Atm8n+FVcse5bslibc7PH+SqoA==">CgMxLjAaHwoBMBIaChgICVIUChJ0YWJsZS5rZ3BkYXF2cXRtNDE4AHIhMVU0cnlzZmhTaTR3Q3VFVHVnVlFVSG12dGF2a2JWY0hf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2026-03-10T20:33:16Z</dcterms:created>
  <dc:creator>Un-named</dc:creator>
</cp:coreProperties>
</file>