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677FF"/>
          <w:sz w:val="44"/>
        </w:rPr>
        <w:t>CarMate 登录注册模块使用文档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2"/>
        </w:rPr>
        <w:t>CarMate 智能车载视觉系统 · 前端用户认证子系统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2"/>
        </w:rPr>
        <w:t>版本 v1.0  |  2026年7月6日  |  github.com/PetLongCoder/carMate_vision</w:t>
      </w:r>
    </w:p>
    <w:p/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文档范围（本人负责部分）：用户登录页、注册页、路由守卫、角色权限、认证 API（含 Mock 模式）、环境配置与前端工程集成。车牌识别、手势识别等业务页面的数据对接由其他组员负责，不在本文档范围内。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1. 启动步骤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2"/>
        </w:rPr>
        <w:t>克隆仓库：git clone https://github.com/PetLongCoder/carMate_vision.git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2"/>
        </w:rPr>
        <w:t>进入前端目录：cd carMate_vision/frontend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2"/>
        </w:rPr>
        <w:t>安装依赖（仅首次）：npm.cmd install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2"/>
        </w:rPr>
        <w:t>复制环境配置：将 .env.example 复制为 .env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2"/>
        </w:rPr>
        <w:t>启动开发服务器：npm.cmd run dev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2"/>
        </w:rPr>
        <w:t>浏览器访问：http://localhost:5173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2. 环境配置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在 frontend/.env 文件中配置以下参数：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VITE_API_BASE_URL=http://localhost:8000/api</w:t>
        <w:br/>
        <w:t>VITE_WS_URL=ws://localhost:8000/ws</w:t>
        <w:br/>
        <w:t>VITE_USE_MOCK_AUTH=true</w:t>
        <w:br/>
        <w:t>VITE_ENABLE_WS=false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VITE_USE_MOCK_AUTH=true：使用本地 Mock 登录，无需后端，适合开发与功能演示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VITE_USE_MOCK_AUTH=false：连接真实后端 /auth/* 认证接口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VITE_ENABLE_WS=false：关闭 WebSocket，避免后端未启动时控制台报错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VITE_ENABLE_WS=true：开启实时推送，需后端 WebSocket 服务支持</w:t>
      </w:r>
    </w:p>
    <w:p>
      <w:pPr>
        <w:ind w:left="283"/>
      </w:pPr>
      <w:r>
        <w:rPr>
          <w:rFonts w:ascii="Microsoft YaHei" w:hAnsi="Microsoft YaHei" w:eastAsia="Microsoft YaHei"/>
          <w:b/>
          <w:color w:val="FAAD14"/>
          <w:sz w:val="22"/>
        </w:rPr>
        <w:t>提示：</w:t>
      </w:r>
      <w:r>
        <w:rPr>
          <w:rFonts w:ascii="Microsoft YaHei" w:hAnsi="Microsoft YaHei" w:eastAsia="Microsoft YaHei"/>
          <w:b w:val="0"/>
          <w:color w:val="614700"/>
          <w:sz w:val="22"/>
        </w:rPr>
        <w:t>修改 .env 文件后，需要重新执行 npm.cmd run dev 才能生效。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3. 登录说明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未登录访问任意页面将自动跳转至 /login。登录成功后，普通用户进入车牌识别页，管理员进入控制面板。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3.1 普通用户 · 三种登录方式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选择「普通用户」标签，通过顶部分段按钮切换：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账号密码：输入用户名和密码，点击登录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手机验证码：输入已注册手机号，获取验证码后登录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邮箱验证码：输入已注册邮箱，获取验证码后登录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3.2 管理员登录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切换到「管理员」标签，仅支持账号密码登录。登录后可访问控制面板与告警中心。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3.3 内置测试账号（Mock 模式）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28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1728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1728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手机号</w:t>
            </w:r>
          </w:p>
        </w:tc>
        <w:tc>
          <w:tcPr>
            <w:tcW w:type="dxa" w:w="1728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邮箱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普通用户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123456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13800138000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user@example.com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123456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13900139000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admin@example.com</w:t>
            </w:r>
          </w:p>
        </w:tc>
      </w:tr>
    </w:tbl>
    <w:p/>
    <w:p>
      <w:pPr>
        <w:ind w:left="283"/>
      </w:pPr>
      <w:r>
        <w:rPr>
          <w:rFonts w:ascii="Microsoft YaHei" w:hAnsi="Microsoft YaHei" w:eastAsia="Microsoft YaHei"/>
          <w:b/>
          <w:color w:val="FAAD14"/>
          <w:sz w:val="22"/>
        </w:rPr>
        <w:t>提示：</w:t>
      </w:r>
      <w:r>
        <w:rPr>
          <w:rFonts w:ascii="Microsoft YaHei" w:hAnsi="Microsoft YaHei" w:eastAsia="Microsoft YaHei"/>
          <w:b w:val="0"/>
          <w:color w:val="614700"/>
          <w:sz w:val="22"/>
        </w:rPr>
        <w:t>Mock 模式下验证码不会真实发送。点击「获取验证码」后，按 F12 打开浏览器控制台（Console），查找 [Mock SMS] 或 [Mock Email] 开头的 6 位验证码。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4. 注册说明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注册入口：登录页底部「立即注册」，或访问 /register。仅面向普通用户，分两步完成：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第一步：输入手机号 → 获取验证码 → 填写验证码 → 点击「下一步」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第二步：设置用户名、密码（邮箱可选）→ 点击「完成注册」→ 自动登录进入车牌识别页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4.1 业务规则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未注册的手机号、邮箱、用户名不能用于登录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已注册的手机号、邮箱、用户名不能重复注册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出现冲突时弹窗询问是否前往登录或注册页，不自动跳转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仅注册时填写了邮箱的账号，才能使用邮箱验证码登录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2"/>
        </w:rPr>
        <w:t>管理员账号由系统预置，不能通过注册页面创建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5. 权限说明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功能页面</w:t>
            </w:r>
          </w:p>
        </w:tc>
        <w:tc>
          <w:tcPr>
            <w:tcW w:type="dxa" w:w="216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普通用户</w:t>
            </w:r>
          </w:p>
        </w:tc>
        <w:tc>
          <w:tcPr>
            <w:tcW w:type="dxa" w:w="216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控制面板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车牌识别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/plate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交警手势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/police-gesture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车主手势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/driver-gesture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历史记录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/history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告警中心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/alerts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退出登录：点击页面右上角用户名 → 选择「退出登录」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6. 后端联调接口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后端就绪后，将 VITE_USE_MOCK_AUTH 改为 false 并重启前端。前端已预留以下接口：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fill="1677FF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账号密码登录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用户注册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/auth/register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发送短信验证码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/auth/sms/send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发送邮箱验证码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/auth/email/send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手机验证码登录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/auth/sms/login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邮箱验证码登录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/auth/email/login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获取当前用户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/auth/me</w:t>
            </w:r>
          </w:p>
        </w:tc>
      </w:tr>
    </w:tbl>
    <w:p/>
    <w:p>
      <w:pPr>
        <w:spacing w:before="320" w:after="120"/>
      </w:pPr>
      <w:r>
        <w:rPr>
          <w:rFonts w:ascii="Microsoft YaHei" w:hAnsi="Microsoft YaHei" w:eastAsia="Microsoft YaHei"/>
          <w:b/>
          <w:color w:val="1677FF"/>
          <w:sz w:val="28"/>
        </w:rPr>
        <w:t>7. 常见问题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Q：npm 命令无法执行？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A：Windows PowerShell 下请使用 npm.cmd 代替 npm，或换用 CMD 终端。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Q：控制台一直报 WebSocket 连接错误？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A：将 .env 中 VITE_ENABLE_WS 设为 false，保存后重新执行 npm.cmd run dev。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Q：验证码在哪里查看？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A：Mock 模式下按 F12 打开浏览器 Console 查看，验证码不会真实发送到手机或邮箱。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1F1F"/>
          <w:sz w:val="24"/>
        </w:rPr>
        <w:t>Q：普通用户为什么进不了控制面板？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A：控制面板为管理员专属页面。普通用户登录后默认进入车牌识别页，属于正常的权限设计。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BFBFBF"/>
          <w:sz w:val="18"/>
        </w:rPr>
        <w:t>CarMate Vision · PetLongCoder/carMate_vision · 登录注册模块文档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