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87" w:rsidRDefault="00C1673F" w:rsidP="00C1673F">
      <w:pPr>
        <w:jc w:val="center"/>
        <w:rPr>
          <w:rFonts w:asciiTheme="minorHAnsi" w:hAnsiTheme="minorHAnsi"/>
          <w:b/>
          <w:sz w:val="36"/>
          <w:szCs w:val="36"/>
          <w:lang/>
        </w:rPr>
      </w:pPr>
      <w:r w:rsidRPr="00C1673F">
        <w:rPr>
          <w:rFonts w:asciiTheme="minorHAnsi" w:hAnsiTheme="minorHAnsi"/>
          <w:b/>
          <w:sz w:val="36"/>
          <w:szCs w:val="36"/>
          <w:lang/>
        </w:rPr>
        <w:t>PODACI O SZTR KOMISION „NIKOL-S“</w:t>
      </w:r>
    </w:p>
    <w:p w:rsidR="00C1673F" w:rsidRDefault="00C1673F" w:rsidP="00C1673F">
      <w:pPr>
        <w:rPr>
          <w:rFonts w:asciiTheme="minorHAnsi" w:hAnsiTheme="minorHAnsi"/>
          <w:b/>
          <w:sz w:val="36"/>
          <w:szCs w:val="36"/>
          <w:lang/>
        </w:rPr>
      </w:pPr>
      <w:r>
        <w:rPr>
          <w:rFonts w:asciiTheme="minorHAnsi" w:hAnsiTheme="minorHAnsi"/>
          <w:b/>
          <w:sz w:val="36"/>
          <w:szCs w:val="36"/>
          <w:lang/>
        </w:rPr>
        <w:t>-ASORTIMAN:</w:t>
      </w:r>
    </w:p>
    <w:p w:rsidR="00C1673F" w:rsidRDefault="00C1673F" w:rsidP="00C1673F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-Sve vrste laminata,lajsni i podloga za laminat po povoljnim cenama.</w:t>
      </w:r>
    </w:p>
    <w:p w:rsidR="00C1673F" w:rsidRDefault="00C1673F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-Laminati  od 6mm, 7mm,8mm,10mm i 12mm (I i II KLASA).</w:t>
      </w:r>
    </w:p>
    <w:p w:rsidR="00C1673F" w:rsidRDefault="00C1673F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-Lajsne :drvene ,medijapan,plastične,aluminijske...</w:t>
      </w:r>
    </w:p>
    <w:p w:rsidR="00C1673F" w:rsidRDefault="00C1673F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-Podloge:izolacija2mm,5mm ,max pod 3mm ,5mm ...</w:t>
      </w:r>
    </w:p>
    <w:p w:rsidR="00C1673F" w:rsidRDefault="00C1673F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-Garnišne:drvene,plastične,prohromske,aluminijumske..</w:t>
      </w:r>
    </w:p>
    <w:p w:rsidR="00C1673F" w:rsidRDefault="00C1673F">
      <w:pPr>
        <w:rPr>
          <w:rFonts w:asciiTheme="minorHAnsi" w:hAnsiTheme="minorHAnsi"/>
          <w:b/>
          <w:sz w:val="36"/>
          <w:szCs w:val="36"/>
          <w:lang/>
        </w:rPr>
      </w:pPr>
      <w:r w:rsidRPr="00C1673F">
        <w:rPr>
          <w:rFonts w:asciiTheme="minorHAnsi" w:hAnsiTheme="minorHAnsi"/>
          <w:b/>
          <w:sz w:val="36"/>
          <w:szCs w:val="36"/>
          <w:lang/>
        </w:rPr>
        <w:t>-PODACI:</w:t>
      </w:r>
    </w:p>
    <w:p w:rsidR="00C1673F" w:rsidRDefault="00696C23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Vlasnik:Radoslav Skakić</w:t>
      </w:r>
    </w:p>
    <w:p w:rsidR="00696C23" w:rsidRDefault="00696C23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Telefon mob:063/8 368 770</w:t>
      </w:r>
    </w:p>
    <w:p w:rsidR="00696C23" w:rsidRDefault="00696C23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Novosadska 355</w:t>
      </w:r>
    </w:p>
    <w:p w:rsidR="00696C23" w:rsidRDefault="00696C23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Temerin 21235</w:t>
      </w:r>
    </w:p>
    <w:p w:rsidR="00696C23" w:rsidRDefault="00696C23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Radno vreme:</w:t>
      </w:r>
    </w:p>
    <w:p w:rsidR="00696C23" w:rsidRDefault="00696C23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Ponedeljak-petak 08:00-19:00 h</w:t>
      </w:r>
    </w:p>
    <w:p w:rsidR="00696C23" w:rsidRDefault="00696C23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>Subota 08:00-14:00h</w:t>
      </w:r>
    </w:p>
    <w:p w:rsidR="00696C23" w:rsidRPr="00C1673F" w:rsidRDefault="00696C23">
      <w:pPr>
        <w:rPr>
          <w:rFonts w:asciiTheme="minorHAnsi" w:hAnsiTheme="minorHAnsi"/>
          <w:lang/>
        </w:rPr>
      </w:pPr>
      <w:r>
        <w:rPr>
          <w:rFonts w:asciiTheme="minorHAnsi" w:hAnsiTheme="minorHAnsi"/>
          <w:lang/>
        </w:rPr>
        <w:t xml:space="preserve">Nedelja </w:t>
      </w:r>
      <w:r w:rsidR="00421E81">
        <w:rPr>
          <w:rFonts w:asciiTheme="minorHAnsi" w:hAnsiTheme="minorHAnsi"/>
          <w:lang/>
        </w:rPr>
        <w:t>ne</w:t>
      </w:r>
      <w:r>
        <w:rPr>
          <w:rFonts w:asciiTheme="minorHAnsi" w:hAnsiTheme="minorHAnsi"/>
          <w:lang/>
        </w:rPr>
        <w:t xml:space="preserve">radna </w:t>
      </w:r>
    </w:p>
    <w:p w:rsidR="00C1673F" w:rsidRDefault="00C1673F">
      <w:pPr>
        <w:rPr>
          <w:rFonts w:asciiTheme="minorHAnsi" w:hAnsiTheme="minorHAnsi"/>
          <w:lang/>
        </w:rPr>
      </w:pPr>
    </w:p>
    <w:p w:rsidR="00C1673F" w:rsidRPr="00C1673F" w:rsidRDefault="00C1673F">
      <w:pPr>
        <w:rPr>
          <w:rFonts w:asciiTheme="minorHAnsi" w:hAnsiTheme="minorHAnsi"/>
          <w:lang/>
        </w:rPr>
      </w:pPr>
    </w:p>
    <w:sectPr w:rsidR="00C1673F" w:rsidRPr="00C1673F" w:rsidSect="00AB3B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badi MT Condensed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73F"/>
    <w:rsid w:val="00421E81"/>
    <w:rsid w:val="004C3AC1"/>
    <w:rsid w:val="00696C23"/>
    <w:rsid w:val="00AB3B87"/>
    <w:rsid w:val="00C16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badi MT Condensed Light" w:eastAsiaTheme="minorHAnsi" w:hAnsi="Abadi MT Condensed Light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2022-10-04T09:11:00Z</dcterms:created>
  <dcterms:modified xsi:type="dcterms:W3CDTF">2022-10-04T09:43:00Z</dcterms:modified>
</cp:coreProperties>
</file>