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Ponuda [BROJ]</w:t>
      </w:r>
    </w:p>
    <w:p>
      <w:r>
        <w:t>Kupac: [NAZIV KUPCA]</w:t>
      </w:r>
    </w:p>
    <w:p>
      <w:r>
        <w:t>Datum: [DATUM]</w:t>
      </w:r>
    </w:p>
    <w:p>
      <w:pPr>
        <w:pStyle w:val="Heading2"/>
      </w:pPr>
      <w:r>
        <w:t>Predmet ponude</w:t>
      </w:r>
    </w:p>
    <w:p>
      <w:r>
        <w:t>[OPIS]</w:t>
      </w:r>
    </w:p>
    <w:p>
      <w:pPr>
        <w:pStyle w:val="Heading2"/>
      </w:pPr>
      <w:r>
        <w:t>Uvjeti</w:t>
      </w:r>
    </w:p>
    <w:p>
      <w:r>
        <w:t>Sve cijene su bez PDV-a.</w:t>
      </w:r>
    </w:p>
    <w:p>
      <w:r>
        <w:t>Ponuda vrijedi 14 dana od datuma izdavanja.</w:t>
      </w:r>
    </w:p>
    <w:p>
      <w:r>
        <w:t>Rok plaćanja je 15 dana od dana izdavanja računa.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