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5038" w14:textId="77777777" w:rsidR="00E44755" w:rsidRDefault="00000000">
      <w:pPr>
        <w:pStyle w:val="Heading1"/>
      </w:pPr>
      <w:r>
        <w:t>Banking and Loans: Comprehensive Guide</w:t>
      </w:r>
    </w:p>
    <w:p w14:paraId="472B57C6" w14:textId="77777777" w:rsidR="00E44755" w:rsidRDefault="00000000">
      <w:pPr>
        <w:pStyle w:val="Heading2"/>
      </w:pPr>
      <w:r>
        <w:t>Overview of Banking and Types of Loans</w:t>
      </w:r>
    </w:p>
    <w:p w14:paraId="64D32231" w14:textId="77777777" w:rsidR="00E44755" w:rsidRDefault="00000000">
      <w:r>
        <w:t>Banks are financial institutions that provide a range of services, including accepting deposits, lending money, facilitating payments, and offering investment products. Loans are a key component of banking, allowing individuals and businesses to borrow money for specific purposes under agreed-upon terms.</w:t>
      </w:r>
    </w:p>
    <w:p w14:paraId="12D394C9" w14:textId="77777777" w:rsidR="00E44755" w:rsidRDefault="00000000">
      <w:pPr>
        <w:pStyle w:val="Heading2"/>
      </w:pPr>
      <w:r>
        <w:t>Types of Loans</w:t>
      </w:r>
    </w:p>
    <w:p w14:paraId="59FF9479" w14:textId="3955081F" w:rsidR="00E44755" w:rsidRDefault="00000000">
      <w:r>
        <w:t>1. Personal Loans</w:t>
      </w:r>
      <w:r>
        <w:br/>
        <w:t xml:space="preserve">   - For personal expenses, such as home improvement or medical bills.</w:t>
      </w:r>
      <w:r>
        <w:br/>
      </w:r>
      <w:r>
        <w:br/>
        <w:t>2. Home Loans (Mortgages)</w:t>
      </w:r>
      <w:r>
        <w:br/>
        <w:t xml:space="preserve">   - Includes fixed-rate, adjustable-rate mortgages (ARM), FHA loans, and VA loans.</w:t>
      </w:r>
      <w:r>
        <w:br/>
      </w:r>
      <w:r>
        <w:br/>
        <w:t>3. Auto Loans</w:t>
      </w:r>
      <w:r>
        <w:br/>
        <w:t xml:space="preserve">   - Secured loans for purchasing vehicles.</w:t>
      </w:r>
      <w:r>
        <w:br/>
      </w:r>
      <w:r>
        <w:br/>
        <w:t>4. Student Loans</w:t>
      </w:r>
      <w:r>
        <w:br/>
        <w:t xml:space="preserve">   - Federal loans (low interest) and private loans for educational purposes.</w:t>
      </w:r>
      <w:r>
        <w:br/>
      </w:r>
      <w:r>
        <w:br/>
        <w:t>5. Business Loans</w:t>
      </w:r>
      <w:r>
        <w:br/>
        <w:t xml:space="preserve">   - Term loans, lines of credit, SBA loans for business operations.</w:t>
      </w:r>
      <w:r>
        <w:br/>
      </w:r>
      <w:r>
        <w:br/>
        <w:t>6. Credit Cards</w:t>
      </w:r>
      <w:r>
        <w:br/>
        <w:t xml:space="preserve">   - Short-term revolving credit with variable interest rates.</w:t>
      </w:r>
      <w:r>
        <w:br/>
      </w:r>
      <w:r>
        <w:br/>
        <w:t>7. Payday Loans</w:t>
      </w:r>
      <w:r>
        <w:br/>
        <w:t xml:space="preserve">   - High-interest, short-term loans for emergencies.</w:t>
      </w:r>
      <w:r>
        <w:br/>
      </w:r>
      <w:r>
        <w:br/>
        <w:t>8. Debt Consolidation Loans</w:t>
      </w:r>
      <w:r>
        <w:br/>
        <w:t xml:space="preserve">   - Combines multiple debts into one loan.</w:t>
      </w:r>
      <w:r>
        <w:br/>
      </w:r>
      <w:r>
        <w:br/>
        <w:t>9. Bridge Loans</w:t>
      </w:r>
      <w:r>
        <w:br/>
        <w:t xml:space="preserve">   - Temporary financing, often in real estate.</w:t>
      </w:r>
      <w:r>
        <w:br/>
      </w:r>
      <w:r>
        <w:br/>
        <w:t>10. Construction Loans</w:t>
      </w:r>
      <w:r>
        <w:br/>
        <w:t xml:space="preserve">    - For property building or renovation.</w:t>
      </w:r>
      <w:r>
        <w:br/>
      </w:r>
      <w:r>
        <w:br/>
        <w:t>11. Microloans</w:t>
      </w:r>
      <w:r>
        <w:br/>
        <w:t xml:space="preserve">    - Small loans for startups or entrepreneurs.</w:t>
      </w:r>
      <w:r>
        <w:br/>
      </w:r>
    </w:p>
    <w:p w14:paraId="3CEFBB4D" w14:textId="77777777" w:rsidR="00E44755" w:rsidRDefault="00000000">
      <w:pPr>
        <w:pStyle w:val="Heading2"/>
      </w:pPr>
      <w:r>
        <w:lastRenderedPageBreak/>
        <w:t>Key Banking Terms Related to Loans</w:t>
      </w:r>
    </w:p>
    <w:p w14:paraId="53F14E8A" w14:textId="77777777" w:rsidR="00E44755" w:rsidRDefault="00000000">
      <w:r>
        <w:br/>
        <w:t>1. Principal: Original amount borrowed.</w:t>
      </w:r>
      <w:r>
        <w:br/>
        <w:t>2. Interest Rate: Cost of borrowing.</w:t>
      </w:r>
      <w:r>
        <w:br/>
        <w:t>3. Collateral: Asset securing a loan.</w:t>
      </w:r>
      <w:r>
        <w:br/>
        <w:t>4. Default: Failure to repay.</w:t>
      </w:r>
      <w:r>
        <w:br/>
        <w:t>5. Amortization: Spreading payments over time.</w:t>
      </w:r>
      <w:r>
        <w:br/>
        <w:t>6. Loan Term: Duration of the loan.</w:t>
      </w:r>
      <w:r>
        <w:br/>
        <w:t>7. Grace Period: Payment-free period.</w:t>
      </w:r>
      <w:r>
        <w:br/>
        <w:t>8. Prepayment Penalty: Fee for early repayment.</w:t>
      </w:r>
      <w:r>
        <w:br/>
        <w:t>9. Debt-to-Income Ratio (DTI): Debt as a percentage of income.</w:t>
      </w:r>
      <w:r>
        <w:br/>
        <w:t>10. Underwriting: Evaluating borrower creditworthiness.</w:t>
      </w:r>
      <w:r>
        <w:br/>
        <w:t>11. Equity: Difference between asset value and loan amount.</w:t>
      </w:r>
      <w:r>
        <w:br/>
        <w:t>12. APR: Annual cost of the loan.</w:t>
      </w:r>
      <w:r>
        <w:br/>
        <w:t>13. Refinancing: Replacing a loan with better terms.</w:t>
      </w:r>
      <w:r>
        <w:br/>
        <w:t>14. Credit Score: Indicator of creditworthiness.</w:t>
      </w:r>
      <w:r>
        <w:br/>
        <w:t>15. Origination Fee: Loan processing charge.</w:t>
      </w:r>
      <w:r>
        <w:br/>
      </w:r>
    </w:p>
    <w:p w14:paraId="6B5EEE9B" w14:textId="77777777" w:rsidR="00E44755" w:rsidRDefault="00000000">
      <w:pPr>
        <w:pStyle w:val="Heading2"/>
      </w:pPr>
      <w:r>
        <w:t>Special Banking Terms</w:t>
      </w:r>
    </w:p>
    <w:p w14:paraId="33F48E6B" w14:textId="77777777" w:rsidR="00E44755" w:rsidRDefault="00000000">
      <w:r>
        <w:br/>
        <w:t>1. Non-Performing Loans (NPLs): Loans for which payments are overdue by 90 days or more.</w:t>
      </w:r>
      <w:r>
        <w:br/>
        <w:t>2. Charge-Off: A loan that is written off as a loss.</w:t>
      </w:r>
      <w:r>
        <w:br/>
        <w:t>3. Recovery: Amount recovered from a non-performing loan.</w:t>
      </w:r>
      <w:r>
        <w:br/>
        <w:t>4. Loan Book: Total value of all outstanding loans on the bank's records.</w:t>
      </w:r>
      <w:r>
        <w:br/>
        <w:t>5. Provision for Loan Losses: Funds set aside to cover potential losses from non-performing loans.</w:t>
      </w:r>
      <w:r>
        <w:br/>
        <w:t>6. Net Loan Portfolio: Total loans after accounting for losses.</w:t>
      </w:r>
      <w:r>
        <w:br/>
      </w:r>
    </w:p>
    <w:sectPr w:rsidR="00E44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663349">
    <w:abstractNumId w:val="8"/>
  </w:num>
  <w:num w:numId="2" w16cid:durableId="1306395004">
    <w:abstractNumId w:val="6"/>
  </w:num>
  <w:num w:numId="3" w16cid:durableId="110713555">
    <w:abstractNumId w:val="5"/>
  </w:num>
  <w:num w:numId="4" w16cid:durableId="1420449413">
    <w:abstractNumId w:val="4"/>
  </w:num>
  <w:num w:numId="5" w16cid:durableId="130291154">
    <w:abstractNumId w:val="7"/>
  </w:num>
  <w:num w:numId="6" w16cid:durableId="679893223">
    <w:abstractNumId w:val="3"/>
  </w:num>
  <w:num w:numId="7" w16cid:durableId="1723941918">
    <w:abstractNumId w:val="2"/>
  </w:num>
  <w:num w:numId="8" w16cid:durableId="1251113138">
    <w:abstractNumId w:val="1"/>
  </w:num>
  <w:num w:numId="9" w16cid:durableId="87604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187"/>
    <w:rsid w:val="00274EA7"/>
    <w:rsid w:val="0029639D"/>
    <w:rsid w:val="00326F90"/>
    <w:rsid w:val="005B366D"/>
    <w:rsid w:val="00AA1D8D"/>
    <w:rsid w:val="00B47730"/>
    <w:rsid w:val="00CB0664"/>
    <w:rsid w:val="00E447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179E6"/>
  <w14:defaultImageDpi w14:val="300"/>
  <w15:docId w15:val="{04A1293E-4A34-46BF-A163-0FC68D54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Link</dc:creator>
  <cp:keywords/>
  <dc:description>generated by python-docx</dc:description>
  <cp:lastModifiedBy>Pete Link</cp:lastModifiedBy>
  <cp:revision>3</cp:revision>
  <dcterms:created xsi:type="dcterms:W3CDTF">2013-12-23T23:15:00Z</dcterms:created>
  <dcterms:modified xsi:type="dcterms:W3CDTF">2024-12-05T03:17:00Z</dcterms:modified>
  <cp:category/>
</cp:coreProperties>
</file>