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ACC4" w14:textId="614AB40D" w:rsidR="009A37A3" w:rsidRPr="00422A0E" w:rsidRDefault="009A37A3" w:rsidP="00422A0E">
      <w:pPr>
        <w:spacing w:after="120"/>
        <w:jc w:val="center"/>
        <w:rPr>
          <w:b/>
          <w:bCs/>
          <w:sz w:val="36"/>
          <w:szCs w:val="36"/>
        </w:rPr>
      </w:pPr>
      <w:r w:rsidRPr="00422A0E">
        <w:rPr>
          <w:b/>
          <w:bCs/>
          <w:sz w:val="36"/>
          <w:szCs w:val="36"/>
        </w:rPr>
        <w:t>BOPRC SOS Server for AQUARIUS Time-Series Database Access</w:t>
      </w:r>
    </w:p>
    <w:p w14:paraId="0CF01467" w14:textId="77777777" w:rsidR="009A37A3" w:rsidRPr="00422A0E" w:rsidRDefault="009A37A3" w:rsidP="00233AA0">
      <w:pPr>
        <w:spacing w:after="120"/>
        <w:rPr>
          <w:b/>
          <w:bCs/>
        </w:rPr>
      </w:pPr>
    </w:p>
    <w:p w14:paraId="66ECB202" w14:textId="23BFB784" w:rsidR="009A37A3" w:rsidRPr="00422A0E" w:rsidRDefault="009A37A3" w:rsidP="00233AA0">
      <w:pPr>
        <w:spacing w:after="120"/>
        <w:rPr>
          <w:b/>
          <w:bCs/>
          <w:sz w:val="28"/>
          <w:szCs w:val="28"/>
        </w:rPr>
      </w:pPr>
      <w:r w:rsidRPr="00422A0E">
        <w:rPr>
          <w:b/>
          <w:bCs/>
          <w:sz w:val="28"/>
          <w:szCs w:val="28"/>
        </w:rPr>
        <w:t>Instructions for users</w:t>
      </w:r>
    </w:p>
    <w:p w14:paraId="2175F25C" w14:textId="76380C09" w:rsidR="009A37A3" w:rsidRPr="00422A0E" w:rsidRDefault="009A37A3" w:rsidP="00233AA0">
      <w:pPr>
        <w:spacing w:after="120"/>
      </w:pPr>
      <w:r w:rsidRPr="00422A0E">
        <w:t>The information below explains how to generate URLs to access our data</w:t>
      </w:r>
      <w:r w:rsidR="00597084">
        <w:t xml:space="preserve"> in XML format</w:t>
      </w:r>
      <w:r w:rsidRPr="00422A0E">
        <w:t>. As at January 2023, customer's IP addresses must be added to the allowed list by BOPRC IT in order to access these URLs. </w:t>
      </w:r>
    </w:p>
    <w:p w14:paraId="44DF8206" w14:textId="77777777" w:rsidR="009A37A3" w:rsidRPr="00422A0E" w:rsidRDefault="009A37A3" w:rsidP="00233AA0">
      <w:pPr>
        <w:spacing w:after="120"/>
      </w:pPr>
      <w:r w:rsidRPr="00422A0E">
        <w:t> </w:t>
      </w:r>
    </w:p>
    <w:p w14:paraId="4D8BE869" w14:textId="77777777" w:rsidR="009A37A3" w:rsidRPr="00422A0E" w:rsidRDefault="009A37A3" w:rsidP="00233AA0">
      <w:pPr>
        <w:spacing w:after="120"/>
        <w:rPr>
          <w:b/>
          <w:bCs/>
        </w:rPr>
      </w:pPr>
      <w:r w:rsidRPr="00422A0E">
        <w:rPr>
          <w:b/>
          <w:bCs/>
        </w:rPr>
        <w:t>Get Observations</w:t>
      </w:r>
    </w:p>
    <w:p w14:paraId="7869577E" w14:textId="2FAED24D" w:rsidR="009A37A3" w:rsidRPr="00422A0E" w:rsidRDefault="009A37A3" w:rsidP="00233AA0">
      <w:pPr>
        <w:spacing w:after="120"/>
      </w:pPr>
      <w:r w:rsidRPr="00422A0E">
        <w:t xml:space="preserve">This is the time series request format, where the </w:t>
      </w:r>
      <w:r w:rsidRPr="00422A0E">
        <w:rPr>
          <w:b/>
          <w:bCs/>
        </w:rPr>
        <w:t>%FeatureofInterest%</w:t>
      </w:r>
      <w:r w:rsidRPr="00422A0E">
        <w:t xml:space="preserve"> refers to the BOPRC location ID.</w:t>
      </w:r>
    </w:p>
    <w:p w14:paraId="7C4E660B" w14:textId="77777777" w:rsidR="009A37A3" w:rsidRPr="00422A0E" w:rsidRDefault="009A37A3" w:rsidP="00233AA0">
      <w:pPr>
        <w:spacing w:after="120"/>
      </w:pPr>
      <w:hyperlink r:id="rId8" w:history="1">
        <w:r w:rsidRPr="00422A0E">
          <w:rPr>
            <w:rStyle w:val="Hyperlink"/>
          </w:rPr>
          <w:t>https://sos.boprc.govt.nz/service?service=SOS&amp;version=2.0.0&amp;request=GetObservation&amp;offering=Parameter.Label@%FeatureOfInterest%</w:t>
        </w:r>
      </w:hyperlink>
    </w:p>
    <w:p w14:paraId="32178C91" w14:textId="10BECBA1" w:rsidR="009A37A3" w:rsidRPr="00422A0E" w:rsidRDefault="009A37A3" w:rsidP="00233AA0">
      <w:pPr>
        <w:spacing w:after="120"/>
        <w:rPr>
          <w:i/>
          <w:iCs/>
        </w:rPr>
      </w:pPr>
      <w:r w:rsidRPr="00422A0E">
        <w:t> </w:t>
      </w:r>
      <w:r w:rsidRPr="00422A0E">
        <w:rPr>
          <w:i/>
          <w:iCs/>
        </w:rPr>
        <w:t>For example:</w:t>
      </w:r>
    </w:p>
    <w:p w14:paraId="4C786833" w14:textId="4E7ED563" w:rsidR="009A37A3" w:rsidRPr="00422A0E" w:rsidRDefault="00D8221E" w:rsidP="00233AA0">
      <w:pPr>
        <w:spacing w:after="120"/>
      </w:pPr>
      <w:hyperlink r:id="rId9" w:history="1">
        <w:r w:rsidRPr="000636A3">
          <w:rPr>
            <w:rStyle w:val="Hyperlink"/>
          </w:rPr>
          <w:t>https://sos.boprc.govt.nz/service?service=SOS&amp;version=2.0.0&amp;request=GetObservation&amp;offering=Wind Vel.Primary@JH105608</w:t>
        </w:r>
      </w:hyperlink>
    </w:p>
    <w:p w14:paraId="016A6EA8" w14:textId="3E97124C" w:rsidR="009A37A3" w:rsidRPr="00422A0E" w:rsidRDefault="009A37A3" w:rsidP="00233AA0">
      <w:pPr>
        <w:spacing w:after="120"/>
      </w:pPr>
      <w:r w:rsidRPr="00422A0E">
        <w:t> </w:t>
      </w:r>
    </w:p>
    <w:p w14:paraId="6B23C7AB" w14:textId="289924AA" w:rsidR="009A37A3" w:rsidRPr="00422A0E" w:rsidRDefault="009A37A3" w:rsidP="00233AA0">
      <w:pPr>
        <w:spacing w:after="120"/>
      </w:pPr>
      <w:r w:rsidRPr="00422A0E">
        <w:t>You can also add a temporal filter on the end of the URLs – below are some example formats:</w:t>
      </w:r>
    </w:p>
    <w:p w14:paraId="032D6543" w14:textId="77777777" w:rsidR="00956436" w:rsidRPr="00422A0E" w:rsidRDefault="009A37A3" w:rsidP="00233AA0">
      <w:pPr>
        <w:spacing w:after="0"/>
      </w:pPr>
      <w:r w:rsidRPr="00422A0E">
        <w:t>temporalFilter=om:phenomenonTime,P6M/2019-08-01T                            </w:t>
      </w:r>
    </w:p>
    <w:p w14:paraId="56AFE481" w14:textId="2670B90E" w:rsidR="009A37A3" w:rsidRPr="00422A0E" w:rsidRDefault="00956436" w:rsidP="00233AA0">
      <w:pPr>
        <w:spacing w:after="0"/>
        <w:rPr>
          <w:i/>
          <w:iCs/>
          <w:sz w:val="22"/>
          <w:szCs w:val="22"/>
        </w:rPr>
      </w:pPr>
      <w:r w:rsidRPr="00422A0E">
        <w:rPr>
          <w:i/>
          <w:iCs/>
          <w:sz w:val="22"/>
          <w:szCs w:val="22"/>
        </w:rPr>
        <w:t xml:space="preserve">= </w:t>
      </w:r>
      <w:r w:rsidR="009A37A3" w:rsidRPr="00422A0E">
        <w:rPr>
          <w:i/>
          <w:iCs/>
          <w:sz w:val="22"/>
          <w:szCs w:val="22"/>
        </w:rPr>
        <w:t>Gets 6 months data ending on 1 Aug 2019</w:t>
      </w:r>
    </w:p>
    <w:p w14:paraId="3152E6D9" w14:textId="77777777" w:rsidR="00956436" w:rsidRPr="00422A0E" w:rsidRDefault="009A37A3" w:rsidP="00233AA0">
      <w:pPr>
        <w:spacing w:after="0"/>
      </w:pPr>
      <w:r w:rsidRPr="00422A0E">
        <w:t>temporalFilter=om:phenomenonTime,2019-03-01T/P6M                            </w:t>
      </w:r>
    </w:p>
    <w:p w14:paraId="34DE1822" w14:textId="145E8F42" w:rsidR="009A37A3" w:rsidRPr="00422A0E" w:rsidRDefault="00956436" w:rsidP="00233AA0">
      <w:pPr>
        <w:spacing w:after="0"/>
        <w:rPr>
          <w:i/>
          <w:iCs/>
          <w:sz w:val="22"/>
          <w:szCs w:val="22"/>
        </w:rPr>
      </w:pPr>
      <w:r w:rsidRPr="00422A0E">
        <w:rPr>
          <w:i/>
          <w:iCs/>
          <w:sz w:val="22"/>
          <w:szCs w:val="22"/>
        </w:rPr>
        <w:t xml:space="preserve">= </w:t>
      </w:r>
      <w:r w:rsidR="009A37A3" w:rsidRPr="00422A0E">
        <w:rPr>
          <w:i/>
          <w:iCs/>
          <w:sz w:val="22"/>
          <w:szCs w:val="22"/>
        </w:rPr>
        <w:t>Gets 6 months data starting from 1 Mar 2019</w:t>
      </w:r>
    </w:p>
    <w:p w14:paraId="0BA1D745" w14:textId="77777777" w:rsidR="00956436" w:rsidRPr="00422A0E" w:rsidRDefault="009A37A3" w:rsidP="00233AA0">
      <w:pPr>
        <w:spacing w:after="0"/>
      </w:pPr>
      <w:r w:rsidRPr="00422A0E">
        <w:t xml:space="preserve">temporalFilter=om:phenomenonTime,P7d/2019-03-16T                               </w:t>
      </w:r>
    </w:p>
    <w:p w14:paraId="4750A013" w14:textId="4BAB1485" w:rsidR="009A37A3" w:rsidRPr="00422A0E" w:rsidRDefault="00956436" w:rsidP="00233AA0">
      <w:pPr>
        <w:spacing w:after="0"/>
        <w:rPr>
          <w:i/>
          <w:iCs/>
          <w:sz w:val="22"/>
          <w:szCs w:val="22"/>
        </w:rPr>
      </w:pPr>
      <w:r w:rsidRPr="00422A0E">
        <w:rPr>
          <w:i/>
          <w:iCs/>
          <w:sz w:val="22"/>
          <w:szCs w:val="22"/>
        </w:rPr>
        <w:t xml:space="preserve">= </w:t>
      </w:r>
      <w:r w:rsidR="009A37A3" w:rsidRPr="00422A0E">
        <w:rPr>
          <w:i/>
          <w:iCs/>
          <w:sz w:val="22"/>
          <w:szCs w:val="22"/>
        </w:rPr>
        <w:t>Gets 7 days data ending on 16 Mar 2019</w:t>
      </w:r>
    </w:p>
    <w:p w14:paraId="6361C755" w14:textId="77777777" w:rsidR="00956436" w:rsidRPr="00422A0E" w:rsidRDefault="009A37A3" w:rsidP="00233AA0">
      <w:pPr>
        <w:spacing w:after="0"/>
      </w:pPr>
      <w:r w:rsidRPr="00422A0E">
        <w:t>temporalFilter=om:phenomenonTime,P1Y/2020-01-01T                              </w:t>
      </w:r>
    </w:p>
    <w:p w14:paraId="7B19DCEE" w14:textId="7643B1E4" w:rsidR="009A37A3" w:rsidRPr="00422A0E" w:rsidRDefault="00956436" w:rsidP="00233AA0">
      <w:pPr>
        <w:spacing w:after="0"/>
        <w:rPr>
          <w:i/>
          <w:iCs/>
          <w:sz w:val="22"/>
          <w:szCs w:val="22"/>
        </w:rPr>
      </w:pPr>
      <w:r w:rsidRPr="00422A0E">
        <w:rPr>
          <w:i/>
          <w:iCs/>
          <w:sz w:val="22"/>
          <w:szCs w:val="22"/>
        </w:rPr>
        <w:t xml:space="preserve">= </w:t>
      </w:r>
      <w:r w:rsidR="009A37A3" w:rsidRPr="00422A0E">
        <w:rPr>
          <w:i/>
          <w:iCs/>
          <w:sz w:val="22"/>
          <w:szCs w:val="22"/>
        </w:rPr>
        <w:t>Gets 1 year’s data ending on 1 Jan 2020</w:t>
      </w:r>
    </w:p>
    <w:p w14:paraId="2A3D831C" w14:textId="77777777" w:rsidR="009A37A3" w:rsidRPr="00422A0E" w:rsidRDefault="009A37A3" w:rsidP="00233AA0">
      <w:pPr>
        <w:spacing w:after="120"/>
      </w:pPr>
      <w:r w:rsidRPr="00422A0E">
        <w:t> </w:t>
      </w:r>
    </w:p>
    <w:p w14:paraId="43E26C1D" w14:textId="77777777" w:rsidR="00233AA0" w:rsidRPr="00422A0E" w:rsidRDefault="00233AA0" w:rsidP="00233AA0">
      <w:pPr>
        <w:spacing w:after="120"/>
      </w:pPr>
    </w:p>
    <w:p w14:paraId="4317C296" w14:textId="55A6DB13" w:rsidR="009A37A3" w:rsidRPr="00422A0E" w:rsidRDefault="009A37A3" w:rsidP="00233AA0">
      <w:pPr>
        <w:spacing w:after="120"/>
      </w:pPr>
      <w:r w:rsidRPr="00422A0E">
        <w:t xml:space="preserve">The </w:t>
      </w:r>
      <w:r w:rsidRPr="00422A0E">
        <w:rPr>
          <w:b/>
          <w:bCs/>
        </w:rPr>
        <w:t xml:space="preserve">GetDataAvailability </w:t>
      </w:r>
      <w:r w:rsidRPr="00422A0E">
        <w:t xml:space="preserve">request lists the available datasets at a </w:t>
      </w:r>
      <w:r w:rsidR="00233AA0" w:rsidRPr="00422A0E">
        <w:t>location</w:t>
      </w:r>
      <w:r w:rsidRPr="00422A0E">
        <w:t xml:space="preserve">, including the time period </w:t>
      </w:r>
      <w:r w:rsidR="00233AA0" w:rsidRPr="00422A0E">
        <w:t xml:space="preserve">of data </w:t>
      </w:r>
      <w:r w:rsidRPr="00422A0E">
        <w:t>available</w:t>
      </w:r>
      <w:r w:rsidR="00233AA0" w:rsidRPr="00422A0E">
        <w:t>.</w:t>
      </w:r>
    </w:p>
    <w:p w14:paraId="6A849125" w14:textId="1B64B565" w:rsidR="00233AA0" w:rsidRPr="00422A0E" w:rsidRDefault="00233AA0" w:rsidP="00233AA0">
      <w:pPr>
        <w:spacing w:after="120"/>
        <w:rPr>
          <w:i/>
          <w:iCs/>
        </w:rPr>
      </w:pPr>
      <w:r w:rsidRPr="00422A0E">
        <w:rPr>
          <w:i/>
          <w:iCs/>
        </w:rPr>
        <w:t>For example:</w:t>
      </w:r>
    </w:p>
    <w:p w14:paraId="27E7BBB3" w14:textId="10E9FC62" w:rsidR="00C36868" w:rsidRPr="00422A0E" w:rsidRDefault="00D8221E" w:rsidP="00233AA0">
      <w:pPr>
        <w:spacing w:after="120"/>
      </w:pPr>
      <w:hyperlink r:id="rId10" w:history="1">
        <w:r w:rsidRPr="000636A3">
          <w:rPr>
            <w:rStyle w:val="Hyperlink"/>
          </w:rPr>
          <w:t>https://sos.boprc.govt.nz/service?service=SOS&amp;version=2.0.0&amp;request=GetDataAvailability&amp;featureOfInterest=JH105608</w:t>
        </w:r>
      </w:hyperlink>
    </w:p>
    <w:p w14:paraId="1B96461D" w14:textId="2E1F7A7F" w:rsidR="00C937BF" w:rsidRPr="0015081B" w:rsidRDefault="006965D7" w:rsidP="00C937BF">
      <w:pPr>
        <w:spacing w:after="120"/>
        <w:rPr>
          <w:b/>
          <w:bCs/>
          <w:sz w:val="28"/>
          <w:szCs w:val="28"/>
        </w:rPr>
      </w:pPr>
      <w:r w:rsidRPr="0015081B">
        <w:rPr>
          <w:b/>
          <w:bCs/>
          <w:sz w:val="28"/>
          <w:szCs w:val="28"/>
        </w:rPr>
        <w:lastRenderedPageBreak/>
        <w:t xml:space="preserve">BOPRC </w:t>
      </w:r>
      <w:r w:rsidR="0015081B" w:rsidRPr="0015081B">
        <w:rPr>
          <w:b/>
          <w:bCs/>
          <w:sz w:val="28"/>
          <w:szCs w:val="28"/>
        </w:rPr>
        <w:t>T</w:t>
      </w:r>
      <w:r w:rsidR="00C937BF" w:rsidRPr="0015081B">
        <w:rPr>
          <w:b/>
          <w:bCs/>
          <w:sz w:val="28"/>
          <w:szCs w:val="28"/>
        </w:rPr>
        <w:t>ime Series Information</w:t>
      </w:r>
    </w:p>
    <w:tbl>
      <w:tblPr>
        <w:tblW w:w="91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1"/>
        <w:gridCol w:w="2081"/>
        <w:gridCol w:w="1281"/>
        <w:gridCol w:w="3363"/>
      </w:tblGrid>
      <w:tr w:rsidR="00422A0E" w:rsidRPr="00422A0E" w14:paraId="117C8FB5" w14:textId="77777777" w:rsidTr="001F7208">
        <w:trPr>
          <w:trHeight w:val="289"/>
        </w:trPr>
        <w:tc>
          <w:tcPr>
            <w:tcW w:w="2391" w:type="dxa"/>
            <w:shd w:val="clear" w:color="000000" w:fill="808080"/>
            <w:noWrap/>
            <w:vAlign w:val="center"/>
            <w:hideMark/>
          </w:tcPr>
          <w:p w14:paraId="33615EB7" w14:textId="77777777" w:rsidR="00422A0E" w:rsidRPr="00422A0E" w:rsidRDefault="00422A0E" w:rsidP="00422A0E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22A0E"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  <w:t>Time Series Label</w:t>
            </w:r>
          </w:p>
        </w:tc>
        <w:tc>
          <w:tcPr>
            <w:tcW w:w="2081" w:type="dxa"/>
            <w:shd w:val="clear" w:color="000000" w:fill="808080"/>
            <w:noWrap/>
            <w:vAlign w:val="center"/>
            <w:hideMark/>
          </w:tcPr>
          <w:p w14:paraId="397B51CC" w14:textId="7A950531" w:rsidR="00422A0E" w:rsidRPr="00422A0E" w:rsidRDefault="001F7208" w:rsidP="00422A0E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  <w:t xml:space="preserve">BOPRC </w:t>
            </w:r>
            <w:r w:rsidR="00422A0E" w:rsidRPr="00422A0E"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  <w:t>Parameter</w:t>
            </w:r>
          </w:p>
        </w:tc>
        <w:tc>
          <w:tcPr>
            <w:tcW w:w="1281" w:type="dxa"/>
            <w:shd w:val="clear" w:color="000000" w:fill="808080"/>
            <w:noWrap/>
            <w:vAlign w:val="center"/>
            <w:hideMark/>
          </w:tcPr>
          <w:p w14:paraId="4AFDD0BE" w14:textId="77777777" w:rsidR="00422A0E" w:rsidRPr="00422A0E" w:rsidRDefault="00422A0E" w:rsidP="00422A0E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22A0E"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  <w:t>Unit</w:t>
            </w:r>
          </w:p>
        </w:tc>
        <w:tc>
          <w:tcPr>
            <w:tcW w:w="3363" w:type="dxa"/>
            <w:shd w:val="clear" w:color="000000" w:fill="808080"/>
            <w:noWrap/>
            <w:vAlign w:val="center"/>
            <w:hideMark/>
          </w:tcPr>
          <w:p w14:paraId="063DF214" w14:textId="77777777" w:rsidR="00422A0E" w:rsidRPr="00422A0E" w:rsidRDefault="00422A0E" w:rsidP="00422A0E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</w:pPr>
            <w:r w:rsidRPr="00422A0E">
              <w:rPr>
                <w:rFonts w:eastAsia="Times New Roman" w:cs="Calibri"/>
                <w:b/>
                <w:bCs/>
                <w:color w:val="FFFFFF"/>
                <w:kern w:val="0"/>
                <w:sz w:val="22"/>
                <w:szCs w:val="22"/>
                <w:lang w:eastAsia="en-NZ"/>
                <w14:ligatures w14:val="none"/>
              </w:rPr>
              <w:t>Common Parameter Name</w:t>
            </w:r>
          </w:p>
        </w:tc>
      </w:tr>
      <w:tr w:rsidR="00422A0E" w:rsidRPr="00422A0E" w14:paraId="20B7755A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269F9A23" w14:textId="2EDDAC70" w:rsidR="001751B3" w:rsidRPr="001751B3" w:rsidRDefault="001751B3" w:rsidP="00422A0E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bottom"/>
          </w:tcPr>
          <w:p w14:paraId="53E8EED4" w14:textId="7E5D9805" w:rsidR="00422A0E" w:rsidRPr="001751B3" w:rsidRDefault="001F7208" w:rsidP="00422A0E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Atmos</w:t>
            </w:r>
            <w:r w:rsidR="001751B3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 xml:space="preserve"> Pres</w:t>
            </w:r>
          </w:p>
        </w:tc>
        <w:tc>
          <w:tcPr>
            <w:tcW w:w="1281" w:type="dxa"/>
            <w:noWrap/>
            <w:vAlign w:val="center"/>
          </w:tcPr>
          <w:p w14:paraId="2A1F2B1C" w14:textId="6FC2F343" w:rsidR="00422A0E" w:rsidRPr="001751B3" w:rsidRDefault="001F7208" w:rsidP="00422A0E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hPa</w:t>
            </w:r>
          </w:p>
        </w:tc>
        <w:tc>
          <w:tcPr>
            <w:tcW w:w="3363" w:type="dxa"/>
            <w:noWrap/>
            <w:vAlign w:val="bottom"/>
          </w:tcPr>
          <w:p w14:paraId="08C5A0D3" w14:textId="2018E1FB" w:rsidR="00422A0E" w:rsidRPr="001751B3" w:rsidRDefault="001F7208" w:rsidP="00422A0E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Barometric Pressure</w:t>
            </w:r>
          </w:p>
        </w:tc>
      </w:tr>
      <w:tr w:rsidR="001751B3" w:rsidRPr="00422A0E" w14:paraId="7B9C16AE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391DC81A" w14:textId="4D05A8C2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bottom"/>
          </w:tcPr>
          <w:p w14:paraId="46924F15" w14:textId="44B079D7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1751B3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Air Temp</w:t>
            </w:r>
          </w:p>
        </w:tc>
        <w:tc>
          <w:tcPr>
            <w:tcW w:w="1281" w:type="dxa"/>
            <w:noWrap/>
            <w:vAlign w:val="center"/>
          </w:tcPr>
          <w:p w14:paraId="75F0B6F6" w14:textId="413F04C6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1751B3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degC</w:t>
            </w:r>
          </w:p>
        </w:tc>
        <w:tc>
          <w:tcPr>
            <w:tcW w:w="3363" w:type="dxa"/>
            <w:noWrap/>
            <w:vAlign w:val="bottom"/>
          </w:tcPr>
          <w:p w14:paraId="2EA7EF82" w14:textId="29A6E757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1751B3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Air Temperature</w:t>
            </w:r>
          </w:p>
        </w:tc>
      </w:tr>
      <w:tr w:rsidR="001751B3" w:rsidRPr="00422A0E" w14:paraId="70D94698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2E1F03DA" w14:textId="7BA433CC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center"/>
          </w:tcPr>
          <w:p w14:paraId="76E398BC" w14:textId="59F4844B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Precip Total</w:t>
            </w:r>
          </w:p>
        </w:tc>
        <w:tc>
          <w:tcPr>
            <w:tcW w:w="1281" w:type="dxa"/>
            <w:noWrap/>
            <w:vAlign w:val="center"/>
          </w:tcPr>
          <w:p w14:paraId="14675CA2" w14:textId="5357FC12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mm</w:t>
            </w:r>
          </w:p>
        </w:tc>
        <w:tc>
          <w:tcPr>
            <w:tcW w:w="3363" w:type="dxa"/>
            <w:noWrap/>
            <w:vAlign w:val="bottom"/>
          </w:tcPr>
          <w:p w14:paraId="5C5981E6" w14:textId="02359FCB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Rainfall</w:t>
            </w:r>
          </w:p>
        </w:tc>
      </w:tr>
      <w:tr w:rsidR="001751B3" w:rsidRPr="00422A0E" w14:paraId="5E76DAF4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5A762097" w14:textId="30789D3D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center"/>
          </w:tcPr>
          <w:p w14:paraId="00CD25F0" w14:textId="76B0799B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Rel Humidity</w:t>
            </w:r>
          </w:p>
        </w:tc>
        <w:tc>
          <w:tcPr>
            <w:tcW w:w="1281" w:type="dxa"/>
            <w:noWrap/>
            <w:vAlign w:val="center"/>
          </w:tcPr>
          <w:p w14:paraId="59351CF0" w14:textId="75A20F28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%</w:t>
            </w:r>
          </w:p>
        </w:tc>
        <w:tc>
          <w:tcPr>
            <w:tcW w:w="3363" w:type="dxa"/>
            <w:noWrap/>
            <w:vAlign w:val="bottom"/>
          </w:tcPr>
          <w:p w14:paraId="65A3F83B" w14:textId="5CC3D124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Relative Humidity</w:t>
            </w:r>
          </w:p>
        </w:tc>
      </w:tr>
      <w:tr w:rsidR="001751B3" w:rsidRPr="00422A0E" w14:paraId="5EFD60BA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10BAB595" w14:textId="1E34F11F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center"/>
          </w:tcPr>
          <w:p w14:paraId="65D4E107" w14:textId="41894E5E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Wind Vel</w:t>
            </w:r>
          </w:p>
        </w:tc>
        <w:tc>
          <w:tcPr>
            <w:tcW w:w="1281" w:type="dxa"/>
            <w:noWrap/>
            <w:vAlign w:val="center"/>
          </w:tcPr>
          <w:p w14:paraId="32C9C9D2" w14:textId="6058EA7C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422A0E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m/s</w:t>
            </w:r>
          </w:p>
        </w:tc>
        <w:tc>
          <w:tcPr>
            <w:tcW w:w="3363" w:type="dxa"/>
            <w:noWrap/>
            <w:vAlign w:val="bottom"/>
          </w:tcPr>
          <w:p w14:paraId="025055EF" w14:textId="72A14A66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422A0E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Wind Speed</w:t>
            </w:r>
          </w:p>
        </w:tc>
      </w:tr>
      <w:tr w:rsidR="001751B3" w:rsidRPr="00422A0E" w14:paraId="7FD38651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3974B489" w14:textId="7013026F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bottom"/>
          </w:tcPr>
          <w:p w14:paraId="4D3ECB01" w14:textId="10F6D75D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Wind Dir</w:t>
            </w:r>
          </w:p>
        </w:tc>
        <w:tc>
          <w:tcPr>
            <w:tcW w:w="1281" w:type="dxa"/>
            <w:noWrap/>
            <w:vAlign w:val="center"/>
          </w:tcPr>
          <w:p w14:paraId="7CFEBA07" w14:textId="196B0BF0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deg</w:t>
            </w:r>
          </w:p>
        </w:tc>
        <w:tc>
          <w:tcPr>
            <w:tcW w:w="3363" w:type="dxa"/>
            <w:noWrap/>
            <w:vAlign w:val="bottom"/>
          </w:tcPr>
          <w:p w14:paraId="5333A87C" w14:textId="59531261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Wind Direction</w:t>
            </w:r>
          </w:p>
        </w:tc>
      </w:tr>
      <w:tr w:rsidR="001751B3" w:rsidRPr="00422A0E" w14:paraId="2149F9C7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70D4D97E" w14:textId="245143CD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center"/>
          </w:tcPr>
          <w:p w14:paraId="30A8B195" w14:textId="31FE0A70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Solar Rad</w:t>
            </w:r>
          </w:p>
        </w:tc>
        <w:tc>
          <w:tcPr>
            <w:tcW w:w="1281" w:type="dxa"/>
            <w:noWrap/>
            <w:vAlign w:val="center"/>
          </w:tcPr>
          <w:p w14:paraId="52B16FE1" w14:textId="5AB43959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 w:rsidRPr="001F7208"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W/m^2</w:t>
            </w:r>
          </w:p>
        </w:tc>
        <w:tc>
          <w:tcPr>
            <w:tcW w:w="3363" w:type="dxa"/>
            <w:noWrap/>
            <w:vAlign w:val="bottom"/>
          </w:tcPr>
          <w:p w14:paraId="7C1DE0E7" w14:textId="7210BC9F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Total Incoming Solar Radiation</w:t>
            </w:r>
          </w:p>
        </w:tc>
      </w:tr>
      <w:tr w:rsidR="001751B3" w:rsidRPr="00422A0E" w14:paraId="3D02AA80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2E000483" w14:textId="5CA2E377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center"/>
          </w:tcPr>
          <w:p w14:paraId="51B9D86D" w14:textId="5D3C27DA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Soil Temp</w:t>
            </w:r>
          </w:p>
        </w:tc>
        <w:tc>
          <w:tcPr>
            <w:tcW w:w="1281" w:type="dxa"/>
            <w:noWrap/>
            <w:vAlign w:val="center"/>
          </w:tcPr>
          <w:p w14:paraId="61B0A856" w14:textId="5A8661D6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degC</w:t>
            </w:r>
          </w:p>
        </w:tc>
        <w:tc>
          <w:tcPr>
            <w:tcW w:w="3363" w:type="dxa"/>
            <w:noWrap/>
            <w:vAlign w:val="center"/>
          </w:tcPr>
          <w:p w14:paraId="5136C3CF" w14:textId="391AE741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Soil Temperature</w:t>
            </w:r>
          </w:p>
        </w:tc>
      </w:tr>
      <w:tr w:rsidR="001751B3" w:rsidRPr="00422A0E" w14:paraId="0DD594AD" w14:textId="77777777" w:rsidTr="001F7208">
        <w:trPr>
          <w:trHeight w:val="289"/>
        </w:trPr>
        <w:tc>
          <w:tcPr>
            <w:tcW w:w="2391" w:type="dxa"/>
            <w:vAlign w:val="center"/>
          </w:tcPr>
          <w:p w14:paraId="2A53C339" w14:textId="20A300E9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Primary</w:t>
            </w:r>
          </w:p>
        </w:tc>
        <w:tc>
          <w:tcPr>
            <w:tcW w:w="2081" w:type="dxa"/>
            <w:noWrap/>
            <w:vAlign w:val="center"/>
          </w:tcPr>
          <w:p w14:paraId="6A752990" w14:textId="1319B97E" w:rsidR="001751B3" w:rsidRPr="00422A0E" w:rsidRDefault="001751B3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Soil Moisture</w:t>
            </w:r>
          </w:p>
        </w:tc>
        <w:tc>
          <w:tcPr>
            <w:tcW w:w="1281" w:type="dxa"/>
            <w:noWrap/>
            <w:vAlign w:val="center"/>
          </w:tcPr>
          <w:p w14:paraId="2BC85A92" w14:textId="072122AA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%</w:t>
            </w:r>
          </w:p>
        </w:tc>
        <w:tc>
          <w:tcPr>
            <w:tcW w:w="3363" w:type="dxa"/>
            <w:noWrap/>
            <w:vAlign w:val="center"/>
          </w:tcPr>
          <w:p w14:paraId="40476409" w14:textId="5F273602" w:rsidR="001751B3" w:rsidRPr="00422A0E" w:rsidRDefault="001F7208" w:rsidP="001751B3">
            <w:pPr>
              <w:spacing w:after="0" w:line="240" w:lineRule="auto"/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</w:pPr>
            <w:r>
              <w:rPr>
                <w:rFonts w:eastAsia="Times New Roman" w:cs="Calibri"/>
                <w:kern w:val="0"/>
                <w:sz w:val="20"/>
                <w:szCs w:val="20"/>
                <w:lang w:eastAsia="en-NZ"/>
                <w14:ligatures w14:val="none"/>
              </w:rPr>
              <w:t>Soil Moisture</w:t>
            </w:r>
          </w:p>
        </w:tc>
      </w:tr>
    </w:tbl>
    <w:p w14:paraId="473AB9CF" w14:textId="09E1338A" w:rsidR="00422A0E" w:rsidRPr="00422A0E" w:rsidRDefault="00422A0E" w:rsidP="00233AA0">
      <w:pPr>
        <w:spacing w:after="120"/>
        <w:rPr>
          <w:b/>
          <w:bCs/>
        </w:rPr>
      </w:pPr>
    </w:p>
    <w:p w14:paraId="5CED81D9" w14:textId="1323F6D7" w:rsidR="00422A0E" w:rsidRPr="00422A0E" w:rsidRDefault="00422A0E" w:rsidP="00233AA0">
      <w:pPr>
        <w:spacing w:after="120"/>
        <w:rPr>
          <w:b/>
          <w:bCs/>
        </w:rPr>
      </w:pPr>
      <w:r w:rsidRPr="00422A0E">
        <w:rPr>
          <w:b/>
          <w:bCs/>
        </w:rPr>
        <w:t>Examples:</w:t>
      </w:r>
    </w:p>
    <w:p w14:paraId="6FF361F9" w14:textId="7613E730" w:rsidR="00422A0E" w:rsidRPr="00422A0E" w:rsidRDefault="00422A0E" w:rsidP="00233AA0">
      <w:pPr>
        <w:spacing w:after="120"/>
      </w:pPr>
      <w:r w:rsidRPr="00422A0E">
        <w:t xml:space="preserve">To extract </w:t>
      </w:r>
      <w:r w:rsidR="001751B3">
        <w:t>requested</w:t>
      </w:r>
      <w:r w:rsidRPr="00422A0E">
        <w:t xml:space="preserve"> data, use the label = ‘Primary’</w:t>
      </w:r>
      <w:r w:rsidR="00D8221E">
        <w:t xml:space="preserve"> with relevant BOPRC Parameter and Location ID</w:t>
      </w:r>
      <w:r w:rsidR="00103264">
        <w:t xml:space="preserve"> (refer to spreadsheet labelled ‘BOPRC Location Lists’)</w:t>
      </w:r>
      <w:r w:rsidRPr="00422A0E">
        <w:t xml:space="preserve">. </w:t>
      </w:r>
    </w:p>
    <w:p w14:paraId="1F7E367C" w14:textId="52FC55A6" w:rsidR="009762E3" w:rsidRDefault="009762E3" w:rsidP="009762E3">
      <w:pPr>
        <w:spacing w:after="120"/>
      </w:pPr>
      <w:r w:rsidRPr="00422A0E">
        <w:rPr>
          <w:i/>
          <w:iCs/>
        </w:rPr>
        <w:t>For example:</w:t>
      </w:r>
    </w:p>
    <w:p w14:paraId="299F7B15" w14:textId="4905A1AC" w:rsidR="009762E3" w:rsidRPr="00422A0E" w:rsidRDefault="007F7DDB" w:rsidP="009762E3">
      <w:pPr>
        <w:spacing w:after="120"/>
      </w:pPr>
      <w:hyperlink r:id="rId11" w:history="1">
        <w:r w:rsidRPr="000636A3">
          <w:rPr>
            <w:rStyle w:val="Hyperlink"/>
          </w:rPr>
          <w:t>https://sos.boprc.govt.nz/service?service=SOS&amp;version=2.0.0&amp;request=GetObservation&amp;offering=Rel Humidity.Primary@JH105608</w:t>
        </w:r>
      </w:hyperlink>
    </w:p>
    <w:p w14:paraId="00D657E5" w14:textId="345F14DD" w:rsidR="009762E3" w:rsidRPr="00422A0E" w:rsidRDefault="007F7DDB" w:rsidP="00233AA0">
      <w:pPr>
        <w:spacing w:after="120"/>
      </w:pPr>
      <w:r w:rsidRPr="007F7DDB">
        <w:rPr>
          <w:noProof/>
        </w:rPr>
        <w:drawing>
          <wp:inline distT="0" distB="0" distL="0" distR="0" wp14:anchorId="3EB03023" wp14:editId="10814D9A">
            <wp:extent cx="3225966" cy="3016405"/>
            <wp:effectExtent l="19050" t="19050" r="12700" b="12700"/>
            <wp:docPr id="1144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301640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9762E3" w:rsidRPr="00422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A3"/>
    <w:rsid w:val="00103264"/>
    <w:rsid w:val="0015081B"/>
    <w:rsid w:val="001751B3"/>
    <w:rsid w:val="001E7818"/>
    <w:rsid w:val="001F0379"/>
    <w:rsid w:val="001F7208"/>
    <w:rsid w:val="002149FD"/>
    <w:rsid w:val="00233AA0"/>
    <w:rsid w:val="002C0DBC"/>
    <w:rsid w:val="003447C0"/>
    <w:rsid w:val="00422A0E"/>
    <w:rsid w:val="00597084"/>
    <w:rsid w:val="006965D7"/>
    <w:rsid w:val="007E56A7"/>
    <w:rsid w:val="007F7DDB"/>
    <w:rsid w:val="00956436"/>
    <w:rsid w:val="00973D1F"/>
    <w:rsid w:val="009762E3"/>
    <w:rsid w:val="009A37A3"/>
    <w:rsid w:val="009C7BE4"/>
    <w:rsid w:val="00AD6A10"/>
    <w:rsid w:val="00C36868"/>
    <w:rsid w:val="00C71D85"/>
    <w:rsid w:val="00C937BF"/>
    <w:rsid w:val="00D6373B"/>
    <w:rsid w:val="00D8221E"/>
    <w:rsid w:val="00E0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CADE"/>
  <w15:chartTrackingRefBased/>
  <w15:docId w15:val="{6A2E0651-58EB-4C3B-BADE-A0420FDB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7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7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7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D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s.boprc.govt.nz/service?service=SOS&amp;version=2.0.0&amp;request=GetObservation&amp;offering=Parameter.Label@%FeatureOfInterest%25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os.boprc.govt.nz/service?service=SOS&amp;version=2.0.0&amp;request=GetObservation&amp;offering=Rel%20Humidity.Primary@JH105608" TargetMode="External"/><Relationship Id="rId5" Type="http://schemas.openxmlformats.org/officeDocument/2006/relationships/styles" Target="styles.xml"/><Relationship Id="rId10" Type="http://schemas.openxmlformats.org/officeDocument/2006/relationships/hyperlink" Target="https://sos.boprc.govt.nz/service?service=SOS&amp;version=2.0.0&amp;request=GetDataAvailability&amp;featureOfInterest=JH10560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sos.boprc.govt.nz/service?service=SOS&amp;version=2.0.0&amp;request=GetObservation&amp;offering=Wind%20Vel.Primary@JH1056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zLegacyJSON xmlns="760e6379-f96d-4711-b91e-55a9521ba26e" xsi:nil="true"/>
    <Narrative xmlns="760e6379-f96d-4711-b91e-55a9521ba26e" xsi:nil="true"/>
    <PRADateTrigger xmlns="760e6379-f96d-4711-b91e-55a9521ba26e" xsi:nil="true"/>
    <PRAText5 xmlns="760e6379-f96d-4711-b91e-55a9521ba26e" xsi:nil="true"/>
    <zLegacy xmlns="760e6379-f96d-4711-b91e-55a9521ba26e" xsi:nil="true"/>
    <zLegacyLocation xmlns="0baabe44-4e8b-4e26-8e87-bdd8e03102c0" xsi:nil="true"/>
    <SecurityClassification xmlns="760e6379-f96d-4711-b91e-55a9521ba26e">In confidence-commercial</SecurityClassification>
    <SetSensitivity xmlns="1cac9bea-d09c-48b0-9841-7eb5347add9c" xsi:nil="true"/>
    <SetLabel xmlns="8ee0a45c-e88c-4eb7-b8ed-9dc1ad41673d">T10M</SetLabel>
    <Case xmlns="760e6379-f96d-4711-b91e-55a9521ba26e">EIS Data Supply Agreement - DOTDOT Studio</Case>
    <DocumentType xmlns="760e6379-f96d-4711-b91e-55a9521ba26e" xsi:nil="true"/>
    <HarmonieUIHidden xmlns="760e6379-f96d-4711-b91e-55a9521ba26e" xsi:nil="true"/>
    <PRAText2 xmlns="760e6379-f96d-4711-b91e-55a9521ba26e" xsi:nil="true"/>
    <LegacyID xmlns="0baabe44-4e8b-4e26-8e87-bdd8e03102c0" xsi:nil="true"/>
    <Activity xmlns="760e6379-f96d-4711-b91e-55a9521ba26e">Agreements</Activity>
    <Category1 xmlns="760e6379-f96d-4711-b91e-55a9521ba26e">Supporting Information</Category1>
    <PRADateDisposal xmlns="760e6379-f96d-4711-b91e-55a9521ba26e" xsi:nil="true"/>
    <Level2 xmlns="760e6379-f96d-4711-b91e-55a9521ba26e" xsi:nil="true"/>
    <Project xmlns="760e6379-f96d-4711-b91e-55a9521ba26e">NA</Project>
    <_ExtendedDescription xmlns="http://schemas.microsoft.com/sharepoint/v3" xsi:nil="true"/>
    <Category2 xmlns="760e6379-f96d-4711-b91e-55a9521ba26e">NA</Category2>
    <Channel xmlns="760e6379-f96d-4711-b91e-55a9521ba26e">NA</Channel>
    <Year xmlns="760e6379-f96d-4711-b91e-55a9521ba26e" xsi:nil="true"/>
    <KeyWords xmlns="0baabe44-4e8b-4e26-8e87-bdd8e03102c0" xsi:nil="true"/>
    <Subactivity xmlns="760e6379-f96d-4711-b91e-55a9521ba26e">NA</Subactivity>
    <Level3 xmlns="760e6379-f96d-4711-b91e-55a9521ba26e" xsi:nil="true"/>
    <zMigrationID xmlns="0baabe44-4e8b-4e26-8e87-bdd8e03102c0" xsi:nil="true"/>
    <FunctionGroup xmlns="760e6379-f96d-4711-b91e-55a9521ba26e">Contract Management</FunctionGroup>
    <Function xmlns="760e6379-f96d-4711-b91e-55a9521ba26e">Non-Financial Agreements</Function>
    <AggregationStatus xmlns="0baabe44-4e8b-4e26-8e87-bdd8e03102c0">Normal</AggregationStatus>
    <RelatedPeople xmlns="760e6379-f96d-4711-b91e-55a9521ba26e">
      <UserInfo>
        <DisplayName/>
        <AccountId xsi:nil="true"/>
        <AccountType/>
      </UserInfo>
    </RelatedPeople>
    <PRAText3 xmlns="1cac9bea-d09c-48b0-9841-7eb5347add9c" xsi:nil="true"/>
    <Team xmlns="760e6379-f96d-4711-b91e-55a9521ba26e">Non-Financial Agreements</Team>
    <PRAType xmlns="760e6379-f96d-4711-b91e-55a9521ba26e">Doc</PRAType>
    <PRAText1 xmlns="760e6379-f96d-4711-b91e-55a9521ba26e" xsi:nil="true"/>
    <PRAText4 xmlns="760e6379-f96d-4711-b91e-55a9521ba26e" xsi:nil="true"/>
    <OverrideLabel xmlns="8ee0a45c-e88c-4eb7-b8ed-9dc1ad41673d" xsi:nil="true"/>
    <TaxCatchAll xmlns="760e6379-f96d-4711-b91e-55a9521ba26e" xsi:nil="true"/>
    <lcf76f155ced4ddcb4097134ff3c332f xmlns="b23a00b8-7873-48ad-a41a-9e2fd455657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202804AD99DD344E96865F0797D5C8FC00ED266EB435BC3C4B82D9F849AFBD9245" ma:contentTypeVersion="29" ma:contentTypeDescription="Create a new document." ma:contentTypeScope="" ma:versionID="e73ca6274d30ee80a71c9be146df583c">
  <xsd:schema xmlns:xsd="http://www.w3.org/2001/XMLSchema" xmlns:xs="http://www.w3.org/2001/XMLSchema" xmlns:p="http://schemas.microsoft.com/office/2006/metadata/properties" xmlns:ns1="http://schemas.microsoft.com/sharepoint/v3" xmlns:ns2="760e6379-f96d-4711-b91e-55a9521ba26e" xmlns:ns3="1cac9bea-d09c-48b0-9841-7eb5347add9c" xmlns:ns4="8ee0a45c-e88c-4eb7-b8ed-9dc1ad41673d" xmlns:ns5="0baabe44-4e8b-4e26-8e87-bdd8e03102c0" xmlns:ns6="b23a00b8-7873-48ad-a41a-9e2fd4556575" targetNamespace="http://schemas.microsoft.com/office/2006/metadata/properties" ma:root="true" ma:fieldsID="e68bf4e9e457c40cd188fc51adbb7afd" ns1:_="" ns2:_="" ns3:_="" ns4:_="" ns5:_="" ns6:_="">
    <xsd:import namespace="http://schemas.microsoft.com/sharepoint/v3"/>
    <xsd:import namespace="760e6379-f96d-4711-b91e-55a9521ba26e"/>
    <xsd:import namespace="1cac9bea-d09c-48b0-9841-7eb5347add9c"/>
    <xsd:import namespace="8ee0a45c-e88c-4eb7-b8ed-9dc1ad41673d"/>
    <xsd:import namespace="0baabe44-4e8b-4e26-8e87-bdd8e03102c0"/>
    <xsd:import namespace="b23a00b8-7873-48ad-a41a-9e2fd4556575"/>
    <xsd:element name="properties">
      <xsd:complexType>
        <xsd:sequence>
          <xsd:element name="documentManagement">
            <xsd:complexType>
              <xsd:all>
                <xsd:element ref="ns2:FunctionGroup" minOccurs="0"/>
                <xsd:element ref="ns2:Function" minOccurs="0"/>
                <xsd:element ref="ns2:Activity" minOccurs="0"/>
                <xsd:element ref="ns2:Subactivity" minOccurs="0"/>
                <xsd:element ref="ns2:Case" minOccurs="0"/>
                <xsd:element ref="ns2:Category1" minOccurs="0"/>
                <xsd:element ref="ns2:Category2" minOccurs="0"/>
                <xsd:element ref="ns2:Team" minOccurs="0"/>
                <xsd:element ref="ns2:Channel" minOccurs="0"/>
                <xsd:element ref="ns2:Year" minOccurs="0"/>
                <xsd:element ref="ns2:Level2" minOccurs="0"/>
                <xsd:element ref="ns2:Level3" minOccurs="0"/>
                <xsd:element ref="ns2:PRAType" minOccurs="0"/>
                <xsd:element ref="ns2:DocumentType" minOccurs="0"/>
                <xsd:element ref="ns2:HarmonieUIHidden" minOccurs="0"/>
                <xsd:element ref="ns2:Narrative" minOccurs="0"/>
                <xsd:element ref="ns2:PRADateDisposal" minOccurs="0"/>
                <xsd:element ref="ns2:PRADateTrigger" minOccurs="0"/>
                <xsd:element ref="ns2:PRAText1" minOccurs="0"/>
                <xsd:element ref="ns2:PRAText2" minOccurs="0"/>
                <xsd:element ref="ns2:PRAText4" minOccurs="0"/>
                <xsd:element ref="ns2:PRAText5" minOccurs="0"/>
                <xsd:element ref="ns2:Project" minOccurs="0"/>
                <xsd:element ref="ns2:RelatedPeople" minOccurs="0"/>
                <xsd:element ref="ns2:SecurityClassification" minOccurs="0"/>
                <xsd:element ref="ns2:zLegacy" minOccurs="0"/>
                <xsd:element ref="ns2:zLegacyJSON" minOccurs="0"/>
                <xsd:element ref="ns3:SetSensitivity" minOccurs="0"/>
                <xsd:element ref="ns3:PRAText3" minOccurs="0"/>
                <xsd:element ref="ns4:OverrideLabel" minOccurs="0"/>
                <xsd:element ref="ns5:AggregationStatus" minOccurs="0"/>
                <xsd:element ref="ns5:KeyWords" minOccurs="0"/>
                <xsd:element ref="ns5:zLegacyLocation" minOccurs="0"/>
                <xsd:element ref="ns5:zMigrationID" minOccurs="0"/>
                <xsd:element ref="ns5:LegacyID" minOccurs="0"/>
                <xsd:element ref="ns4:SetLabel" minOccurs="0"/>
                <xsd:element ref="ns1:_ExtendedDescription" minOccurs="0"/>
                <xsd:element ref="ns6:MediaServiceMetadata" minOccurs="0"/>
                <xsd:element ref="ns6:MediaServiceFastMetadata" minOccurs="0"/>
                <xsd:element ref="ns6:MediaServiceSearchProperties" minOccurs="0"/>
                <xsd:element ref="ns6:MediaServiceObjectDetectorVersions" minOccurs="0"/>
                <xsd:element ref="ns6:MediaServiceDateTaken" minOccurs="0"/>
                <xsd:element ref="ns6:lcf76f155ced4ddcb4097134ff3c332f" minOccurs="0"/>
                <xsd:element ref="ns2:TaxCatchAll" minOccurs="0"/>
                <xsd:element ref="ns6:MediaServiceOCR" minOccurs="0"/>
                <xsd:element ref="ns6:MediaServiceGenerationTime" minOccurs="0"/>
                <xsd:element ref="ns6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ExtendedDescription" ma:index="44" nillable="true" ma:displayName="Description" ma:hidden="true" ma:internalName="_ExtendedDescription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e6379-f96d-4711-b91e-55a9521ba26e" elementFormDefault="qualified">
    <xsd:import namespace="http://schemas.microsoft.com/office/2006/documentManagement/types"/>
    <xsd:import namespace="http://schemas.microsoft.com/office/infopath/2007/PartnerControls"/>
    <xsd:element name="FunctionGroup" ma:index="8" nillable="true" ma:displayName="Function Group" ma:default="Contract Management" ma:hidden="true" ma:internalName="FunctionGroup" ma:readOnly="false">
      <xsd:simpleType>
        <xsd:restriction base="dms:Text">
          <xsd:maxLength value="255"/>
        </xsd:restriction>
      </xsd:simpleType>
    </xsd:element>
    <xsd:element name="Function" ma:index="9" nillable="true" ma:displayName="Function" ma:default="Non-Financial Agreements" ma:hidden="true" ma:internalName="Function" ma:readOnly="false">
      <xsd:simpleType>
        <xsd:restriction base="dms:Text">
          <xsd:maxLength value="255"/>
        </xsd:restriction>
      </xsd:simpleType>
    </xsd:element>
    <xsd:element name="Activity" ma:index="10" nillable="true" ma:displayName="Activity" ma:default="Agreements" ma:hidden="true" ma:internalName="Activity">
      <xsd:simpleType>
        <xsd:restriction base="dms:Text">
          <xsd:maxLength value="255"/>
        </xsd:restriction>
      </xsd:simpleType>
    </xsd:element>
    <xsd:element name="Subactivity" ma:index="11" nillable="true" ma:displayName="Subactivity" ma:default="NA" ma:hidden="true" ma:internalName="Subactivity">
      <xsd:simpleType>
        <xsd:restriction base="dms:Text">
          <xsd:maxLength value="255"/>
        </xsd:restriction>
      </xsd:simpleType>
    </xsd:element>
    <xsd:element name="Case" ma:index="12" nillable="true" ma:displayName="Case" ma:default="NA" ma:hidden="true" ma:internalName="Case">
      <xsd:simpleType>
        <xsd:restriction base="dms:Text">
          <xsd:maxLength value="255"/>
        </xsd:restriction>
      </xsd:simpleType>
    </xsd:element>
    <xsd:element name="Category1" ma:index="13" nillable="true" ma:displayName="Category 1" ma:default="NA" ma:hidden="true" ma:internalName="Category1">
      <xsd:simpleType>
        <xsd:restriction base="dms:Text">
          <xsd:maxLength value="255"/>
        </xsd:restriction>
      </xsd:simpleType>
    </xsd:element>
    <xsd:element name="Category2" ma:index="14" nillable="true" ma:displayName="Category 2" ma:default="NA" ma:hidden="true" ma:internalName="Category2">
      <xsd:simpleType>
        <xsd:restriction base="dms:Text">
          <xsd:maxLength value="255"/>
        </xsd:restriction>
      </xsd:simpleType>
    </xsd:element>
    <xsd:element name="Team" ma:index="15" nillable="true" ma:displayName="Team" ma:default="Non-Financial Agreements" ma:hidden="true" ma:internalName="Team" ma:readOnly="false">
      <xsd:simpleType>
        <xsd:restriction base="dms:Text">
          <xsd:maxLength value="255"/>
        </xsd:restriction>
      </xsd:simpleType>
    </xsd:element>
    <xsd:element name="Channel" ma:index="16" nillable="true" ma:displayName="Channel" ma:default="NA" ma:hidden="true" ma:internalName="Channel">
      <xsd:simpleType>
        <xsd:restriction base="dms:Text">
          <xsd:maxLength value="255"/>
        </xsd:restriction>
      </xsd:simpleType>
    </xsd:element>
    <xsd:element name="Year" ma:index="17" nillable="true" ma:displayName="Year" ma:hidden="true" ma:internalName="Year" ma:readOnly="false">
      <xsd:simpleType>
        <xsd:restriction base="dms:Text">
          <xsd:maxLength value="255"/>
        </xsd:restriction>
      </xsd:simpleType>
    </xsd:element>
    <xsd:element name="Level2" ma:index="18" nillable="true" ma:displayName="Level 2" ma:hidden="true" ma:internalName="Level2" ma:readOnly="false">
      <xsd:simpleType>
        <xsd:restriction base="dms:Text">
          <xsd:maxLength value="255"/>
        </xsd:restriction>
      </xsd:simpleType>
    </xsd:element>
    <xsd:element name="Level3" ma:index="19" nillable="true" ma:displayName="Level 3" ma:hidden="true" ma:internalName="Level3" ma:readOnly="false">
      <xsd:simpleType>
        <xsd:restriction base="dms:Text">
          <xsd:maxLength value="255"/>
        </xsd:restriction>
      </xsd:simpleType>
    </xsd:element>
    <xsd:element name="PRAType" ma:index="20" nillable="true" ma:displayName="PRA Type" ma:default="Doc" ma:hidden="true" ma:indexed="true" ma:internalName="PRAType">
      <xsd:simpleType>
        <xsd:restriction base="dms:Text">
          <xsd:maxLength value="255"/>
        </xsd:restriction>
      </xsd:simpleType>
    </xsd:element>
    <xsd:element name="DocumentType" ma:index="21" nillable="true" ma:displayName="Document Type" ma:default="" ma:format="Dropdown" ma:hidden="true" ma:internalName="DocumentType">
      <xsd:simpleType>
        <xsd:union memberTypes="dms:Text">
          <xsd:simpleType>
            <xsd:restriction base="dms:Choice">
              <xsd:enumeration value="APPLICATION, certificate, consent related"/>
              <xsd:enumeration value="CONTRACT, Variation, Agreement"/>
              <xsd:enumeration value="CORRESPONDENCE"/>
              <xsd:enumeration value="DRAWING, Plan, Map"/>
              <xsd:enumeration value="EMPLOYMENT related"/>
              <xsd:enumeration value="FINANCIAL related"/>
              <xsd:enumeration value="KNOWLEDGE article"/>
              <xsd:enumeration value="MEETING related"/>
              <xsd:enumeration value="MEMO, Filenote, Email"/>
              <xsd:enumeration value="MODEL, Calculation, Working"/>
              <xsd:enumeration value="PHOTO, Image or Multi-media"/>
              <xsd:enumeration value="PRESENTATION"/>
              <xsd:enumeration value="PUBLICATION material"/>
              <xsd:enumeration value="PURCHASING related"/>
              <xsd:enumeration value="REPORT, or planning related"/>
              <xsd:enumeration value="RULES, Policy, Bylaw, procedure"/>
              <xsd:enumeration value="SERVICE REQUEST related"/>
              <xsd:enumeration value="SPECIFICATION or standard"/>
              <xsd:enumeration value="SUPPLIER PRODUCT Info"/>
              <xsd:enumeration value="TEMPLATE, Checklist or Form"/>
            </xsd:restriction>
          </xsd:simpleType>
        </xsd:union>
      </xsd:simpleType>
    </xsd:element>
    <xsd:element name="HarmonieUIHidden" ma:index="22" nillable="true" ma:displayName="HarmonieUIHidden" ma:hidden="true" ma:internalName="HarmonieUIHidden" ma:readOnly="false">
      <xsd:simpleType>
        <xsd:restriction base="dms:Text">
          <xsd:maxLength value="255"/>
        </xsd:restriction>
      </xsd:simpleType>
    </xsd:element>
    <xsd:element name="Narrative" ma:index="23" nillable="true" ma:displayName="Narrative" ma:hidden="true" ma:internalName="Narrative">
      <xsd:simpleType>
        <xsd:restriction base="dms:Note"/>
      </xsd:simpleType>
    </xsd:element>
    <xsd:element name="PRADateDisposal" ma:index="24" nillable="true" ma:displayName="PRA Date Disposal" ma:format="DateOnly" ma:hidden="true" ma:internalName="PRADateDisposal" ma:readOnly="false">
      <xsd:simpleType>
        <xsd:restriction base="dms:DateTime"/>
      </xsd:simpleType>
    </xsd:element>
    <xsd:element name="PRADateTrigger" ma:index="25" nillable="true" ma:displayName="PRA Date Trigger" ma:format="DateOnly" ma:hidden="true" ma:internalName="PRADateTrigger" ma:readOnly="false">
      <xsd:simpleType>
        <xsd:restriction base="dms:DateTime"/>
      </xsd:simpleType>
    </xsd:element>
    <xsd:element name="PRAText1" ma:index="26" nillable="true" ma:displayName="PRA Text 1" ma:hidden="true" ma:internalName="PRAText1" ma:readOnly="false">
      <xsd:simpleType>
        <xsd:restriction base="dms:Text">
          <xsd:maxLength value="255"/>
        </xsd:restriction>
      </xsd:simpleType>
    </xsd:element>
    <xsd:element name="PRAText2" ma:index="27" nillable="true" ma:displayName="PRA Text 2" ma:hidden="true" ma:internalName="PRAText2" ma:readOnly="false">
      <xsd:simpleType>
        <xsd:restriction base="dms:Text">
          <xsd:maxLength value="255"/>
        </xsd:restriction>
      </xsd:simpleType>
    </xsd:element>
    <xsd:element name="PRAText4" ma:index="28" nillable="true" ma:displayName="PRA Text 4" ma:hidden="true" ma:internalName="PRAText4" ma:readOnly="false">
      <xsd:simpleType>
        <xsd:restriction base="dms:Text">
          <xsd:maxLength value="255"/>
        </xsd:restriction>
      </xsd:simpleType>
    </xsd:element>
    <xsd:element name="PRAText5" ma:index="29" nillable="true" ma:displayName="PRA Text 5" ma:hidden="true" ma:internalName="PRAText5" ma:readOnly="false">
      <xsd:simpleType>
        <xsd:restriction base="dms:Text">
          <xsd:maxLength value="255"/>
        </xsd:restriction>
      </xsd:simpleType>
    </xsd:element>
    <xsd:element name="Project" ma:index="30" nillable="true" ma:displayName="Project" ma:default="NA" ma:hidden="true" ma:internalName="Project">
      <xsd:simpleType>
        <xsd:restriction base="dms:Text">
          <xsd:maxLength value="255"/>
        </xsd:restriction>
      </xsd:simpleType>
    </xsd:element>
    <xsd:element name="RelatedPeople" ma:index="31" nillable="true" ma:displayName="Related People" ma:hidden="true" ma:list="UserInfo" ma:SharePointGroup="0" ma:internalName="RelatedPeopl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ecurityClassification" ma:index="32" nillable="true" ma:displayName="Security Classification" ma:default="In confidence-commercial" ma:format="Dropdown" ma:internalName="SecurityClassification">
      <xsd:simpleType>
        <xsd:restriction base="dms:Choice">
          <xsd:enumeration value="Unclassified"/>
          <xsd:enumeration value="Internal"/>
          <xsd:enumeration value="In confidence-commercial"/>
          <xsd:enumeration value="In confidence-private"/>
          <xsd:enumeration value="Public Access"/>
        </xsd:restriction>
      </xsd:simpleType>
    </xsd:element>
    <xsd:element name="zLegacy" ma:index="33" nillable="true" ma:displayName="zLegacy" ma:hidden="true" ma:internalName="zLegacy">
      <xsd:simpleType>
        <xsd:restriction base="dms:Note"/>
      </xsd:simpleType>
    </xsd:element>
    <xsd:element name="zLegacyJSON" ma:index="34" nillable="true" ma:displayName="zLegacyJSON" ma:hidden="true" ma:internalName="zLegacyJSON" ma:readOnly="false">
      <xsd:simpleType>
        <xsd:restriction base="dms:Note"/>
      </xsd:simpleType>
    </xsd:element>
    <xsd:element name="TaxCatchAll" ma:index="52" nillable="true" ma:displayName="Taxonomy Catch All Column" ma:hidden="true" ma:list="{58963d50-03b9-41d9-a7a9-0ec7d553fd04}" ma:internalName="TaxCatchAll" ma:showField="CatchAllData" ma:web="760e6379-f96d-4711-b91e-55a9521ba2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c9bea-d09c-48b0-9841-7eb5347add9c" elementFormDefault="qualified">
    <xsd:import namespace="http://schemas.microsoft.com/office/2006/documentManagement/types"/>
    <xsd:import namespace="http://schemas.microsoft.com/office/infopath/2007/PartnerControls"/>
    <xsd:element name="SetSensitivity" ma:index="35" nillable="true" ma:displayName="Set Sensitivity" ma:hidden="true" ma:indexed="true" ma:internalName="SetSensitivity" ma:readOnly="false">
      <xsd:simpleType>
        <xsd:restriction base="dms:Text">
          <xsd:maxLength value="255"/>
        </xsd:restriction>
      </xsd:simpleType>
    </xsd:element>
    <xsd:element name="PRAText3" ma:index="36" nillable="true" ma:displayName="PRA Text 3" ma:hidden="true" ma:internalName="PRAText3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a45c-e88c-4eb7-b8ed-9dc1ad41673d" elementFormDefault="qualified">
    <xsd:import namespace="http://schemas.microsoft.com/office/2006/documentManagement/types"/>
    <xsd:import namespace="http://schemas.microsoft.com/office/infopath/2007/PartnerControls"/>
    <xsd:element name="OverrideLabel" ma:index="37" nillable="true" ma:displayName="Override Label" ma:hidden="true" ma:indexed="true" ma:internalName="OverrideLabel" ma:readOnly="false">
      <xsd:simpleType>
        <xsd:restriction base="dms:Text">
          <xsd:maxLength value="255"/>
        </xsd:restriction>
      </xsd:simpleType>
    </xsd:element>
    <xsd:element name="SetLabel" ma:index="43" nillable="true" ma:displayName="Set Label" ma:default="T10M" ma:hidden="true" ma:indexed="true" ma:internalName="Set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abe44-4e8b-4e26-8e87-bdd8e03102c0" elementFormDefault="qualified">
    <xsd:import namespace="http://schemas.microsoft.com/office/2006/documentManagement/types"/>
    <xsd:import namespace="http://schemas.microsoft.com/office/infopath/2007/PartnerControls"/>
    <xsd:element name="AggregationStatus" ma:index="38" nillable="true" ma:displayName="Aggregation Status" ma:default="Normal" ma:format="Dropdown" ma:hidden="true" ma:internalName="AggregationStatus" ma:readOnly="false">
      <xsd:simpleType>
        <xsd:restriction base="dms:Choice">
          <xsd:enumeration value="Delete Soon"/>
          <xsd:enumeration value="Transfer Soon"/>
          <xsd:enumeration value="Appraise Soon"/>
          <xsd:enumeration value="Delete"/>
          <xsd:enumeration value="Transfer"/>
          <xsd:enumeration value="Appraise"/>
          <xsd:enumeration value="Hold"/>
          <xsd:enumeration value="Normal"/>
          <xsd:enumeration value="Archive"/>
        </xsd:restriction>
      </xsd:simpleType>
    </xsd:element>
    <xsd:element name="KeyWords" ma:index="39" nillable="true" ma:displayName="Key Words" ma:hidden="true" ma:internalName="KeyWords" ma:readOnly="false">
      <xsd:simpleType>
        <xsd:restriction base="dms:Note"/>
      </xsd:simpleType>
    </xsd:element>
    <xsd:element name="zLegacyLocation" ma:index="40" nillable="true" ma:displayName="zLegacyLocation" ma:hidden="true" ma:internalName="zLegacyLocation" ma:readOnly="false">
      <xsd:simpleType>
        <xsd:restriction base="dms:Note"/>
      </xsd:simpleType>
    </xsd:element>
    <xsd:element name="zMigrationID" ma:index="41" nillable="true" ma:displayName="zMigrationID" ma:hidden="true" ma:indexed="true" ma:internalName="zMigrationID" ma:readOnly="false">
      <xsd:simpleType>
        <xsd:restriction base="dms:Text">
          <xsd:maxLength value="255"/>
        </xsd:restriction>
      </xsd:simpleType>
    </xsd:element>
    <xsd:element name="LegacyID" ma:index="42" nillable="true" ma:displayName="Legacy ID" ma:hidden="true" ma:indexed="true" ma:internalName="LegacyID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a00b8-7873-48ad-a41a-9e2fd45565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4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4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51" nillable="true" ma:taxonomy="true" ma:internalName="lcf76f155ced4ddcb4097134ff3c332f" ma:taxonomyFieldName="MediaServiceImageTags" ma:displayName="Image Tags" ma:readOnly="false" ma:fieldId="{5cf76f15-5ced-4ddc-b409-7134ff3c332f}" ma:taxonomyMulti="true" ma:sspId="68acacae-8f23-49a2-8904-a524f2d9c4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5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5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5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2AC5A21-DE3D-469F-BDAD-2AC0753EAC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3B668C-450D-449D-AF3F-30D2FE383B03}">
  <ds:schemaRefs>
    <ds:schemaRef ds:uri="http://schemas.microsoft.com/office/2006/metadata/properties"/>
    <ds:schemaRef ds:uri="http://schemas.microsoft.com/office/infopath/2007/PartnerControls"/>
    <ds:schemaRef ds:uri="760e6379-f96d-4711-b91e-55a9521ba26e"/>
    <ds:schemaRef ds:uri="0baabe44-4e8b-4e26-8e87-bdd8e03102c0"/>
    <ds:schemaRef ds:uri="1cac9bea-d09c-48b0-9841-7eb5347add9c"/>
    <ds:schemaRef ds:uri="8ee0a45c-e88c-4eb7-b8ed-9dc1ad41673d"/>
    <ds:schemaRef ds:uri="http://schemas.microsoft.com/sharepoint/v3"/>
    <ds:schemaRef ds:uri="b23a00b8-7873-48ad-a41a-9e2fd4556575"/>
  </ds:schemaRefs>
</ds:datastoreItem>
</file>

<file path=customXml/itemProps3.xml><?xml version="1.0" encoding="utf-8"?>
<ds:datastoreItem xmlns:ds="http://schemas.openxmlformats.org/officeDocument/2006/customXml" ds:itemID="{496AA110-C676-4DA4-88C4-8CF2DCA5F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60e6379-f96d-4711-b91e-55a9521ba26e"/>
    <ds:schemaRef ds:uri="1cac9bea-d09c-48b0-9841-7eb5347add9c"/>
    <ds:schemaRef ds:uri="8ee0a45c-e88c-4eb7-b8ed-9dc1ad41673d"/>
    <ds:schemaRef ds:uri="0baabe44-4e8b-4e26-8e87-bdd8e03102c0"/>
    <ds:schemaRef ds:uri="b23a00b8-7873-48ad-a41a-9e2fd45565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CEE298-B160-4138-9367-2D9EE83FD63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329</Words>
  <Characters>2483</Characters>
  <Application>Microsoft Office Word</Application>
  <DocSecurity>0</DocSecurity>
  <Lines>112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Perks</dc:creator>
  <cp:keywords/>
  <dc:description/>
  <cp:lastModifiedBy>Angie Perks</cp:lastModifiedBy>
  <cp:revision>7</cp:revision>
  <cp:lastPrinted>2025-11-17T23:54:00Z</cp:lastPrinted>
  <dcterms:created xsi:type="dcterms:W3CDTF">2026-08-10T00:01:00Z</dcterms:created>
  <dcterms:modified xsi:type="dcterms:W3CDTF">2026-08-10T02:08:00Z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0x010100202804AD99DD344E96865F0797D5C8FC00ED266EB435BC3C4B82D9F849AFBD9245</vt:lpwstr>
  </property>
  <property fmtid="{D5CDD505-2E9C-101B-9397-08002B2CF9AE}" pid="3" name="_dlc_DocId">
    <vt:lpwstr>BOPRC-1150507973-1452</vt:lpwstr>
  </property>
  <property fmtid="{D5CDD505-2E9C-101B-9397-08002B2CF9AE}" pid="4" name="_dlc_DocIdItemGuid">
    <vt:lpwstr>697cf1fe-dac2-4c5f-a247-d859b6f7c8b6</vt:lpwstr>
  </property>
  <property fmtid="{D5CDD505-2E9C-101B-9397-08002B2CF9AE}" pid="5" name="_dlc_DocIdUrl">
    <vt:lpwstr>https://boprc.sharepoint.com/sites/ECM-Non-FinAgrmt/_layouts/15/DocIdRedir.aspx?ID=BOPRC-1150507973-1452, BOPRC-1150507973-1452</vt:lpwstr>
  </property>
</Properties>
</file>