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E05C2" w14:textId="2DD5E58A" w:rsidR="00BE4D71" w:rsidRPr="004B3C72" w:rsidRDefault="004B3C72" w:rsidP="004B3C72">
      <w:pPr>
        <w:pStyle w:val="Heading1"/>
        <w:spacing w:after="375"/>
        <w:jc w:val="center"/>
        <w:rPr>
          <w:sz w:val="48"/>
          <w:szCs w:val="48"/>
        </w:rPr>
      </w:pPr>
      <w:r w:rsidRPr="004B3C7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01A24C" wp14:editId="2A57D916">
                <wp:simplePos x="0" y="0"/>
                <wp:positionH relativeFrom="column">
                  <wp:posOffset>1824356</wp:posOffset>
                </wp:positionH>
                <wp:positionV relativeFrom="paragraph">
                  <wp:posOffset>986155</wp:posOffset>
                </wp:positionV>
                <wp:extent cx="2269490" cy="1404620"/>
                <wp:effectExtent l="0" t="0" r="1651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C63BB" w14:textId="099CB51C" w:rsidR="004B3C72" w:rsidRPr="004B3C72" w:rsidRDefault="004B3C72" w:rsidP="004B3C72">
                            <w:pPr>
                              <w:jc w:val="right"/>
                              <w:rPr>
                                <w:rFonts w:ascii="ae_AlMothnna" w:hAnsi="ae_AlMothnna" w:cs="ae_AlMothnna"/>
                                <w:b/>
                                <w:bCs/>
                                <w:sz w:val="30"/>
                                <w:szCs w:val="30"/>
                                <w:lang w:bidi="ar-EG"/>
                              </w:rPr>
                            </w:pPr>
                            <w:proofErr w:type="gramStart"/>
                            <w:r w:rsidRPr="004B3C72">
                              <w:rPr>
                                <w:rFonts w:ascii="ae_AlMothnna" w:hAnsi="ae_AlMothnna" w:cs="ae_AlMothnna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EG"/>
                              </w:rPr>
                              <w:t>الاسم :</w:t>
                            </w:r>
                            <w:proofErr w:type="gramEnd"/>
                            <w:r w:rsidRPr="004B3C72">
                              <w:rPr>
                                <w:rFonts w:ascii="ae_AlMothnna" w:hAnsi="ae_AlMothnna" w:cs="ae_AlMothnna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EG"/>
                              </w:rPr>
                              <w:t xml:space="preserve"> بيتر إسحاق عبده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01A2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3.65pt;margin-top:77.65pt;width:178.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">
                <v:textbox style="mso-fit-shape-to-text:t">
                  <w:txbxContent>
                    <w:p w14:paraId="5DDC63BB" w14:textId="099CB51C" w:rsidR="004B3C72" w:rsidRPr="004B3C72" w:rsidRDefault="004B3C72" w:rsidP="004B3C72">
                      <w:pPr>
                        <w:jc w:val="right"/>
                        <w:rPr>
                          <w:rFonts w:ascii="ae_AlMothnna" w:hAnsi="ae_AlMothnna" w:cs="ae_AlMothnna"/>
                          <w:b/>
                          <w:bCs/>
                          <w:sz w:val="30"/>
                          <w:szCs w:val="30"/>
                          <w:lang w:bidi="ar-EG"/>
                        </w:rPr>
                      </w:pPr>
                      <w:proofErr w:type="gramStart"/>
                      <w:r w:rsidRPr="004B3C72">
                        <w:rPr>
                          <w:rFonts w:ascii="ae_AlMothnna" w:hAnsi="ae_AlMothnna" w:cs="ae_AlMothnna"/>
                          <w:b/>
                          <w:bCs/>
                          <w:sz w:val="30"/>
                          <w:szCs w:val="30"/>
                          <w:rtl/>
                          <w:lang w:bidi="ar-EG"/>
                        </w:rPr>
                        <w:t>الاسم :</w:t>
                      </w:r>
                      <w:proofErr w:type="gramEnd"/>
                      <w:r w:rsidRPr="004B3C72">
                        <w:rPr>
                          <w:rFonts w:ascii="ae_AlMothnna" w:hAnsi="ae_AlMothnna" w:cs="ae_AlMothnna"/>
                          <w:b/>
                          <w:bCs/>
                          <w:sz w:val="30"/>
                          <w:szCs w:val="30"/>
                          <w:rtl/>
                          <w:lang w:bidi="ar-EG"/>
                        </w:rPr>
                        <w:t xml:space="preserve"> بيتر إسحاق عبده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4B3C72">
        <w:rPr>
          <w:sz w:val="48"/>
          <w:szCs w:val="48"/>
        </w:rPr>
        <w:t>Technical Deliverable: Track-Specific AI Frameworks &amp; Tooling</w:t>
      </w:r>
    </w:p>
    <w:p w14:paraId="126FAFFB" w14:textId="564E4A54" w:rsidR="00BE4D71" w:rsidRPr="004B3C72" w:rsidRDefault="00000000">
      <w:pPr>
        <w:pStyle w:val="Heading2"/>
        <w:spacing w:before="0"/>
        <w:rPr>
          <w:rFonts w:hint="cs"/>
          <w:sz w:val="36"/>
          <w:szCs w:val="36"/>
          <w:rtl/>
          <w:lang w:val="en-GB" w:bidi="ar-EG"/>
        </w:rPr>
      </w:pPr>
      <w:r w:rsidRPr="004B3C72">
        <w:rPr>
          <w:sz w:val="36"/>
          <w:szCs w:val="36"/>
        </w:rPr>
        <w:pict w14:anchorId="5FDDD508">
          <v:rect id="_x0000_i1025" style="width:0;height:1.5pt" o:hralign="center" o:hrstd="t" o:hr="t" fillcolor="#a0a0a0" stroked="f"/>
        </w:pict>
      </w:r>
      <w:r w:rsidRPr="004B3C72">
        <w:rPr>
          <w:sz w:val="36"/>
          <w:szCs w:val="36"/>
        </w:rPr>
        <w:t xml:space="preserve">1. Framework Comparison &amp; Evaluation (LangChain.js vs. </w:t>
      </w:r>
      <w:proofErr w:type="spellStart"/>
      <w:r w:rsidRPr="004B3C72">
        <w:rPr>
          <w:sz w:val="36"/>
          <w:szCs w:val="36"/>
        </w:rPr>
        <w:t>LlamaIndex.TS</w:t>
      </w:r>
      <w:proofErr w:type="spellEnd"/>
      <w:r w:rsidRPr="004B3C72">
        <w:rPr>
          <w:sz w:val="36"/>
          <w:szCs w:val="36"/>
        </w:rPr>
        <w:t>)</w:t>
      </w:r>
    </w:p>
    <w:p w14:paraId="61BEF51E" w14:textId="0A8F12EE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  <w:r w:rsidRPr="004B3C72">
        <w:rPr>
          <w:sz w:val="26"/>
          <w:szCs w:val="26"/>
        </w:rPr>
        <w:t xml:space="preserve">When building Retrieval-Augmented Generation (RAG) pipelines in TypeScript/Node.js environments, both </w:t>
      </w:r>
      <w:r w:rsidRPr="004B3C72">
        <w:rPr>
          <w:b/>
          <w:bCs/>
          <w:sz w:val="26"/>
          <w:szCs w:val="26"/>
        </w:rPr>
        <w:t>LangChain.js</w:t>
      </w:r>
      <w:r w:rsidRPr="004B3C72">
        <w:rPr>
          <w:sz w:val="26"/>
          <w:szCs w:val="26"/>
        </w:rPr>
        <w:t xml:space="preserve"> and </w:t>
      </w:r>
      <w:proofErr w:type="spellStart"/>
      <w:r w:rsidRPr="004B3C72">
        <w:rPr>
          <w:b/>
          <w:bCs/>
          <w:sz w:val="26"/>
          <w:szCs w:val="26"/>
        </w:rPr>
        <w:t>LlamaIndex.TS</w:t>
      </w:r>
      <w:proofErr w:type="spellEnd"/>
      <w:r w:rsidRPr="004B3C72">
        <w:rPr>
          <w:sz w:val="26"/>
          <w:szCs w:val="26"/>
        </w:rPr>
        <w:t xml:space="preserve"> offer powerful abstractions. Below is an in-depth evaluation based on core architectural capabilities.</w:t>
      </w:r>
    </w:p>
    <w:p w14:paraId="75CE5DEE" w14:textId="77777777" w:rsidR="00BE4D71" w:rsidRPr="004B3C72" w:rsidRDefault="00000000">
      <w:pPr>
        <w:pStyle w:val="Heading3"/>
        <w:spacing w:before="0"/>
        <w:rPr>
          <w:sz w:val="30"/>
          <w:szCs w:val="30"/>
        </w:rPr>
      </w:pPr>
      <w:r w:rsidRPr="004B3C72">
        <w:rPr>
          <w:sz w:val="30"/>
          <w:szCs w:val="30"/>
        </w:rPr>
        <w:t>A. Ease of Integration</w:t>
      </w:r>
    </w:p>
    <w:p w14:paraId="08F67218" w14:textId="77777777" w:rsidR="00BE4D71" w:rsidRPr="004B3C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b/>
          <w:bCs/>
          <w:sz w:val="26"/>
          <w:szCs w:val="26"/>
        </w:rPr>
        <w:t>LangChain.js:</w:t>
      </w:r>
      <w:r w:rsidRPr="004B3C72">
        <w:rPr>
          <w:sz w:val="26"/>
          <w:szCs w:val="26"/>
        </w:rPr>
        <w:t xml:space="preserve"> Follows a highly modular, chain-based approach using the </w:t>
      </w:r>
      <w:proofErr w:type="spellStart"/>
      <w:r w:rsidRPr="004B3C72">
        <w:rPr>
          <w:sz w:val="26"/>
          <w:szCs w:val="26"/>
        </w:rPr>
        <w:t>LangChain</w:t>
      </w:r>
      <w:proofErr w:type="spellEnd"/>
      <w:r w:rsidRPr="004B3C72">
        <w:rPr>
          <w:sz w:val="26"/>
          <w:szCs w:val="26"/>
        </w:rPr>
        <w:t xml:space="preserve"> Expression Language (LCEL). While extremely flexible, it has a steeper learning curve because developers must explicitly chain models, prompts, output parsers, and retrievers together.</w:t>
      </w:r>
    </w:p>
    <w:p w14:paraId="7183B54B" w14:textId="77777777" w:rsidR="00BE4D71" w:rsidRPr="004B3C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proofErr w:type="spellStart"/>
      <w:r w:rsidRPr="004B3C72">
        <w:rPr>
          <w:b/>
          <w:bCs/>
          <w:sz w:val="26"/>
          <w:szCs w:val="26"/>
        </w:rPr>
        <w:t>LlamaIndex.TS</w:t>
      </w:r>
      <w:proofErr w:type="spellEnd"/>
      <w:r w:rsidRPr="004B3C72">
        <w:rPr>
          <w:b/>
          <w:bCs/>
          <w:sz w:val="26"/>
          <w:szCs w:val="26"/>
        </w:rPr>
        <w:t>:</w:t>
      </w:r>
      <w:r w:rsidRPr="004B3C72">
        <w:rPr>
          <w:sz w:val="26"/>
          <w:szCs w:val="26"/>
        </w:rPr>
        <w:t xml:space="preserve"> Adopts a data-first approach with high-level abstractions designed specifically for ingestion, indexing, and RAG. It allows developers to build a working, production-grade RAG pipeline with significantly less boilerplate code.</w:t>
      </w:r>
    </w:p>
    <w:p w14:paraId="64CEEF63" w14:textId="77777777" w:rsidR="00BE4D71" w:rsidRPr="004B3C72" w:rsidRDefault="00000000">
      <w:pPr>
        <w:pStyle w:val="Heading3"/>
        <w:rPr>
          <w:sz w:val="30"/>
          <w:szCs w:val="30"/>
        </w:rPr>
      </w:pPr>
      <w:r w:rsidRPr="004B3C72">
        <w:rPr>
          <w:sz w:val="30"/>
          <w:szCs w:val="30"/>
        </w:rPr>
        <w:t>B. Flexibility with Vector Databases</w:t>
      </w:r>
    </w:p>
    <w:p w14:paraId="71C28D97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after="75"/>
        <w:rPr>
          <w:sz w:val="26"/>
          <w:szCs w:val="26"/>
        </w:rPr>
      </w:pPr>
      <w:r w:rsidRPr="004B3C72">
        <w:rPr>
          <w:sz w:val="26"/>
          <w:szCs w:val="26"/>
        </w:rPr>
        <w:t xml:space="preserve">Both frameworks seamlessly integrate with industry-standard vector databases (e.g., Pinecone, </w:t>
      </w:r>
      <w:proofErr w:type="spellStart"/>
      <w:r w:rsidRPr="004B3C72">
        <w:rPr>
          <w:sz w:val="26"/>
          <w:szCs w:val="26"/>
        </w:rPr>
        <w:t>ChromaDB</w:t>
      </w:r>
      <w:proofErr w:type="spellEnd"/>
      <w:r w:rsidRPr="004B3C72">
        <w:rPr>
          <w:sz w:val="26"/>
          <w:szCs w:val="26"/>
        </w:rPr>
        <w:t xml:space="preserve">, </w:t>
      </w:r>
      <w:proofErr w:type="spellStart"/>
      <w:r w:rsidRPr="004B3C72">
        <w:rPr>
          <w:sz w:val="26"/>
          <w:szCs w:val="26"/>
        </w:rPr>
        <w:t>Qdrant</w:t>
      </w:r>
      <w:proofErr w:type="spellEnd"/>
      <w:r w:rsidRPr="004B3C72">
        <w:rPr>
          <w:sz w:val="26"/>
          <w:szCs w:val="26"/>
        </w:rPr>
        <w:t>):</w:t>
      </w:r>
    </w:p>
    <w:p w14:paraId="4FBED7E2" w14:textId="77777777" w:rsidR="00BE4D71" w:rsidRPr="004B3C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b/>
          <w:bCs/>
          <w:sz w:val="26"/>
          <w:szCs w:val="26"/>
        </w:rPr>
        <w:t>LangChain.js:</w:t>
      </w:r>
      <w:r w:rsidRPr="004B3C72">
        <w:rPr>
          <w:sz w:val="26"/>
          <w:szCs w:val="26"/>
        </w:rPr>
        <w:t xml:space="preserve"> Excellent for complex workflows requiring hybrid search, granular metadata filtering across various stores, and custom retriever implementations via @langchain/community.</w:t>
      </w:r>
    </w:p>
    <w:p w14:paraId="676CE705" w14:textId="77777777" w:rsidR="00BE4D71" w:rsidRPr="004B3C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proofErr w:type="spellStart"/>
      <w:r w:rsidRPr="004B3C72">
        <w:rPr>
          <w:b/>
          <w:bCs/>
          <w:sz w:val="26"/>
          <w:szCs w:val="26"/>
        </w:rPr>
        <w:t>LlamaIndex.TS</w:t>
      </w:r>
      <w:proofErr w:type="spellEnd"/>
      <w:r w:rsidRPr="004B3C72">
        <w:rPr>
          <w:b/>
          <w:bCs/>
          <w:sz w:val="26"/>
          <w:szCs w:val="26"/>
        </w:rPr>
        <w:t>:</w:t>
      </w:r>
      <w:r w:rsidRPr="004B3C72">
        <w:rPr>
          <w:sz w:val="26"/>
          <w:szCs w:val="26"/>
        </w:rPr>
        <w:t xml:space="preserve"> Specialized in optimized text chunking, node parsing, and hierarchical indexing structures (e.g., </w:t>
      </w:r>
      <w:proofErr w:type="spellStart"/>
      <w:r w:rsidRPr="004B3C72">
        <w:rPr>
          <w:sz w:val="26"/>
          <w:szCs w:val="26"/>
        </w:rPr>
        <w:t>VectorStoreIndex</w:t>
      </w:r>
      <w:proofErr w:type="spellEnd"/>
      <w:r w:rsidRPr="004B3C72">
        <w:rPr>
          <w:sz w:val="26"/>
          <w:szCs w:val="26"/>
        </w:rPr>
        <w:t xml:space="preserve">, </w:t>
      </w:r>
      <w:proofErr w:type="spellStart"/>
      <w:r w:rsidRPr="004B3C72">
        <w:rPr>
          <w:sz w:val="26"/>
          <w:szCs w:val="26"/>
        </w:rPr>
        <w:t>SummaryIndex</w:t>
      </w:r>
      <w:proofErr w:type="spellEnd"/>
      <w:r w:rsidRPr="004B3C72">
        <w:rPr>
          <w:sz w:val="26"/>
          <w:szCs w:val="26"/>
        </w:rPr>
        <w:t>), providing superior out-of-the-box data retrieval accuracy.</w:t>
      </w:r>
    </w:p>
    <w:p w14:paraId="57E79690" w14:textId="77777777" w:rsidR="00BE4D71" w:rsidRPr="004B3C72" w:rsidRDefault="00000000">
      <w:pPr>
        <w:pStyle w:val="Heading3"/>
        <w:rPr>
          <w:sz w:val="30"/>
          <w:szCs w:val="30"/>
        </w:rPr>
      </w:pPr>
      <w:r w:rsidRPr="004B3C72">
        <w:rPr>
          <w:sz w:val="30"/>
          <w:szCs w:val="30"/>
        </w:rPr>
        <w:t>C. Chat History &amp; Memory Management</w:t>
      </w:r>
    </w:p>
    <w:p w14:paraId="6A87F3CB" w14:textId="77777777" w:rsidR="00BE4D71" w:rsidRPr="004B3C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b/>
          <w:bCs/>
          <w:sz w:val="26"/>
          <w:szCs w:val="26"/>
        </w:rPr>
        <w:t>LangChain.js:</w:t>
      </w:r>
      <w:r w:rsidRPr="004B3C72">
        <w:rPr>
          <w:sz w:val="26"/>
          <w:szCs w:val="26"/>
        </w:rPr>
        <w:t xml:space="preserve"> Provides comprehensive built-in memory utilities (e.g., </w:t>
      </w:r>
      <w:proofErr w:type="spellStart"/>
      <w:r w:rsidRPr="004B3C72">
        <w:rPr>
          <w:sz w:val="26"/>
          <w:szCs w:val="26"/>
        </w:rPr>
        <w:t>BufferMemory</w:t>
      </w:r>
      <w:proofErr w:type="spellEnd"/>
      <w:r w:rsidRPr="004B3C72">
        <w:rPr>
          <w:sz w:val="26"/>
          <w:szCs w:val="26"/>
        </w:rPr>
        <w:t xml:space="preserve">, </w:t>
      </w:r>
      <w:proofErr w:type="spellStart"/>
      <w:r w:rsidRPr="004B3C72">
        <w:rPr>
          <w:sz w:val="26"/>
          <w:szCs w:val="26"/>
        </w:rPr>
        <w:t>ConversationSummaryWindowMemory</w:t>
      </w:r>
      <w:proofErr w:type="spellEnd"/>
      <w:r w:rsidRPr="004B3C72">
        <w:rPr>
          <w:sz w:val="26"/>
          <w:szCs w:val="26"/>
        </w:rPr>
        <w:t>) with direct persistence options for Redis, MongoDB, and PostgreSQL.</w:t>
      </w:r>
    </w:p>
    <w:p w14:paraId="7CA098A5" w14:textId="77777777" w:rsidR="00BE4D71" w:rsidRPr="004B3C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proofErr w:type="spellStart"/>
      <w:r w:rsidRPr="004B3C72">
        <w:rPr>
          <w:b/>
          <w:bCs/>
          <w:sz w:val="26"/>
          <w:szCs w:val="26"/>
        </w:rPr>
        <w:lastRenderedPageBreak/>
        <w:t>LlamaIndex.TS</w:t>
      </w:r>
      <w:proofErr w:type="spellEnd"/>
      <w:r w:rsidRPr="004B3C72">
        <w:rPr>
          <w:b/>
          <w:bCs/>
          <w:sz w:val="26"/>
          <w:szCs w:val="26"/>
        </w:rPr>
        <w:t>:</w:t>
      </w:r>
      <w:r w:rsidRPr="004B3C72">
        <w:rPr>
          <w:sz w:val="26"/>
          <w:szCs w:val="26"/>
        </w:rPr>
        <w:t xml:space="preserve"> Offers robust state handling via </w:t>
      </w:r>
      <w:proofErr w:type="spellStart"/>
      <w:r w:rsidRPr="004B3C72">
        <w:rPr>
          <w:sz w:val="26"/>
          <w:szCs w:val="26"/>
        </w:rPr>
        <w:t>ContextChatEngine</w:t>
      </w:r>
      <w:proofErr w:type="spellEnd"/>
      <w:r w:rsidRPr="004B3C72">
        <w:rPr>
          <w:sz w:val="26"/>
          <w:szCs w:val="26"/>
        </w:rPr>
        <w:t>, automatically combining retrieved documents with active conversation context.</w:t>
      </w:r>
    </w:p>
    <w:p w14:paraId="380CF358" w14:textId="77777777" w:rsidR="00BE4D71" w:rsidRPr="004B3C72" w:rsidRDefault="00000000">
      <w:pPr>
        <w:pStyle w:val="Heading3"/>
        <w:rPr>
          <w:sz w:val="30"/>
          <w:szCs w:val="30"/>
        </w:rPr>
      </w:pPr>
      <w:r w:rsidRPr="004B3C72">
        <w:rPr>
          <w:sz w:val="30"/>
          <w:szCs w:val="30"/>
        </w:rPr>
        <w:t>Evaluation Matrix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E4D71" w:rsidRPr="004B3C72" w14:paraId="4A565321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E0451E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6"/>
                <w:szCs w:val="26"/>
              </w:rPr>
            </w:pPr>
            <w:r w:rsidRPr="004B3C72">
              <w:rPr>
                <w:b/>
                <w:bCs/>
                <w:color w:val="FFFFFF"/>
                <w:sz w:val="26"/>
                <w:szCs w:val="26"/>
              </w:rPr>
              <w:t>Criterion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87B0C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6"/>
                <w:szCs w:val="26"/>
              </w:rPr>
            </w:pPr>
            <w:r w:rsidRPr="004B3C72">
              <w:rPr>
                <w:b/>
                <w:bCs/>
                <w:color w:val="FFFFFF"/>
                <w:sz w:val="26"/>
                <w:szCs w:val="26"/>
              </w:rPr>
              <w:t>LangChain.js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254B74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B3C72">
              <w:rPr>
                <w:b/>
                <w:bCs/>
                <w:color w:val="FFFFFF"/>
                <w:sz w:val="26"/>
                <w:szCs w:val="26"/>
              </w:rPr>
              <w:t>LlamaIndex.TS</w:t>
            </w:r>
            <w:proofErr w:type="spellEnd"/>
          </w:p>
          <w:p w14:paraId="54CCA803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 xml:space="preserve"> </w:t>
            </w:r>
          </w:p>
        </w:tc>
      </w:tr>
      <w:tr w:rsidR="00BE4D71" w:rsidRPr="004B3C72" w14:paraId="52AA1604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C0033C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6"/>
                <w:szCs w:val="26"/>
              </w:rPr>
            </w:pPr>
            <w:r w:rsidRPr="004B3C72">
              <w:rPr>
                <w:b/>
                <w:bCs/>
                <w:sz w:val="26"/>
                <w:szCs w:val="26"/>
              </w:rPr>
              <w:t>Primary Focus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49045E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General AI Applications, Multi-step Chains &amp; Autonomous Agents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394F76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Data Indexing, Structuring &amp; Advanced RAG Pipelines</w:t>
            </w:r>
          </w:p>
        </w:tc>
      </w:tr>
      <w:tr w:rsidR="00BE4D71" w:rsidRPr="004B3C72" w14:paraId="5E6DB5DC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1B817A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6"/>
                <w:szCs w:val="26"/>
              </w:rPr>
            </w:pPr>
            <w:r w:rsidRPr="004B3C72">
              <w:rPr>
                <w:b/>
                <w:bCs/>
                <w:sz w:val="26"/>
                <w:szCs w:val="26"/>
              </w:rPr>
              <w:t>Learning Curve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42FFFC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Moderate to High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633825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Low to Moderate</w:t>
            </w:r>
          </w:p>
        </w:tc>
      </w:tr>
      <w:tr w:rsidR="00BE4D71" w:rsidRPr="004B3C72" w14:paraId="5BE08506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E6B1A2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6"/>
                <w:szCs w:val="26"/>
              </w:rPr>
            </w:pPr>
            <w:r w:rsidRPr="004B3C72">
              <w:rPr>
                <w:b/>
                <w:bCs/>
                <w:sz w:val="26"/>
                <w:szCs w:val="26"/>
              </w:rPr>
              <w:t>RAG Abstractions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395F3A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Modular &amp; Low-level (LCEL)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0729F0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High-level &amp; Specialized</w:t>
            </w:r>
          </w:p>
        </w:tc>
      </w:tr>
      <w:tr w:rsidR="00BE4D71" w:rsidRPr="004B3C72" w14:paraId="097F8818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5C10CB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6"/>
                <w:szCs w:val="26"/>
              </w:rPr>
            </w:pPr>
            <w:r w:rsidRPr="004B3C72">
              <w:rPr>
                <w:b/>
                <w:bCs/>
                <w:sz w:val="26"/>
                <w:szCs w:val="26"/>
              </w:rPr>
              <w:t>Memory Management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FD1EE1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Extensive (Buffer, Summary, Hybrid Stores)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965D21" w14:textId="77777777" w:rsidR="00BE4D71" w:rsidRPr="004B3C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6"/>
                <w:szCs w:val="26"/>
              </w:rPr>
            </w:pPr>
            <w:r w:rsidRPr="004B3C72">
              <w:rPr>
                <w:sz w:val="26"/>
                <w:szCs w:val="26"/>
              </w:rPr>
              <w:t>Engine-level Contextual Memory</w:t>
            </w:r>
          </w:p>
        </w:tc>
      </w:tr>
    </w:tbl>
    <w:p w14:paraId="33911AFA" w14:textId="77777777" w:rsidR="004B3C72" w:rsidRDefault="004B3C72">
      <w:pPr>
        <w:pStyle w:val="Heading2"/>
        <w:rPr>
          <w:sz w:val="36"/>
          <w:szCs w:val="36"/>
        </w:rPr>
      </w:pPr>
    </w:p>
    <w:p w14:paraId="7405A640" w14:textId="77777777" w:rsidR="004B3C72" w:rsidRDefault="004B3C72">
      <w:pPr>
        <w:rPr>
          <w:b/>
          <w:bCs/>
          <w:color w:val="2B6CB0"/>
          <w:sz w:val="36"/>
          <w:szCs w:val="36"/>
        </w:rPr>
      </w:pPr>
      <w:r>
        <w:rPr>
          <w:sz w:val="36"/>
          <w:szCs w:val="36"/>
        </w:rPr>
        <w:br w:type="page"/>
      </w:r>
    </w:p>
    <w:p w14:paraId="7C94B0AB" w14:textId="60C4ABF4" w:rsidR="00BE4D71" w:rsidRPr="004B3C72" w:rsidRDefault="00000000">
      <w:pPr>
        <w:pStyle w:val="Heading2"/>
        <w:rPr>
          <w:sz w:val="36"/>
          <w:szCs w:val="36"/>
        </w:rPr>
      </w:pPr>
      <w:r w:rsidRPr="004B3C72">
        <w:rPr>
          <w:sz w:val="36"/>
          <w:szCs w:val="36"/>
        </w:rPr>
        <w:lastRenderedPageBreak/>
        <w:t>2. Concrete Code Implementations (TypeScript)</w:t>
      </w:r>
    </w:p>
    <w:p w14:paraId="6F4A99E9" w14:textId="77777777" w:rsidR="00BE4D71" w:rsidRPr="004B3C72" w:rsidRDefault="00000000">
      <w:pPr>
        <w:pStyle w:val="Heading3"/>
        <w:spacing w:before="0"/>
        <w:rPr>
          <w:sz w:val="30"/>
          <w:szCs w:val="30"/>
        </w:rPr>
      </w:pPr>
      <w:r w:rsidRPr="004B3C72">
        <w:rPr>
          <w:sz w:val="30"/>
          <w:szCs w:val="30"/>
        </w:rPr>
        <w:t>A. RAG Pipeline Implementation using LangChain.js &amp; Vector DB</w:t>
      </w:r>
    </w:p>
    <w:p w14:paraId="1BFF8159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 w:val="26"/>
          <w:szCs w:val="26"/>
        </w:rPr>
      </w:pPr>
      <w:r w:rsidRPr="004B3C72">
        <w:rPr>
          <w:sz w:val="26"/>
          <w:szCs w:val="26"/>
        </w:rPr>
        <w:t>The following example demonstrates how to set up an end-to-end RAG pipeline using LangChain.js with Pinecone and OpenAI:</w:t>
      </w:r>
    </w:p>
    <w:p w14:paraId="3411F6FE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05"/>
        <w:ind w:left="180" w:right="180"/>
        <w:rPr>
          <w:shd w:val="clear" w:color="auto" w:fill="F0F4F8"/>
        </w:rPr>
      </w:pPr>
      <w:r w:rsidRPr="004B3C72">
        <w:rPr>
          <w:shd w:val="clear" w:color="auto" w:fill="F0F4F8"/>
        </w:rPr>
        <w:t xml:space="preserve">import { </w:t>
      </w:r>
      <w:proofErr w:type="spellStart"/>
      <w:r w:rsidRPr="004B3C72">
        <w:rPr>
          <w:shd w:val="clear" w:color="auto" w:fill="F0F4F8"/>
        </w:rPr>
        <w:t>OpenAIEmbeddings</w:t>
      </w:r>
      <w:proofErr w:type="spellEnd"/>
      <w:r w:rsidRPr="004B3C72">
        <w:rPr>
          <w:shd w:val="clear" w:color="auto" w:fill="F0F4F8"/>
        </w:rPr>
        <w:t xml:space="preserve">, </w:t>
      </w:r>
      <w:proofErr w:type="spellStart"/>
      <w:r w:rsidRPr="004B3C72">
        <w:rPr>
          <w:shd w:val="clear" w:color="auto" w:fill="F0F4F8"/>
        </w:rPr>
        <w:t>ChatOpenAI</w:t>
      </w:r>
      <w:proofErr w:type="spellEnd"/>
      <w:r w:rsidRPr="004B3C72">
        <w:rPr>
          <w:shd w:val="clear" w:color="auto" w:fill="F0F4F8"/>
        </w:rPr>
        <w:t xml:space="preserve"> } from "@</w:t>
      </w:r>
      <w:proofErr w:type="spellStart"/>
      <w:r w:rsidRPr="004B3C72">
        <w:rPr>
          <w:shd w:val="clear" w:color="auto" w:fill="F0F4F8"/>
        </w:rPr>
        <w:t>langchain</w:t>
      </w:r>
      <w:proofErr w:type="spellEnd"/>
      <w:r w:rsidRPr="004B3C72">
        <w:rPr>
          <w:shd w:val="clear" w:color="auto" w:fill="F0F4F8"/>
        </w:rPr>
        <w:t>/</w:t>
      </w:r>
      <w:proofErr w:type="spellStart"/>
      <w:r w:rsidRPr="004B3C72">
        <w:rPr>
          <w:shd w:val="clear" w:color="auto" w:fill="F0F4F8"/>
        </w:rPr>
        <w:t>openai</w:t>
      </w:r>
      <w:proofErr w:type="spellEnd"/>
      <w:r w:rsidRPr="004B3C72">
        <w:rPr>
          <w:shd w:val="clear" w:color="auto" w:fill="F0F4F8"/>
        </w:rPr>
        <w:t>";</w:t>
      </w:r>
      <w:r w:rsidRPr="004B3C72">
        <w:rPr>
          <w:shd w:val="clear" w:color="auto" w:fill="F0F4F8"/>
        </w:rPr>
        <w:br/>
        <w:t xml:space="preserve">import { </w:t>
      </w:r>
      <w:proofErr w:type="spellStart"/>
      <w:r w:rsidRPr="004B3C72">
        <w:rPr>
          <w:shd w:val="clear" w:color="auto" w:fill="F0F4F8"/>
        </w:rPr>
        <w:t>PineconeStore</w:t>
      </w:r>
      <w:proofErr w:type="spellEnd"/>
      <w:r w:rsidRPr="004B3C72">
        <w:rPr>
          <w:shd w:val="clear" w:color="auto" w:fill="F0F4F8"/>
        </w:rPr>
        <w:t xml:space="preserve"> } from "@</w:t>
      </w:r>
      <w:proofErr w:type="spellStart"/>
      <w:r w:rsidRPr="004B3C72">
        <w:rPr>
          <w:shd w:val="clear" w:color="auto" w:fill="F0F4F8"/>
        </w:rPr>
        <w:t>langchain</w:t>
      </w:r>
      <w:proofErr w:type="spellEnd"/>
      <w:r w:rsidRPr="004B3C72">
        <w:rPr>
          <w:shd w:val="clear" w:color="auto" w:fill="F0F4F8"/>
        </w:rPr>
        <w:t>/pinecone";</w:t>
      </w:r>
      <w:r w:rsidRPr="004B3C72">
        <w:rPr>
          <w:shd w:val="clear" w:color="auto" w:fill="F0F4F8"/>
        </w:rPr>
        <w:br/>
        <w:t>import { Pinecone } from "@pinecone-database/pinecone";</w:t>
      </w:r>
      <w:r w:rsidRPr="004B3C72">
        <w:rPr>
          <w:shd w:val="clear" w:color="auto" w:fill="F0F4F8"/>
        </w:rPr>
        <w:br/>
        <w:t xml:space="preserve">import { </w:t>
      </w:r>
      <w:proofErr w:type="spellStart"/>
      <w:r w:rsidRPr="004B3C72">
        <w:rPr>
          <w:shd w:val="clear" w:color="auto" w:fill="F0F4F8"/>
        </w:rPr>
        <w:t>StringOutputParser</w:t>
      </w:r>
      <w:proofErr w:type="spellEnd"/>
      <w:r w:rsidRPr="004B3C72">
        <w:rPr>
          <w:shd w:val="clear" w:color="auto" w:fill="F0F4F8"/>
        </w:rPr>
        <w:t xml:space="preserve"> } from "@</w:t>
      </w:r>
      <w:proofErr w:type="spellStart"/>
      <w:r w:rsidRPr="004B3C72">
        <w:rPr>
          <w:shd w:val="clear" w:color="auto" w:fill="F0F4F8"/>
        </w:rPr>
        <w:t>langchain</w:t>
      </w:r>
      <w:proofErr w:type="spellEnd"/>
      <w:r w:rsidRPr="004B3C72">
        <w:rPr>
          <w:shd w:val="clear" w:color="auto" w:fill="F0F4F8"/>
        </w:rPr>
        <w:t>/core/</w:t>
      </w:r>
      <w:proofErr w:type="spellStart"/>
      <w:r w:rsidRPr="004B3C72">
        <w:rPr>
          <w:shd w:val="clear" w:color="auto" w:fill="F0F4F8"/>
        </w:rPr>
        <w:t>output_parsers</w:t>
      </w:r>
      <w:proofErr w:type="spellEnd"/>
      <w:r w:rsidRPr="004B3C72">
        <w:rPr>
          <w:shd w:val="clear" w:color="auto" w:fill="F0F4F8"/>
        </w:rPr>
        <w:t>";</w:t>
      </w:r>
      <w:r w:rsidRPr="004B3C72">
        <w:rPr>
          <w:shd w:val="clear" w:color="auto" w:fill="F0F4F8"/>
        </w:rPr>
        <w:br/>
        <w:t xml:space="preserve">import { </w:t>
      </w:r>
      <w:proofErr w:type="spellStart"/>
      <w:r w:rsidRPr="004B3C72">
        <w:rPr>
          <w:shd w:val="clear" w:color="auto" w:fill="F0F4F8"/>
        </w:rPr>
        <w:t>RunnableSequence</w:t>
      </w:r>
      <w:proofErr w:type="spellEnd"/>
      <w:r w:rsidRPr="004B3C72">
        <w:rPr>
          <w:shd w:val="clear" w:color="auto" w:fill="F0F4F8"/>
        </w:rPr>
        <w:t xml:space="preserve">, </w:t>
      </w:r>
      <w:proofErr w:type="spellStart"/>
      <w:r w:rsidRPr="004B3C72">
        <w:rPr>
          <w:shd w:val="clear" w:color="auto" w:fill="F0F4F8"/>
        </w:rPr>
        <w:t>RunnablePassthrough</w:t>
      </w:r>
      <w:proofErr w:type="spellEnd"/>
      <w:r w:rsidRPr="004B3C72">
        <w:rPr>
          <w:shd w:val="clear" w:color="auto" w:fill="F0F4F8"/>
        </w:rPr>
        <w:t xml:space="preserve"> } from "@</w:t>
      </w:r>
      <w:proofErr w:type="spellStart"/>
      <w:r w:rsidRPr="004B3C72">
        <w:rPr>
          <w:shd w:val="clear" w:color="auto" w:fill="F0F4F8"/>
        </w:rPr>
        <w:t>langchain</w:t>
      </w:r>
      <w:proofErr w:type="spellEnd"/>
      <w:r w:rsidRPr="004B3C72">
        <w:rPr>
          <w:shd w:val="clear" w:color="auto" w:fill="F0F4F8"/>
        </w:rPr>
        <w:t>/core/</w:t>
      </w:r>
      <w:proofErr w:type="spellStart"/>
      <w:r w:rsidRPr="004B3C72">
        <w:rPr>
          <w:shd w:val="clear" w:color="auto" w:fill="F0F4F8"/>
        </w:rPr>
        <w:t>runnables</w:t>
      </w:r>
      <w:proofErr w:type="spellEnd"/>
      <w:r w:rsidRPr="004B3C72">
        <w:rPr>
          <w:shd w:val="clear" w:color="auto" w:fill="F0F4F8"/>
        </w:rPr>
        <w:t>";</w:t>
      </w:r>
      <w:r w:rsidRPr="004B3C72">
        <w:rPr>
          <w:shd w:val="clear" w:color="auto" w:fill="F0F4F8"/>
        </w:rPr>
        <w:br/>
        <w:t xml:space="preserve">import { </w:t>
      </w:r>
      <w:proofErr w:type="spellStart"/>
      <w:r w:rsidRPr="004B3C72">
        <w:rPr>
          <w:shd w:val="clear" w:color="auto" w:fill="F0F4F8"/>
        </w:rPr>
        <w:t>PromptTemplate</w:t>
      </w:r>
      <w:proofErr w:type="spellEnd"/>
      <w:r w:rsidRPr="004B3C72">
        <w:rPr>
          <w:shd w:val="clear" w:color="auto" w:fill="F0F4F8"/>
        </w:rPr>
        <w:t xml:space="preserve"> } from "@</w:t>
      </w:r>
      <w:proofErr w:type="spellStart"/>
      <w:r w:rsidRPr="004B3C72">
        <w:rPr>
          <w:shd w:val="clear" w:color="auto" w:fill="F0F4F8"/>
        </w:rPr>
        <w:t>langchain</w:t>
      </w:r>
      <w:proofErr w:type="spellEnd"/>
      <w:r w:rsidRPr="004B3C72">
        <w:rPr>
          <w:shd w:val="clear" w:color="auto" w:fill="F0F4F8"/>
        </w:rPr>
        <w:t>/core/prompts";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export async function </w:t>
      </w:r>
      <w:proofErr w:type="spellStart"/>
      <w:r w:rsidRPr="004B3C72">
        <w:rPr>
          <w:shd w:val="clear" w:color="auto" w:fill="F0F4F8"/>
        </w:rPr>
        <w:t>runLangChainRAG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userQuery</w:t>
      </w:r>
      <w:proofErr w:type="spellEnd"/>
      <w:r w:rsidRPr="004B3C72">
        <w:rPr>
          <w:shd w:val="clear" w:color="auto" w:fill="F0F4F8"/>
        </w:rPr>
        <w:t>: string): Promise&lt;string&gt; {</w:t>
      </w:r>
      <w:r w:rsidRPr="004B3C72">
        <w:rPr>
          <w:shd w:val="clear" w:color="auto" w:fill="F0F4F8"/>
        </w:rPr>
        <w:br/>
        <w:t xml:space="preserve">  // 1. Initialize Pinecone Client</w:t>
      </w:r>
      <w:r w:rsidRPr="004B3C72">
        <w:rPr>
          <w:shd w:val="clear" w:color="auto" w:fill="F0F4F8"/>
        </w:rPr>
        <w:br/>
        <w:t xml:space="preserve">  const pinecone = new Pinecone({ </w:t>
      </w:r>
      <w:proofErr w:type="spellStart"/>
      <w:r w:rsidRPr="004B3C72">
        <w:rPr>
          <w:shd w:val="clear" w:color="auto" w:fill="F0F4F8"/>
        </w:rPr>
        <w:t>apiKey</w:t>
      </w:r>
      <w:proofErr w:type="spellEnd"/>
      <w:r w:rsidRPr="004B3C72">
        <w:rPr>
          <w:shd w:val="clear" w:color="auto" w:fill="F0F4F8"/>
        </w:rPr>
        <w:t xml:space="preserve">: </w:t>
      </w:r>
      <w:proofErr w:type="spellStart"/>
      <w:r w:rsidRPr="004B3C72">
        <w:rPr>
          <w:shd w:val="clear" w:color="auto" w:fill="F0F4F8"/>
        </w:rPr>
        <w:t>process.env.PINECONE_API_KEY</w:t>
      </w:r>
      <w:proofErr w:type="spellEnd"/>
      <w:r w:rsidRPr="004B3C72">
        <w:rPr>
          <w:shd w:val="clear" w:color="auto" w:fill="F0F4F8"/>
        </w:rPr>
        <w:t>! });</w:t>
      </w:r>
      <w:r w:rsidRPr="004B3C72">
        <w:rPr>
          <w:shd w:val="clear" w:color="auto" w:fill="F0F4F8"/>
        </w:rPr>
        <w:br/>
        <w:t xml:space="preserve">  const </w:t>
      </w:r>
      <w:proofErr w:type="spellStart"/>
      <w:r w:rsidRPr="004B3C72">
        <w:rPr>
          <w:shd w:val="clear" w:color="auto" w:fill="F0F4F8"/>
        </w:rPr>
        <w:t>pineconeIndex</w:t>
      </w:r>
      <w:proofErr w:type="spellEnd"/>
      <w:r w:rsidRPr="004B3C72">
        <w:rPr>
          <w:shd w:val="clear" w:color="auto" w:fill="F0F4F8"/>
        </w:rPr>
        <w:t xml:space="preserve"> = </w:t>
      </w:r>
      <w:proofErr w:type="spellStart"/>
      <w:r w:rsidRPr="004B3C72">
        <w:rPr>
          <w:shd w:val="clear" w:color="auto" w:fill="F0F4F8"/>
        </w:rPr>
        <w:t>pinecone.Index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process.env.PINECONE_INDEX_NAME</w:t>
      </w:r>
      <w:proofErr w:type="spellEnd"/>
      <w:r w:rsidRPr="004B3C72">
        <w:rPr>
          <w:shd w:val="clear" w:color="auto" w:fill="F0F4F8"/>
        </w:rPr>
        <w:t>!);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// 2. Initialize Embeddings and Vector Store Retriever</w:t>
      </w:r>
      <w:r w:rsidRPr="004B3C72">
        <w:rPr>
          <w:shd w:val="clear" w:color="auto" w:fill="F0F4F8"/>
        </w:rPr>
        <w:br/>
        <w:t xml:space="preserve">  const embeddings = new </w:t>
      </w:r>
      <w:proofErr w:type="spellStart"/>
      <w:r w:rsidRPr="004B3C72">
        <w:rPr>
          <w:shd w:val="clear" w:color="auto" w:fill="F0F4F8"/>
        </w:rPr>
        <w:t>OpenAIEmbeddings</w:t>
      </w:r>
      <w:proofErr w:type="spellEnd"/>
      <w:r w:rsidRPr="004B3C72">
        <w:rPr>
          <w:shd w:val="clear" w:color="auto" w:fill="F0F4F8"/>
        </w:rPr>
        <w:t xml:space="preserve">({ </w:t>
      </w:r>
      <w:proofErr w:type="spellStart"/>
      <w:r w:rsidRPr="004B3C72">
        <w:rPr>
          <w:shd w:val="clear" w:color="auto" w:fill="F0F4F8"/>
        </w:rPr>
        <w:t>modelName</w:t>
      </w:r>
      <w:proofErr w:type="spellEnd"/>
      <w:r w:rsidRPr="004B3C72">
        <w:rPr>
          <w:shd w:val="clear" w:color="auto" w:fill="F0F4F8"/>
        </w:rPr>
        <w:t>: "text-embedding-3-small" });</w:t>
      </w:r>
      <w:r w:rsidRPr="004B3C72">
        <w:rPr>
          <w:shd w:val="clear" w:color="auto" w:fill="F0F4F8"/>
        </w:rPr>
        <w:br/>
        <w:t xml:space="preserve">  const </w:t>
      </w:r>
      <w:proofErr w:type="spellStart"/>
      <w:r w:rsidRPr="004B3C72">
        <w:rPr>
          <w:shd w:val="clear" w:color="auto" w:fill="F0F4F8"/>
        </w:rPr>
        <w:t>vectorStore</w:t>
      </w:r>
      <w:proofErr w:type="spellEnd"/>
      <w:r w:rsidRPr="004B3C72">
        <w:rPr>
          <w:shd w:val="clear" w:color="auto" w:fill="F0F4F8"/>
        </w:rPr>
        <w:t xml:space="preserve"> = await </w:t>
      </w:r>
      <w:proofErr w:type="spellStart"/>
      <w:r w:rsidRPr="004B3C72">
        <w:rPr>
          <w:shd w:val="clear" w:color="auto" w:fill="F0F4F8"/>
        </w:rPr>
        <w:t>PineconeStore.fromExistingIndex</w:t>
      </w:r>
      <w:proofErr w:type="spellEnd"/>
      <w:r w:rsidRPr="004B3C72">
        <w:rPr>
          <w:shd w:val="clear" w:color="auto" w:fill="F0F4F8"/>
        </w:rPr>
        <w:t xml:space="preserve">(embeddings, { </w:t>
      </w:r>
      <w:proofErr w:type="spellStart"/>
      <w:r w:rsidRPr="004B3C72">
        <w:rPr>
          <w:shd w:val="clear" w:color="auto" w:fill="F0F4F8"/>
        </w:rPr>
        <w:t>pineconeIndex</w:t>
      </w:r>
      <w:proofErr w:type="spellEnd"/>
      <w:r w:rsidRPr="004B3C72">
        <w:rPr>
          <w:shd w:val="clear" w:color="auto" w:fill="F0F4F8"/>
        </w:rPr>
        <w:t xml:space="preserve"> });</w:t>
      </w:r>
      <w:r w:rsidRPr="004B3C72">
        <w:rPr>
          <w:shd w:val="clear" w:color="auto" w:fill="F0F4F8"/>
        </w:rPr>
        <w:br/>
        <w:t xml:space="preserve">  const retriever = </w:t>
      </w:r>
      <w:proofErr w:type="spellStart"/>
      <w:r w:rsidRPr="004B3C72">
        <w:rPr>
          <w:shd w:val="clear" w:color="auto" w:fill="F0F4F8"/>
        </w:rPr>
        <w:t>vectorStore.asRetriever</w:t>
      </w:r>
      <w:proofErr w:type="spellEnd"/>
      <w:r w:rsidRPr="004B3C72">
        <w:rPr>
          <w:shd w:val="clear" w:color="auto" w:fill="F0F4F8"/>
        </w:rPr>
        <w:t>(3);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// 3. Define Prompt Template</w:t>
      </w:r>
      <w:r w:rsidRPr="004B3C72">
        <w:rPr>
          <w:shd w:val="clear" w:color="auto" w:fill="F0F4F8"/>
        </w:rPr>
        <w:br/>
        <w:t xml:space="preserve">  const prompt = </w:t>
      </w:r>
      <w:proofErr w:type="spellStart"/>
      <w:r w:rsidRPr="004B3C72">
        <w:rPr>
          <w:shd w:val="clear" w:color="auto" w:fill="F0F4F8"/>
        </w:rPr>
        <w:t>PromptTemplate.fromTemplate</w:t>
      </w:r>
      <w:proofErr w:type="spellEnd"/>
      <w:r w:rsidRPr="004B3C72">
        <w:rPr>
          <w:shd w:val="clear" w:color="auto" w:fill="F0F4F8"/>
        </w:rPr>
        <w:t>(`</w:t>
      </w:r>
      <w:r w:rsidRPr="004B3C72">
        <w:rPr>
          <w:shd w:val="clear" w:color="auto" w:fill="F0F4F8"/>
        </w:rPr>
        <w:br/>
        <w:t xml:space="preserve">    Answer the question based ONLY on the following context:</w:t>
      </w:r>
      <w:r w:rsidRPr="004B3C72">
        <w:rPr>
          <w:shd w:val="clear" w:color="auto" w:fill="F0F4F8"/>
        </w:rPr>
        <w:br/>
        <w:t xml:space="preserve">    {context}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  Question: {question}</w:t>
      </w:r>
      <w:r w:rsidRPr="004B3C72">
        <w:rPr>
          <w:shd w:val="clear" w:color="auto" w:fill="F0F4F8"/>
        </w:rPr>
        <w:br/>
        <w:t xml:space="preserve">    Answer:</w:t>
      </w:r>
      <w:r w:rsidRPr="004B3C72">
        <w:rPr>
          <w:shd w:val="clear" w:color="auto" w:fill="F0F4F8"/>
        </w:rPr>
        <w:br/>
        <w:t xml:space="preserve">  `);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// 4. Initialize LLM Model</w:t>
      </w:r>
      <w:r w:rsidRPr="004B3C72">
        <w:rPr>
          <w:shd w:val="clear" w:color="auto" w:fill="F0F4F8"/>
        </w:rPr>
        <w:br/>
        <w:t xml:space="preserve">  const model = new </w:t>
      </w:r>
      <w:proofErr w:type="spellStart"/>
      <w:r w:rsidRPr="004B3C72">
        <w:rPr>
          <w:shd w:val="clear" w:color="auto" w:fill="F0F4F8"/>
        </w:rPr>
        <w:t>ChatOpenAI</w:t>
      </w:r>
      <w:proofErr w:type="spellEnd"/>
      <w:r w:rsidRPr="004B3C72">
        <w:rPr>
          <w:shd w:val="clear" w:color="auto" w:fill="F0F4F8"/>
        </w:rPr>
        <w:t xml:space="preserve">({ </w:t>
      </w:r>
      <w:proofErr w:type="spellStart"/>
      <w:r w:rsidRPr="004B3C72">
        <w:rPr>
          <w:shd w:val="clear" w:color="auto" w:fill="F0F4F8"/>
        </w:rPr>
        <w:t>modelName</w:t>
      </w:r>
      <w:proofErr w:type="spellEnd"/>
      <w:r w:rsidRPr="004B3C72">
        <w:rPr>
          <w:shd w:val="clear" w:color="auto" w:fill="F0F4F8"/>
        </w:rPr>
        <w:t>: "gpt-4o", temperature: 0 });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// 5. Construct LCEL Chain</w:t>
      </w:r>
      <w:r w:rsidRPr="004B3C72">
        <w:rPr>
          <w:shd w:val="clear" w:color="auto" w:fill="F0F4F8"/>
        </w:rPr>
        <w:br/>
        <w:t xml:space="preserve">  const chain = </w:t>
      </w:r>
      <w:proofErr w:type="spellStart"/>
      <w:r w:rsidRPr="004B3C72">
        <w:rPr>
          <w:shd w:val="clear" w:color="auto" w:fill="F0F4F8"/>
        </w:rPr>
        <w:t>RunnableSequence.from</w:t>
      </w:r>
      <w:proofErr w:type="spellEnd"/>
      <w:r w:rsidRPr="004B3C72">
        <w:rPr>
          <w:shd w:val="clear" w:color="auto" w:fill="F0F4F8"/>
        </w:rPr>
        <w:t>([</w:t>
      </w:r>
      <w:r w:rsidRPr="004B3C72">
        <w:rPr>
          <w:shd w:val="clear" w:color="auto" w:fill="F0F4F8"/>
        </w:rPr>
        <w:br/>
        <w:t xml:space="preserve">    {</w:t>
      </w:r>
      <w:r w:rsidRPr="004B3C72">
        <w:rPr>
          <w:shd w:val="clear" w:color="auto" w:fill="F0F4F8"/>
        </w:rPr>
        <w:br/>
        <w:t xml:space="preserve">      context: </w:t>
      </w:r>
      <w:proofErr w:type="spellStart"/>
      <w:r w:rsidRPr="004B3C72">
        <w:rPr>
          <w:shd w:val="clear" w:color="auto" w:fill="F0F4F8"/>
        </w:rPr>
        <w:t>retriever.pipe</w:t>
      </w:r>
      <w:proofErr w:type="spellEnd"/>
      <w:r w:rsidRPr="004B3C72">
        <w:rPr>
          <w:shd w:val="clear" w:color="auto" w:fill="F0F4F8"/>
        </w:rPr>
        <w:t xml:space="preserve">((docs) =&gt; </w:t>
      </w:r>
      <w:proofErr w:type="spellStart"/>
      <w:r w:rsidRPr="004B3C72">
        <w:rPr>
          <w:shd w:val="clear" w:color="auto" w:fill="F0F4F8"/>
        </w:rPr>
        <w:t>docs.map</w:t>
      </w:r>
      <w:proofErr w:type="spellEnd"/>
      <w:r w:rsidRPr="004B3C72">
        <w:rPr>
          <w:shd w:val="clear" w:color="auto" w:fill="F0F4F8"/>
        </w:rPr>
        <w:t xml:space="preserve">((d) =&gt; </w:t>
      </w:r>
      <w:proofErr w:type="spellStart"/>
      <w:r w:rsidRPr="004B3C72">
        <w:rPr>
          <w:shd w:val="clear" w:color="auto" w:fill="F0F4F8"/>
        </w:rPr>
        <w:t>d.pageContent</w:t>
      </w:r>
      <w:proofErr w:type="spellEnd"/>
      <w:r w:rsidRPr="004B3C72">
        <w:rPr>
          <w:shd w:val="clear" w:color="auto" w:fill="F0F4F8"/>
        </w:rPr>
        <w:t>).join("\n")),</w:t>
      </w:r>
      <w:r w:rsidRPr="004B3C72">
        <w:rPr>
          <w:shd w:val="clear" w:color="auto" w:fill="F0F4F8"/>
        </w:rPr>
        <w:br/>
        <w:t xml:space="preserve">      question: new </w:t>
      </w:r>
      <w:proofErr w:type="spellStart"/>
      <w:r w:rsidRPr="004B3C72">
        <w:rPr>
          <w:shd w:val="clear" w:color="auto" w:fill="F0F4F8"/>
        </w:rPr>
        <w:t>RunnablePassthrough</w:t>
      </w:r>
      <w:proofErr w:type="spellEnd"/>
      <w:r w:rsidRPr="004B3C72">
        <w:rPr>
          <w:shd w:val="clear" w:color="auto" w:fill="F0F4F8"/>
        </w:rPr>
        <w:t>(),</w:t>
      </w:r>
      <w:r w:rsidRPr="004B3C72">
        <w:rPr>
          <w:shd w:val="clear" w:color="auto" w:fill="F0F4F8"/>
        </w:rPr>
        <w:br/>
        <w:t xml:space="preserve">    },</w:t>
      </w:r>
      <w:r w:rsidRPr="004B3C72">
        <w:rPr>
          <w:shd w:val="clear" w:color="auto" w:fill="F0F4F8"/>
        </w:rPr>
        <w:br/>
        <w:t xml:space="preserve">    prompt,</w:t>
      </w:r>
      <w:r w:rsidRPr="004B3C72">
        <w:rPr>
          <w:shd w:val="clear" w:color="auto" w:fill="F0F4F8"/>
        </w:rPr>
        <w:br/>
        <w:t xml:space="preserve">    model,</w:t>
      </w:r>
      <w:r w:rsidRPr="004B3C72">
        <w:rPr>
          <w:shd w:val="clear" w:color="auto" w:fill="F0F4F8"/>
        </w:rPr>
        <w:br/>
        <w:t xml:space="preserve">    new </w:t>
      </w:r>
      <w:proofErr w:type="spellStart"/>
      <w:r w:rsidRPr="004B3C72">
        <w:rPr>
          <w:shd w:val="clear" w:color="auto" w:fill="F0F4F8"/>
        </w:rPr>
        <w:t>StringOutputParser</w:t>
      </w:r>
      <w:proofErr w:type="spellEnd"/>
      <w:r w:rsidRPr="004B3C72">
        <w:rPr>
          <w:shd w:val="clear" w:color="auto" w:fill="F0F4F8"/>
        </w:rPr>
        <w:t>(),</w:t>
      </w:r>
      <w:r w:rsidRPr="004B3C72">
        <w:rPr>
          <w:shd w:val="clear" w:color="auto" w:fill="F0F4F8"/>
        </w:rPr>
        <w:br/>
        <w:t xml:space="preserve">  ]);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lastRenderedPageBreak/>
        <w:t xml:space="preserve">  // 6. Execute Chain</w:t>
      </w:r>
      <w:r w:rsidRPr="004B3C72">
        <w:rPr>
          <w:shd w:val="clear" w:color="auto" w:fill="F0F4F8"/>
        </w:rPr>
        <w:br/>
        <w:t xml:space="preserve">  const response = await </w:t>
      </w:r>
      <w:proofErr w:type="spellStart"/>
      <w:r w:rsidRPr="004B3C72">
        <w:rPr>
          <w:shd w:val="clear" w:color="auto" w:fill="F0F4F8"/>
        </w:rPr>
        <w:t>chain.invoke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userQuery</w:t>
      </w:r>
      <w:proofErr w:type="spellEnd"/>
      <w:r w:rsidRPr="004B3C72">
        <w:rPr>
          <w:shd w:val="clear" w:color="auto" w:fill="F0F4F8"/>
        </w:rPr>
        <w:t>);</w:t>
      </w:r>
      <w:r w:rsidRPr="004B3C72">
        <w:rPr>
          <w:shd w:val="clear" w:color="auto" w:fill="F0F4F8"/>
        </w:rPr>
        <w:br/>
        <w:t xml:space="preserve">  return response;</w:t>
      </w:r>
      <w:r w:rsidRPr="004B3C72">
        <w:rPr>
          <w:shd w:val="clear" w:color="auto" w:fill="F0F4F8"/>
        </w:rPr>
        <w:br/>
        <w:t>}</w:t>
      </w:r>
    </w:p>
    <w:p w14:paraId="303D48F0" w14:textId="77777777" w:rsidR="00BE4D71" w:rsidRPr="004B3C72" w:rsidRDefault="00000000">
      <w:pPr>
        <w:pStyle w:val="Heading3"/>
        <w:spacing w:before="0"/>
        <w:rPr>
          <w:sz w:val="30"/>
          <w:szCs w:val="30"/>
        </w:rPr>
      </w:pPr>
      <w:r w:rsidRPr="004B3C72">
        <w:rPr>
          <w:sz w:val="30"/>
          <w:szCs w:val="30"/>
        </w:rPr>
        <w:t>B. Practical Implementation of Semantic Caching using Redis</w:t>
      </w:r>
    </w:p>
    <w:p w14:paraId="3A23F0C9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 w:val="26"/>
          <w:szCs w:val="26"/>
        </w:rPr>
      </w:pPr>
      <w:r w:rsidRPr="004B3C72">
        <w:rPr>
          <w:sz w:val="26"/>
          <w:szCs w:val="26"/>
        </w:rPr>
        <w:t>Semantic caching stores vector embeddings of queries in Redis to match semantically identical questions, drastically reducing LLM token costs and latency.</w:t>
      </w:r>
    </w:p>
    <w:p w14:paraId="0FD92172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80"/>
        <w:ind w:left="180" w:right="180"/>
        <w:rPr>
          <w:shd w:val="clear" w:color="auto" w:fill="F0F4F8"/>
        </w:rPr>
      </w:pPr>
      <w:r w:rsidRPr="004B3C72">
        <w:rPr>
          <w:shd w:val="clear" w:color="auto" w:fill="F0F4F8"/>
        </w:rPr>
        <w:t xml:space="preserve">import { </w:t>
      </w:r>
      <w:proofErr w:type="spellStart"/>
      <w:r w:rsidRPr="004B3C72">
        <w:rPr>
          <w:shd w:val="clear" w:color="auto" w:fill="F0F4F8"/>
        </w:rPr>
        <w:t>createClient</w:t>
      </w:r>
      <w:proofErr w:type="spellEnd"/>
      <w:r w:rsidRPr="004B3C72">
        <w:rPr>
          <w:shd w:val="clear" w:color="auto" w:fill="F0F4F8"/>
        </w:rPr>
        <w:t xml:space="preserve"> } from "</w:t>
      </w:r>
      <w:proofErr w:type="spellStart"/>
      <w:r w:rsidRPr="004B3C72">
        <w:rPr>
          <w:shd w:val="clear" w:color="auto" w:fill="F0F4F8"/>
        </w:rPr>
        <w:t>redis</w:t>
      </w:r>
      <w:proofErr w:type="spellEnd"/>
      <w:r w:rsidRPr="004B3C72">
        <w:rPr>
          <w:shd w:val="clear" w:color="auto" w:fill="F0F4F8"/>
        </w:rPr>
        <w:t>";</w:t>
      </w:r>
      <w:r w:rsidRPr="004B3C72">
        <w:rPr>
          <w:shd w:val="clear" w:color="auto" w:fill="F0F4F8"/>
        </w:rPr>
        <w:br/>
        <w:t xml:space="preserve">import { </w:t>
      </w:r>
      <w:proofErr w:type="spellStart"/>
      <w:r w:rsidRPr="004B3C72">
        <w:rPr>
          <w:shd w:val="clear" w:color="auto" w:fill="F0F4F8"/>
        </w:rPr>
        <w:t>OpenAIEmbeddings</w:t>
      </w:r>
      <w:proofErr w:type="spellEnd"/>
      <w:r w:rsidRPr="004B3C72">
        <w:rPr>
          <w:shd w:val="clear" w:color="auto" w:fill="F0F4F8"/>
        </w:rPr>
        <w:t xml:space="preserve"> } from "@</w:t>
      </w:r>
      <w:proofErr w:type="spellStart"/>
      <w:r w:rsidRPr="004B3C72">
        <w:rPr>
          <w:shd w:val="clear" w:color="auto" w:fill="F0F4F8"/>
        </w:rPr>
        <w:t>langchain</w:t>
      </w:r>
      <w:proofErr w:type="spellEnd"/>
      <w:r w:rsidRPr="004B3C72">
        <w:rPr>
          <w:shd w:val="clear" w:color="auto" w:fill="F0F4F8"/>
        </w:rPr>
        <w:t>/</w:t>
      </w:r>
      <w:proofErr w:type="spellStart"/>
      <w:r w:rsidRPr="004B3C72">
        <w:rPr>
          <w:shd w:val="clear" w:color="auto" w:fill="F0F4F8"/>
        </w:rPr>
        <w:t>openai</w:t>
      </w:r>
      <w:proofErr w:type="spellEnd"/>
      <w:r w:rsidRPr="004B3C72">
        <w:rPr>
          <w:shd w:val="clear" w:color="auto" w:fill="F0F4F8"/>
        </w:rPr>
        <w:t>";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export class </w:t>
      </w:r>
      <w:proofErr w:type="spellStart"/>
      <w:r w:rsidRPr="004B3C72">
        <w:rPr>
          <w:shd w:val="clear" w:color="auto" w:fill="F0F4F8"/>
        </w:rPr>
        <w:t>SemanticCache</w:t>
      </w:r>
      <w:proofErr w:type="spellEnd"/>
      <w:r w:rsidRPr="004B3C72">
        <w:rPr>
          <w:shd w:val="clear" w:color="auto" w:fill="F0F4F8"/>
        </w:rPr>
        <w:t xml:space="preserve"> {</w:t>
      </w:r>
      <w:r w:rsidRPr="004B3C72">
        <w:rPr>
          <w:shd w:val="clear" w:color="auto" w:fill="F0F4F8"/>
        </w:rPr>
        <w:br/>
        <w:t xml:space="preserve">  private </w:t>
      </w:r>
      <w:proofErr w:type="spellStart"/>
      <w:r w:rsidRPr="004B3C72">
        <w:rPr>
          <w:shd w:val="clear" w:color="auto" w:fill="F0F4F8"/>
        </w:rPr>
        <w:t>redisClient</w:t>
      </w:r>
      <w:proofErr w:type="spellEnd"/>
      <w:r w:rsidRPr="004B3C72">
        <w:rPr>
          <w:shd w:val="clear" w:color="auto" w:fill="F0F4F8"/>
        </w:rPr>
        <w:t>: any;</w:t>
      </w:r>
      <w:r w:rsidRPr="004B3C72">
        <w:rPr>
          <w:shd w:val="clear" w:color="auto" w:fill="F0F4F8"/>
        </w:rPr>
        <w:br/>
        <w:t xml:space="preserve">  private embeddings: </w:t>
      </w:r>
      <w:proofErr w:type="spellStart"/>
      <w:r w:rsidRPr="004B3C72">
        <w:rPr>
          <w:shd w:val="clear" w:color="auto" w:fill="F0F4F8"/>
        </w:rPr>
        <w:t>OpenAIEmbeddings</w:t>
      </w:r>
      <w:proofErr w:type="spellEnd"/>
      <w:r w:rsidRPr="004B3C72">
        <w:rPr>
          <w:shd w:val="clear" w:color="auto" w:fill="F0F4F8"/>
        </w:rPr>
        <w:t>;</w:t>
      </w:r>
      <w:r w:rsidRPr="004B3C72">
        <w:rPr>
          <w:shd w:val="clear" w:color="auto" w:fill="F0F4F8"/>
        </w:rPr>
        <w:br/>
        <w:t xml:space="preserve">  private SIMILARITY_THRESHOLD = 0.92; // Cosine similarity threshold (92%)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constructor() {</w:t>
      </w:r>
      <w:r w:rsidRPr="004B3C72">
        <w:rPr>
          <w:shd w:val="clear" w:color="auto" w:fill="F0F4F8"/>
        </w:rPr>
        <w:br/>
        <w:t xml:space="preserve">    </w:t>
      </w:r>
      <w:proofErr w:type="spellStart"/>
      <w:r w:rsidRPr="004B3C72">
        <w:rPr>
          <w:shd w:val="clear" w:color="auto" w:fill="F0F4F8"/>
        </w:rPr>
        <w:t>this.redisClient</w:t>
      </w:r>
      <w:proofErr w:type="spellEnd"/>
      <w:r w:rsidRPr="004B3C72">
        <w:rPr>
          <w:shd w:val="clear" w:color="auto" w:fill="F0F4F8"/>
        </w:rPr>
        <w:t xml:space="preserve"> = </w:t>
      </w:r>
      <w:proofErr w:type="spellStart"/>
      <w:r w:rsidRPr="004B3C72">
        <w:rPr>
          <w:shd w:val="clear" w:color="auto" w:fill="F0F4F8"/>
        </w:rPr>
        <w:t>createClient</w:t>
      </w:r>
      <w:proofErr w:type="spellEnd"/>
      <w:r w:rsidRPr="004B3C72">
        <w:rPr>
          <w:shd w:val="clear" w:color="auto" w:fill="F0F4F8"/>
        </w:rPr>
        <w:t xml:space="preserve">({ url: </w:t>
      </w:r>
      <w:proofErr w:type="spellStart"/>
      <w:r w:rsidRPr="004B3C72">
        <w:rPr>
          <w:shd w:val="clear" w:color="auto" w:fill="F0F4F8"/>
        </w:rPr>
        <w:t>process.env.REDIS_URL</w:t>
      </w:r>
      <w:proofErr w:type="spellEnd"/>
      <w:r w:rsidRPr="004B3C72">
        <w:rPr>
          <w:shd w:val="clear" w:color="auto" w:fill="F0F4F8"/>
        </w:rPr>
        <w:t xml:space="preserve"> });</w:t>
      </w:r>
      <w:r w:rsidRPr="004B3C72">
        <w:rPr>
          <w:shd w:val="clear" w:color="auto" w:fill="F0F4F8"/>
        </w:rPr>
        <w:br/>
        <w:t xml:space="preserve">    </w:t>
      </w:r>
      <w:proofErr w:type="spellStart"/>
      <w:r w:rsidRPr="004B3C72">
        <w:rPr>
          <w:shd w:val="clear" w:color="auto" w:fill="F0F4F8"/>
        </w:rPr>
        <w:t>this.redisClient.connect</w:t>
      </w:r>
      <w:proofErr w:type="spellEnd"/>
      <w:r w:rsidRPr="004B3C72">
        <w:rPr>
          <w:shd w:val="clear" w:color="auto" w:fill="F0F4F8"/>
        </w:rPr>
        <w:t>();</w:t>
      </w:r>
      <w:r w:rsidRPr="004B3C72">
        <w:rPr>
          <w:shd w:val="clear" w:color="auto" w:fill="F0F4F8"/>
        </w:rPr>
        <w:br/>
        <w:t xml:space="preserve">    </w:t>
      </w:r>
      <w:proofErr w:type="spellStart"/>
      <w:r w:rsidRPr="004B3C72">
        <w:rPr>
          <w:shd w:val="clear" w:color="auto" w:fill="F0F4F8"/>
        </w:rPr>
        <w:t>this.embeddings</w:t>
      </w:r>
      <w:proofErr w:type="spellEnd"/>
      <w:r w:rsidRPr="004B3C72">
        <w:rPr>
          <w:shd w:val="clear" w:color="auto" w:fill="F0F4F8"/>
        </w:rPr>
        <w:t xml:space="preserve"> = new </w:t>
      </w:r>
      <w:proofErr w:type="spellStart"/>
      <w:r w:rsidRPr="004B3C72">
        <w:rPr>
          <w:shd w:val="clear" w:color="auto" w:fill="F0F4F8"/>
        </w:rPr>
        <w:t>OpenAIEmbeddings</w:t>
      </w:r>
      <w:proofErr w:type="spellEnd"/>
      <w:r w:rsidRPr="004B3C72">
        <w:rPr>
          <w:shd w:val="clear" w:color="auto" w:fill="F0F4F8"/>
        </w:rPr>
        <w:t xml:space="preserve">({ </w:t>
      </w:r>
      <w:proofErr w:type="spellStart"/>
      <w:r w:rsidRPr="004B3C72">
        <w:rPr>
          <w:shd w:val="clear" w:color="auto" w:fill="F0F4F8"/>
        </w:rPr>
        <w:t>modelName</w:t>
      </w:r>
      <w:proofErr w:type="spellEnd"/>
      <w:r w:rsidRPr="004B3C72">
        <w:rPr>
          <w:shd w:val="clear" w:color="auto" w:fill="F0F4F8"/>
        </w:rPr>
        <w:t>: "text-embedding-3-small" });</w:t>
      </w:r>
      <w:r w:rsidRPr="004B3C72">
        <w:rPr>
          <w:shd w:val="clear" w:color="auto" w:fill="F0F4F8"/>
        </w:rPr>
        <w:br/>
        <w:t xml:space="preserve">  }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// Calculate Cosine Similarity between two vectors</w:t>
      </w:r>
      <w:r w:rsidRPr="004B3C72">
        <w:rPr>
          <w:shd w:val="clear" w:color="auto" w:fill="F0F4F8"/>
        </w:rPr>
        <w:br/>
        <w:t xml:space="preserve">  private </w:t>
      </w:r>
      <w:proofErr w:type="spellStart"/>
      <w:r w:rsidRPr="004B3C72">
        <w:rPr>
          <w:shd w:val="clear" w:color="auto" w:fill="F0F4F8"/>
        </w:rPr>
        <w:t>cosineSimilarity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vecA</w:t>
      </w:r>
      <w:proofErr w:type="spellEnd"/>
      <w:r w:rsidRPr="004B3C72">
        <w:rPr>
          <w:shd w:val="clear" w:color="auto" w:fill="F0F4F8"/>
        </w:rPr>
        <w:t xml:space="preserve">: number[], </w:t>
      </w:r>
      <w:proofErr w:type="spellStart"/>
      <w:r w:rsidRPr="004B3C72">
        <w:rPr>
          <w:shd w:val="clear" w:color="auto" w:fill="F0F4F8"/>
        </w:rPr>
        <w:t>vecB</w:t>
      </w:r>
      <w:proofErr w:type="spellEnd"/>
      <w:r w:rsidRPr="004B3C72">
        <w:rPr>
          <w:shd w:val="clear" w:color="auto" w:fill="F0F4F8"/>
        </w:rPr>
        <w:t>: number[]): number {</w:t>
      </w:r>
      <w:r w:rsidRPr="004B3C72">
        <w:rPr>
          <w:shd w:val="clear" w:color="auto" w:fill="F0F4F8"/>
        </w:rPr>
        <w:br/>
        <w:t xml:space="preserve">    const </w:t>
      </w:r>
      <w:proofErr w:type="spellStart"/>
      <w:r w:rsidRPr="004B3C72">
        <w:rPr>
          <w:shd w:val="clear" w:color="auto" w:fill="F0F4F8"/>
        </w:rPr>
        <w:t>dotProduct</w:t>
      </w:r>
      <w:proofErr w:type="spellEnd"/>
      <w:r w:rsidRPr="004B3C72">
        <w:rPr>
          <w:shd w:val="clear" w:color="auto" w:fill="F0F4F8"/>
        </w:rPr>
        <w:t xml:space="preserve"> = </w:t>
      </w:r>
      <w:proofErr w:type="spellStart"/>
      <w:r w:rsidRPr="004B3C72">
        <w:rPr>
          <w:shd w:val="clear" w:color="auto" w:fill="F0F4F8"/>
        </w:rPr>
        <w:t>vecA.reduce</w:t>
      </w:r>
      <w:proofErr w:type="spellEnd"/>
      <w:r w:rsidRPr="004B3C72">
        <w:rPr>
          <w:shd w:val="clear" w:color="auto" w:fill="F0F4F8"/>
        </w:rPr>
        <w:t xml:space="preserve">((sum, a, </w:t>
      </w:r>
      <w:proofErr w:type="spellStart"/>
      <w:r w:rsidRPr="004B3C72">
        <w:rPr>
          <w:shd w:val="clear" w:color="auto" w:fill="F0F4F8"/>
        </w:rPr>
        <w:t>idx</w:t>
      </w:r>
      <w:proofErr w:type="spellEnd"/>
      <w:r w:rsidRPr="004B3C72">
        <w:rPr>
          <w:shd w:val="clear" w:color="auto" w:fill="F0F4F8"/>
        </w:rPr>
        <w:t xml:space="preserve">) =&gt; sum + a * </w:t>
      </w:r>
      <w:proofErr w:type="spellStart"/>
      <w:r w:rsidRPr="004B3C72">
        <w:rPr>
          <w:shd w:val="clear" w:color="auto" w:fill="F0F4F8"/>
        </w:rPr>
        <w:t>vecB</w:t>
      </w:r>
      <w:proofErr w:type="spellEnd"/>
      <w:r w:rsidRPr="004B3C72">
        <w:rPr>
          <w:shd w:val="clear" w:color="auto" w:fill="F0F4F8"/>
        </w:rPr>
        <w:t>[</w:t>
      </w:r>
      <w:proofErr w:type="spellStart"/>
      <w:r w:rsidRPr="004B3C72">
        <w:rPr>
          <w:shd w:val="clear" w:color="auto" w:fill="F0F4F8"/>
        </w:rPr>
        <w:t>idx</w:t>
      </w:r>
      <w:proofErr w:type="spellEnd"/>
      <w:r w:rsidRPr="004B3C72">
        <w:rPr>
          <w:shd w:val="clear" w:color="auto" w:fill="F0F4F8"/>
        </w:rPr>
        <w:t>], 0);</w:t>
      </w:r>
      <w:r w:rsidRPr="004B3C72">
        <w:rPr>
          <w:shd w:val="clear" w:color="auto" w:fill="F0F4F8"/>
        </w:rPr>
        <w:br/>
        <w:t xml:space="preserve">    const </w:t>
      </w:r>
      <w:proofErr w:type="spellStart"/>
      <w:r w:rsidRPr="004B3C72">
        <w:rPr>
          <w:shd w:val="clear" w:color="auto" w:fill="F0F4F8"/>
        </w:rPr>
        <w:t>normA</w:t>
      </w:r>
      <w:proofErr w:type="spellEnd"/>
      <w:r w:rsidRPr="004B3C72">
        <w:rPr>
          <w:shd w:val="clear" w:color="auto" w:fill="F0F4F8"/>
        </w:rPr>
        <w:t xml:space="preserve"> = </w:t>
      </w:r>
      <w:proofErr w:type="spellStart"/>
      <w:r w:rsidRPr="004B3C72">
        <w:rPr>
          <w:shd w:val="clear" w:color="auto" w:fill="F0F4F8"/>
        </w:rPr>
        <w:t>Math.sqrt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vecA.reduce</w:t>
      </w:r>
      <w:proofErr w:type="spellEnd"/>
      <w:r w:rsidRPr="004B3C72">
        <w:rPr>
          <w:shd w:val="clear" w:color="auto" w:fill="F0F4F8"/>
        </w:rPr>
        <w:t>((sum, a) =&gt; sum + a * a, 0));</w:t>
      </w:r>
      <w:r w:rsidRPr="004B3C72">
        <w:rPr>
          <w:shd w:val="clear" w:color="auto" w:fill="F0F4F8"/>
        </w:rPr>
        <w:br/>
        <w:t xml:space="preserve">    const </w:t>
      </w:r>
      <w:proofErr w:type="spellStart"/>
      <w:r w:rsidRPr="004B3C72">
        <w:rPr>
          <w:shd w:val="clear" w:color="auto" w:fill="F0F4F8"/>
        </w:rPr>
        <w:t>normB</w:t>
      </w:r>
      <w:proofErr w:type="spellEnd"/>
      <w:r w:rsidRPr="004B3C72">
        <w:rPr>
          <w:shd w:val="clear" w:color="auto" w:fill="F0F4F8"/>
        </w:rPr>
        <w:t xml:space="preserve"> = </w:t>
      </w:r>
      <w:proofErr w:type="spellStart"/>
      <w:r w:rsidRPr="004B3C72">
        <w:rPr>
          <w:shd w:val="clear" w:color="auto" w:fill="F0F4F8"/>
        </w:rPr>
        <w:t>Math.sqrt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vecB.reduce</w:t>
      </w:r>
      <w:proofErr w:type="spellEnd"/>
      <w:r w:rsidRPr="004B3C72">
        <w:rPr>
          <w:shd w:val="clear" w:color="auto" w:fill="F0F4F8"/>
        </w:rPr>
        <w:t>((sum, b) =&gt; sum + b * b, 0));</w:t>
      </w:r>
      <w:r w:rsidRPr="004B3C72">
        <w:rPr>
          <w:shd w:val="clear" w:color="auto" w:fill="F0F4F8"/>
        </w:rPr>
        <w:br/>
        <w:t xml:space="preserve">    return </w:t>
      </w:r>
      <w:proofErr w:type="spellStart"/>
      <w:r w:rsidRPr="004B3C72">
        <w:rPr>
          <w:shd w:val="clear" w:color="auto" w:fill="F0F4F8"/>
        </w:rPr>
        <w:t>dotProduct</w:t>
      </w:r>
      <w:proofErr w:type="spellEnd"/>
      <w:r w:rsidRPr="004B3C72">
        <w:rPr>
          <w:shd w:val="clear" w:color="auto" w:fill="F0F4F8"/>
        </w:rPr>
        <w:t xml:space="preserve"> / (</w:t>
      </w:r>
      <w:proofErr w:type="spellStart"/>
      <w:r w:rsidRPr="004B3C72">
        <w:rPr>
          <w:shd w:val="clear" w:color="auto" w:fill="F0F4F8"/>
        </w:rPr>
        <w:t>normA</w:t>
      </w:r>
      <w:proofErr w:type="spellEnd"/>
      <w:r w:rsidRPr="004B3C72">
        <w:rPr>
          <w:shd w:val="clear" w:color="auto" w:fill="F0F4F8"/>
        </w:rPr>
        <w:t xml:space="preserve"> * </w:t>
      </w:r>
      <w:proofErr w:type="spellStart"/>
      <w:r w:rsidRPr="004B3C72">
        <w:rPr>
          <w:shd w:val="clear" w:color="auto" w:fill="F0F4F8"/>
        </w:rPr>
        <w:t>normB</w:t>
      </w:r>
      <w:proofErr w:type="spellEnd"/>
      <w:r w:rsidRPr="004B3C72">
        <w:rPr>
          <w:shd w:val="clear" w:color="auto" w:fill="F0F4F8"/>
        </w:rPr>
        <w:t>);</w:t>
      </w:r>
      <w:r w:rsidRPr="004B3C72">
        <w:rPr>
          <w:shd w:val="clear" w:color="auto" w:fill="F0F4F8"/>
        </w:rPr>
        <w:br/>
        <w:t xml:space="preserve">  }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async </w:t>
      </w:r>
      <w:proofErr w:type="spellStart"/>
      <w:r w:rsidRPr="004B3C72">
        <w:rPr>
          <w:shd w:val="clear" w:color="auto" w:fill="F0F4F8"/>
        </w:rPr>
        <w:t>getCachedResponse</w:t>
      </w:r>
      <w:proofErr w:type="spellEnd"/>
      <w:r w:rsidRPr="004B3C72">
        <w:rPr>
          <w:shd w:val="clear" w:color="auto" w:fill="F0F4F8"/>
        </w:rPr>
        <w:t>(prompt: string): Promise&lt;string | null&gt; {</w:t>
      </w:r>
      <w:r w:rsidRPr="004B3C72">
        <w:rPr>
          <w:shd w:val="clear" w:color="auto" w:fill="F0F4F8"/>
        </w:rPr>
        <w:br/>
        <w:t xml:space="preserve">    const </w:t>
      </w:r>
      <w:proofErr w:type="spellStart"/>
      <w:r w:rsidRPr="004B3C72">
        <w:rPr>
          <w:shd w:val="clear" w:color="auto" w:fill="F0F4F8"/>
        </w:rPr>
        <w:t>queryVector</w:t>
      </w:r>
      <w:proofErr w:type="spellEnd"/>
      <w:r w:rsidRPr="004B3C72">
        <w:rPr>
          <w:shd w:val="clear" w:color="auto" w:fill="F0F4F8"/>
        </w:rPr>
        <w:t xml:space="preserve"> = await </w:t>
      </w:r>
      <w:proofErr w:type="spellStart"/>
      <w:r w:rsidRPr="004B3C72">
        <w:rPr>
          <w:shd w:val="clear" w:color="auto" w:fill="F0F4F8"/>
        </w:rPr>
        <w:t>this.embeddings.embedQuery</w:t>
      </w:r>
      <w:proofErr w:type="spellEnd"/>
      <w:r w:rsidRPr="004B3C72">
        <w:rPr>
          <w:shd w:val="clear" w:color="auto" w:fill="F0F4F8"/>
        </w:rPr>
        <w:t>(prompt);</w:t>
      </w:r>
      <w:r w:rsidRPr="004B3C72">
        <w:rPr>
          <w:shd w:val="clear" w:color="auto" w:fill="F0F4F8"/>
        </w:rPr>
        <w:br/>
        <w:t xml:space="preserve">    const keys = await </w:t>
      </w:r>
      <w:proofErr w:type="spellStart"/>
      <w:r w:rsidRPr="004B3C72">
        <w:rPr>
          <w:shd w:val="clear" w:color="auto" w:fill="F0F4F8"/>
        </w:rPr>
        <w:t>this.redisClient.keys</w:t>
      </w:r>
      <w:proofErr w:type="spellEnd"/>
      <w:r w:rsidRPr="004B3C72">
        <w:rPr>
          <w:shd w:val="clear" w:color="auto" w:fill="F0F4F8"/>
        </w:rPr>
        <w:t>("cache:*");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  for (const key of keys) {</w:t>
      </w:r>
      <w:r w:rsidRPr="004B3C72">
        <w:rPr>
          <w:shd w:val="clear" w:color="auto" w:fill="F0F4F8"/>
        </w:rPr>
        <w:br/>
        <w:t xml:space="preserve">      const </w:t>
      </w:r>
      <w:proofErr w:type="spellStart"/>
      <w:r w:rsidRPr="004B3C72">
        <w:rPr>
          <w:shd w:val="clear" w:color="auto" w:fill="F0F4F8"/>
        </w:rPr>
        <w:t>cachedData</w:t>
      </w:r>
      <w:proofErr w:type="spellEnd"/>
      <w:r w:rsidRPr="004B3C72">
        <w:rPr>
          <w:shd w:val="clear" w:color="auto" w:fill="F0F4F8"/>
        </w:rPr>
        <w:t xml:space="preserve"> = await </w:t>
      </w:r>
      <w:proofErr w:type="spellStart"/>
      <w:r w:rsidRPr="004B3C72">
        <w:rPr>
          <w:shd w:val="clear" w:color="auto" w:fill="F0F4F8"/>
        </w:rPr>
        <w:t>this.redisClient.hGetAll</w:t>
      </w:r>
      <w:proofErr w:type="spellEnd"/>
      <w:r w:rsidRPr="004B3C72">
        <w:rPr>
          <w:shd w:val="clear" w:color="auto" w:fill="F0F4F8"/>
        </w:rPr>
        <w:t>(key);</w:t>
      </w:r>
      <w:r w:rsidRPr="004B3C72">
        <w:rPr>
          <w:shd w:val="clear" w:color="auto" w:fill="F0F4F8"/>
        </w:rPr>
        <w:br/>
        <w:t xml:space="preserve">      if (</w:t>
      </w:r>
      <w:proofErr w:type="spellStart"/>
      <w:r w:rsidRPr="004B3C72">
        <w:rPr>
          <w:shd w:val="clear" w:color="auto" w:fill="F0F4F8"/>
        </w:rPr>
        <w:t>cachedData.vector</w:t>
      </w:r>
      <w:proofErr w:type="spellEnd"/>
      <w:r w:rsidRPr="004B3C72">
        <w:rPr>
          <w:shd w:val="clear" w:color="auto" w:fill="F0F4F8"/>
        </w:rPr>
        <w:t>) {</w:t>
      </w:r>
      <w:r w:rsidRPr="004B3C72">
        <w:rPr>
          <w:shd w:val="clear" w:color="auto" w:fill="F0F4F8"/>
        </w:rPr>
        <w:br/>
        <w:t xml:space="preserve">        const </w:t>
      </w:r>
      <w:proofErr w:type="spellStart"/>
      <w:r w:rsidRPr="004B3C72">
        <w:rPr>
          <w:shd w:val="clear" w:color="auto" w:fill="F0F4F8"/>
        </w:rPr>
        <w:t>storedVector</w:t>
      </w:r>
      <w:proofErr w:type="spellEnd"/>
      <w:r w:rsidRPr="004B3C72">
        <w:rPr>
          <w:shd w:val="clear" w:color="auto" w:fill="F0F4F8"/>
        </w:rPr>
        <w:t xml:space="preserve"> = </w:t>
      </w:r>
      <w:proofErr w:type="spellStart"/>
      <w:r w:rsidRPr="004B3C72">
        <w:rPr>
          <w:shd w:val="clear" w:color="auto" w:fill="F0F4F8"/>
        </w:rPr>
        <w:t>JSON.parse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cachedData.vector</w:t>
      </w:r>
      <w:proofErr w:type="spellEnd"/>
      <w:r w:rsidRPr="004B3C72">
        <w:rPr>
          <w:shd w:val="clear" w:color="auto" w:fill="F0F4F8"/>
        </w:rPr>
        <w:t>);</w:t>
      </w:r>
      <w:r w:rsidRPr="004B3C72">
        <w:rPr>
          <w:shd w:val="clear" w:color="auto" w:fill="F0F4F8"/>
        </w:rPr>
        <w:br/>
        <w:t xml:space="preserve">        const similarity = </w:t>
      </w:r>
      <w:proofErr w:type="spellStart"/>
      <w:r w:rsidRPr="004B3C72">
        <w:rPr>
          <w:shd w:val="clear" w:color="auto" w:fill="F0F4F8"/>
        </w:rPr>
        <w:t>this.cosineSimilarity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queryVector</w:t>
      </w:r>
      <w:proofErr w:type="spellEnd"/>
      <w:r w:rsidRPr="004B3C72">
        <w:rPr>
          <w:shd w:val="clear" w:color="auto" w:fill="F0F4F8"/>
        </w:rPr>
        <w:t xml:space="preserve">, </w:t>
      </w:r>
      <w:proofErr w:type="spellStart"/>
      <w:r w:rsidRPr="004B3C72">
        <w:rPr>
          <w:shd w:val="clear" w:color="auto" w:fill="F0F4F8"/>
        </w:rPr>
        <w:t>storedVector</w:t>
      </w:r>
      <w:proofErr w:type="spellEnd"/>
      <w:r w:rsidRPr="004B3C72">
        <w:rPr>
          <w:shd w:val="clear" w:color="auto" w:fill="F0F4F8"/>
        </w:rPr>
        <w:t>);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      if (similarity &gt;= </w:t>
      </w:r>
      <w:proofErr w:type="spellStart"/>
      <w:r w:rsidRPr="004B3C72">
        <w:rPr>
          <w:shd w:val="clear" w:color="auto" w:fill="F0F4F8"/>
        </w:rPr>
        <w:t>this.SIMILARITY_THRESHOLD</w:t>
      </w:r>
      <w:proofErr w:type="spellEnd"/>
      <w:r w:rsidRPr="004B3C72">
        <w:rPr>
          <w:shd w:val="clear" w:color="auto" w:fill="F0F4F8"/>
        </w:rPr>
        <w:t>) {</w:t>
      </w:r>
      <w:r w:rsidRPr="004B3C72">
        <w:rPr>
          <w:shd w:val="clear" w:color="auto" w:fill="F0F4F8"/>
        </w:rPr>
        <w:br/>
        <w:t xml:space="preserve">          console.log(`[Semantic Cache HIT] Similarity: ${(similarity * 100).</w:t>
      </w:r>
      <w:proofErr w:type="spellStart"/>
      <w:r w:rsidRPr="004B3C72">
        <w:rPr>
          <w:shd w:val="clear" w:color="auto" w:fill="F0F4F8"/>
        </w:rPr>
        <w:t>toFixed</w:t>
      </w:r>
      <w:proofErr w:type="spellEnd"/>
      <w:r w:rsidRPr="004B3C72">
        <w:rPr>
          <w:shd w:val="clear" w:color="auto" w:fill="F0F4F8"/>
        </w:rPr>
        <w:t>(2)}%`);</w:t>
      </w:r>
      <w:r w:rsidRPr="004B3C72">
        <w:rPr>
          <w:shd w:val="clear" w:color="auto" w:fill="F0F4F8"/>
        </w:rPr>
        <w:br/>
        <w:t xml:space="preserve">          return </w:t>
      </w:r>
      <w:proofErr w:type="spellStart"/>
      <w:r w:rsidRPr="004B3C72">
        <w:rPr>
          <w:shd w:val="clear" w:color="auto" w:fill="F0F4F8"/>
        </w:rPr>
        <w:t>cachedData.response</w:t>
      </w:r>
      <w:proofErr w:type="spellEnd"/>
      <w:r w:rsidRPr="004B3C72">
        <w:rPr>
          <w:shd w:val="clear" w:color="auto" w:fill="F0F4F8"/>
        </w:rPr>
        <w:t>;</w:t>
      </w:r>
      <w:r w:rsidRPr="004B3C72">
        <w:rPr>
          <w:shd w:val="clear" w:color="auto" w:fill="F0F4F8"/>
        </w:rPr>
        <w:br/>
        <w:t xml:space="preserve">        }</w:t>
      </w:r>
      <w:r w:rsidRPr="004B3C72">
        <w:rPr>
          <w:shd w:val="clear" w:color="auto" w:fill="F0F4F8"/>
        </w:rPr>
        <w:br/>
        <w:t xml:space="preserve">      }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lastRenderedPageBreak/>
        <w:t xml:space="preserve">    }</w:t>
      </w:r>
      <w:r w:rsidRPr="004B3C72">
        <w:rPr>
          <w:shd w:val="clear" w:color="auto" w:fill="F0F4F8"/>
        </w:rPr>
        <w:br/>
        <w:t xml:space="preserve">    console.log("[Semantic Cache MISS]");</w:t>
      </w:r>
      <w:r w:rsidRPr="004B3C72">
        <w:rPr>
          <w:shd w:val="clear" w:color="auto" w:fill="F0F4F8"/>
        </w:rPr>
        <w:br/>
        <w:t xml:space="preserve">    return null;</w:t>
      </w:r>
      <w:r w:rsidRPr="004B3C72">
        <w:rPr>
          <w:shd w:val="clear" w:color="auto" w:fill="F0F4F8"/>
        </w:rPr>
        <w:br/>
        <w:t xml:space="preserve">  }</w:t>
      </w:r>
      <w:r w:rsidRPr="004B3C72">
        <w:rPr>
          <w:shd w:val="clear" w:color="auto" w:fill="F0F4F8"/>
        </w:rPr>
        <w:br/>
      </w:r>
      <w:r w:rsidRPr="004B3C72">
        <w:rPr>
          <w:shd w:val="clear" w:color="auto" w:fill="F0F4F8"/>
        </w:rPr>
        <w:br/>
        <w:t xml:space="preserve">  async </w:t>
      </w:r>
      <w:proofErr w:type="spellStart"/>
      <w:r w:rsidRPr="004B3C72">
        <w:rPr>
          <w:shd w:val="clear" w:color="auto" w:fill="F0F4F8"/>
        </w:rPr>
        <w:t>setCachedResponse</w:t>
      </w:r>
      <w:proofErr w:type="spellEnd"/>
      <w:r w:rsidRPr="004B3C72">
        <w:rPr>
          <w:shd w:val="clear" w:color="auto" w:fill="F0F4F8"/>
        </w:rPr>
        <w:t>(prompt: string, response: string): Promise&lt;void&gt; {</w:t>
      </w:r>
      <w:r w:rsidRPr="004B3C72">
        <w:rPr>
          <w:shd w:val="clear" w:color="auto" w:fill="F0F4F8"/>
        </w:rPr>
        <w:br/>
        <w:t xml:space="preserve">    const </w:t>
      </w:r>
      <w:proofErr w:type="spellStart"/>
      <w:r w:rsidRPr="004B3C72">
        <w:rPr>
          <w:shd w:val="clear" w:color="auto" w:fill="F0F4F8"/>
        </w:rPr>
        <w:t>queryVector</w:t>
      </w:r>
      <w:proofErr w:type="spellEnd"/>
      <w:r w:rsidRPr="004B3C72">
        <w:rPr>
          <w:shd w:val="clear" w:color="auto" w:fill="F0F4F8"/>
        </w:rPr>
        <w:t xml:space="preserve"> = await </w:t>
      </w:r>
      <w:proofErr w:type="spellStart"/>
      <w:r w:rsidRPr="004B3C72">
        <w:rPr>
          <w:shd w:val="clear" w:color="auto" w:fill="F0F4F8"/>
        </w:rPr>
        <w:t>this.embeddings.embedQuery</w:t>
      </w:r>
      <w:proofErr w:type="spellEnd"/>
      <w:r w:rsidRPr="004B3C72">
        <w:rPr>
          <w:shd w:val="clear" w:color="auto" w:fill="F0F4F8"/>
        </w:rPr>
        <w:t>(prompt);</w:t>
      </w:r>
      <w:r w:rsidRPr="004B3C72">
        <w:rPr>
          <w:shd w:val="clear" w:color="auto" w:fill="F0F4F8"/>
        </w:rPr>
        <w:br/>
        <w:t xml:space="preserve">    const </w:t>
      </w:r>
      <w:proofErr w:type="spellStart"/>
      <w:r w:rsidRPr="004B3C72">
        <w:rPr>
          <w:shd w:val="clear" w:color="auto" w:fill="F0F4F8"/>
        </w:rPr>
        <w:t>cacheKey</w:t>
      </w:r>
      <w:proofErr w:type="spellEnd"/>
      <w:r w:rsidRPr="004B3C72">
        <w:rPr>
          <w:shd w:val="clear" w:color="auto" w:fill="F0F4F8"/>
        </w:rPr>
        <w:t xml:space="preserve"> = `cache:${</w:t>
      </w:r>
      <w:proofErr w:type="spellStart"/>
      <w:r w:rsidRPr="004B3C72">
        <w:rPr>
          <w:shd w:val="clear" w:color="auto" w:fill="F0F4F8"/>
        </w:rPr>
        <w:t>Date.now</w:t>
      </w:r>
      <w:proofErr w:type="spellEnd"/>
      <w:r w:rsidRPr="004B3C72">
        <w:rPr>
          <w:shd w:val="clear" w:color="auto" w:fill="F0F4F8"/>
        </w:rPr>
        <w:t>()}`;</w:t>
      </w:r>
      <w:r w:rsidRPr="004B3C72">
        <w:rPr>
          <w:shd w:val="clear" w:color="auto" w:fill="F0F4F8"/>
        </w:rPr>
        <w:br/>
        <w:t xml:space="preserve">    await </w:t>
      </w:r>
      <w:proofErr w:type="spellStart"/>
      <w:r w:rsidRPr="004B3C72">
        <w:rPr>
          <w:shd w:val="clear" w:color="auto" w:fill="F0F4F8"/>
        </w:rPr>
        <w:t>this.redisClient.hSet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cacheKey</w:t>
      </w:r>
      <w:proofErr w:type="spellEnd"/>
      <w:r w:rsidRPr="004B3C72">
        <w:rPr>
          <w:shd w:val="clear" w:color="auto" w:fill="F0F4F8"/>
        </w:rPr>
        <w:t>, {</w:t>
      </w:r>
      <w:r w:rsidRPr="004B3C72">
        <w:rPr>
          <w:shd w:val="clear" w:color="auto" w:fill="F0F4F8"/>
        </w:rPr>
        <w:br/>
        <w:t xml:space="preserve">      prompt,</w:t>
      </w:r>
      <w:r w:rsidRPr="004B3C72">
        <w:rPr>
          <w:shd w:val="clear" w:color="auto" w:fill="F0F4F8"/>
        </w:rPr>
        <w:br/>
        <w:t xml:space="preserve">      response,</w:t>
      </w:r>
      <w:r w:rsidRPr="004B3C72">
        <w:rPr>
          <w:shd w:val="clear" w:color="auto" w:fill="F0F4F8"/>
        </w:rPr>
        <w:br/>
        <w:t xml:space="preserve">      vector: </w:t>
      </w:r>
      <w:proofErr w:type="spellStart"/>
      <w:r w:rsidRPr="004B3C72">
        <w:rPr>
          <w:shd w:val="clear" w:color="auto" w:fill="F0F4F8"/>
        </w:rPr>
        <w:t>JSON.stringify</w:t>
      </w:r>
      <w:proofErr w:type="spellEnd"/>
      <w:r w:rsidRPr="004B3C72">
        <w:rPr>
          <w:shd w:val="clear" w:color="auto" w:fill="F0F4F8"/>
        </w:rPr>
        <w:t>(</w:t>
      </w:r>
      <w:proofErr w:type="spellStart"/>
      <w:r w:rsidRPr="004B3C72">
        <w:rPr>
          <w:shd w:val="clear" w:color="auto" w:fill="F0F4F8"/>
        </w:rPr>
        <w:t>queryVector</w:t>
      </w:r>
      <w:proofErr w:type="spellEnd"/>
      <w:r w:rsidRPr="004B3C72">
        <w:rPr>
          <w:shd w:val="clear" w:color="auto" w:fill="F0F4F8"/>
        </w:rPr>
        <w:t>),</w:t>
      </w:r>
      <w:r w:rsidRPr="004B3C72">
        <w:rPr>
          <w:shd w:val="clear" w:color="auto" w:fill="F0F4F8"/>
        </w:rPr>
        <w:br/>
        <w:t xml:space="preserve">    });</w:t>
      </w:r>
      <w:r w:rsidRPr="004B3C72">
        <w:rPr>
          <w:shd w:val="clear" w:color="auto" w:fill="F0F4F8"/>
        </w:rPr>
        <w:br/>
        <w:t xml:space="preserve">  }</w:t>
      </w:r>
      <w:r w:rsidRPr="004B3C72">
        <w:rPr>
          <w:shd w:val="clear" w:color="auto" w:fill="F0F4F8"/>
        </w:rPr>
        <w:br/>
        <w:t>}</w:t>
      </w:r>
    </w:p>
    <w:p w14:paraId="6811239C" w14:textId="77777777" w:rsidR="004B3C72" w:rsidRDefault="004B3C72">
      <w:pPr>
        <w:rPr>
          <w:b/>
          <w:bCs/>
          <w:color w:val="2B6CB0"/>
          <w:sz w:val="36"/>
          <w:szCs w:val="36"/>
        </w:rPr>
      </w:pPr>
      <w:r>
        <w:rPr>
          <w:sz w:val="36"/>
          <w:szCs w:val="36"/>
        </w:rPr>
        <w:br w:type="page"/>
      </w:r>
    </w:p>
    <w:p w14:paraId="17E4BE66" w14:textId="17C7D3B2" w:rsidR="00BE4D71" w:rsidRPr="004B3C72" w:rsidRDefault="00000000">
      <w:pPr>
        <w:pStyle w:val="Heading2"/>
        <w:spacing w:before="0"/>
        <w:rPr>
          <w:sz w:val="36"/>
          <w:szCs w:val="36"/>
        </w:rPr>
      </w:pPr>
      <w:r w:rsidRPr="004B3C72">
        <w:rPr>
          <w:sz w:val="36"/>
          <w:szCs w:val="36"/>
        </w:rPr>
        <w:lastRenderedPageBreak/>
        <w:t>3. Cost Optimization via Semantic Caching</w:t>
      </w:r>
    </w:p>
    <w:p w14:paraId="3D691A6F" w14:textId="77777777" w:rsidR="00BE4D71" w:rsidRPr="004B3C72" w:rsidRDefault="00000000">
      <w:pPr>
        <w:pStyle w:val="Heading3"/>
        <w:spacing w:before="0"/>
        <w:rPr>
          <w:sz w:val="30"/>
          <w:szCs w:val="30"/>
        </w:rPr>
      </w:pPr>
      <w:r w:rsidRPr="004B3C72">
        <w:rPr>
          <w:sz w:val="30"/>
          <w:szCs w:val="30"/>
        </w:rPr>
        <w:t>A. Architectural Concept</w:t>
      </w:r>
    </w:p>
    <w:p w14:paraId="0427E3D4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sz w:val="26"/>
          <w:szCs w:val="26"/>
        </w:rPr>
        <w:t xml:space="preserve">Traditional HTTP caching relies on exact string matches. If User A asks </w:t>
      </w:r>
      <w:r w:rsidRPr="004B3C72">
        <w:rPr>
          <w:i/>
          <w:iCs/>
          <w:sz w:val="26"/>
          <w:szCs w:val="26"/>
        </w:rPr>
        <w:t>"What is the refund policy?"</w:t>
      </w:r>
      <w:r w:rsidRPr="004B3C72">
        <w:rPr>
          <w:sz w:val="26"/>
          <w:szCs w:val="26"/>
        </w:rPr>
        <w:t xml:space="preserve"> and User B asks </w:t>
      </w:r>
      <w:r w:rsidRPr="004B3C72">
        <w:rPr>
          <w:i/>
          <w:iCs/>
          <w:sz w:val="26"/>
          <w:szCs w:val="26"/>
        </w:rPr>
        <w:t>"How can I get my money back?"</w:t>
      </w:r>
      <w:r w:rsidRPr="004B3C72">
        <w:rPr>
          <w:sz w:val="26"/>
          <w:szCs w:val="26"/>
        </w:rPr>
        <w:t>, traditional caching fails.</w:t>
      </w:r>
    </w:p>
    <w:p w14:paraId="095BE4C8" w14:textId="77777777" w:rsidR="00BE4D71" w:rsidRPr="004B3C72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  <w:r w:rsidRPr="004B3C72">
        <w:rPr>
          <w:rFonts w:ascii="Arial Unicode MS" w:eastAsia="Arial Unicode MS" w:hAnsi="Arial Unicode MS" w:cs="Arial Unicode MS"/>
          <w:sz w:val="26"/>
          <w:szCs w:val="26"/>
        </w:rPr>
        <w:t>Semantic Caching converts incoming queries into vector embeddings and performs a nearest-neighbor vector search in Redis. If a previous query shares high semantic similarity (≥ 92%), the system returns the cached answer instantly, bypassing the LLM call entirely.</w:t>
      </w:r>
    </w:p>
    <w:p w14:paraId="256478F1" w14:textId="77777777" w:rsidR="00BE4D71" w:rsidRPr="004B3C72" w:rsidRDefault="00000000">
      <w:pPr>
        <w:pStyle w:val="Heading3"/>
        <w:spacing w:before="0"/>
        <w:rPr>
          <w:sz w:val="30"/>
          <w:szCs w:val="30"/>
        </w:rPr>
      </w:pPr>
      <w:r w:rsidRPr="004B3C72">
        <w:rPr>
          <w:sz w:val="30"/>
          <w:szCs w:val="30"/>
        </w:rPr>
        <w:t>B. Key Business &amp; Performance Benefits</w:t>
      </w:r>
    </w:p>
    <w:p w14:paraId="1A807671" w14:textId="77777777" w:rsidR="00BE4D71" w:rsidRPr="004B3C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b/>
          <w:bCs/>
          <w:sz w:val="26"/>
          <w:szCs w:val="26"/>
        </w:rPr>
        <w:t>Significant API Cost Reduction:</w:t>
      </w:r>
      <w:r w:rsidRPr="004B3C72">
        <w:rPr>
          <w:sz w:val="26"/>
          <w:szCs w:val="26"/>
        </w:rPr>
        <w:t xml:space="preserve"> Eliminates duplicate calls to expensive APIs (e.g., GPT-4o), saving up to 40-60% on token consumption in high-volume production environments.</w:t>
      </w:r>
    </w:p>
    <w:p w14:paraId="4D4C8C11" w14:textId="77777777" w:rsidR="00BE4D71" w:rsidRPr="004B3C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b/>
          <w:bCs/>
          <w:sz w:val="26"/>
          <w:szCs w:val="26"/>
        </w:rPr>
        <w:t>Sub-Millisecond Query Latency:</w:t>
      </w:r>
      <w:r w:rsidRPr="004B3C72">
        <w:rPr>
          <w:sz w:val="26"/>
          <w:szCs w:val="26"/>
        </w:rPr>
        <w:t xml:space="preserve"> LLM response generation typically takes 1,000ms - 3,000ms. Returning a cached result from Redis takes &lt; 10ms, dramatically improving user experience.</w:t>
      </w:r>
    </w:p>
    <w:p w14:paraId="0CA638CD" w14:textId="77777777" w:rsidR="00BE4D71" w:rsidRPr="004B3C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4B3C72">
        <w:rPr>
          <w:b/>
          <w:bCs/>
          <w:sz w:val="26"/>
          <w:szCs w:val="26"/>
        </w:rPr>
        <w:t>Rate-Limit Mitigation:</w:t>
      </w:r>
      <w:r w:rsidRPr="004B3C72">
        <w:rPr>
          <w:sz w:val="26"/>
          <w:szCs w:val="26"/>
        </w:rPr>
        <w:t xml:space="preserve"> Protects your backend infrastructure from hitting provider rate limits during peak usage spikes.</w:t>
      </w:r>
    </w:p>
    <w:sectPr w:rsidR="00BE4D71" w:rsidRPr="004B3C72" w:rsidSect="004B3C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07" w:right="907" w:bottom="907" w:left="907" w:header="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480A6" w14:textId="77777777" w:rsidR="00BA70B9" w:rsidRDefault="00BA70B9" w:rsidP="004B3C72">
      <w:pPr>
        <w:spacing w:line="240" w:lineRule="auto"/>
      </w:pPr>
      <w:r>
        <w:separator/>
      </w:r>
    </w:p>
  </w:endnote>
  <w:endnote w:type="continuationSeparator" w:id="0">
    <w:p w14:paraId="74B54FD9" w14:textId="77777777" w:rsidR="00BA70B9" w:rsidRDefault="00BA70B9" w:rsidP="004B3C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F72EBB-E95E-4869-96DC-6E9407C382AC}"/>
  </w:font>
  <w:font w:name="ae_AlMothnna">
    <w:panose1 w:val="020B0803030604020204"/>
    <w:charset w:val="00"/>
    <w:family w:val="swiss"/>
    <w:pitch w:val="variable"/>
    <w:sig w:usb0="800020AF" w:usb1="C000204A" w:usb2="00000008" w:usb3="00000000" w:csb0="00000041" w:csb1="00000000"/>
    <w:embedBold r:id="rId2" w:fontKey="{B7505730-7DD4-4AA8-A27A-CE9B263F310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31E64DC-4AF6-4B42-B165-0CFB027648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C6AF76-0C7D-4ED5-83DA-AB0C7D4F98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562BD" w14:textId="77777777" w:rsidR="004B3C72" w:rsidRDefault="004B3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502DC" w14:textId="77777777" w:rsidR="004B3C72" w:rsidRDefault="004B3C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6D2A5" w14:textId="77777777" w:rsidR="004B3C72" w:rsidRDefault="004B3C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34CBC" w14:textId="77777777" w:rsidR="00BA70B9" w:rsidRDefault="00BA70B9" w:rsidP="004B3C72">
      <w:pPr>
        <w:spacing w:line="240" w:lineRule="auto"/>
      </w:pPr>
      <w:r>
        <w:separator/>
      </w:r>
    </w:p>
  </w:footnote>
  <w:footnote w:type="continuationSeparator" w:id="0">
    <w:p w14:paraId="299611B4" w14:textId="77777777" w:rsidR="00BA70B9" w:rsidRDefault="00BA70B9" w:rsidP="004B3C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6A961" w14:textId="5DEE6338" w:rsidR="004B3C72" w:rsidRDefault="004B3C72">
    <w:pPr>
      <w:pStyle w:val="Header"/>
    </w:pPr>
    <w:r>
      <w:rPr>
        <w:noProof/>
      </w:rPr>
      <w:pict w14:anchorId="7B4D42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3532" o:spid="_x0000_s1026" type="#_x0000_t136" style="position:absolute;margin-left:0;margin-top:0;width:471.75pt;height:100.5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Arial&quot;;font-size:90pt" string="بيتر اسحاق عبده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0E25" w14:textId="26BC915A" w:rsidR="004B3C72" w:rsidRDefault="004B3C72">
    <w:pPr>
      <w:pStyle w:val="Header"/>
    </w:pPr>
    <w:r>
      <w:rPr>
        <w:noProof/>
      </w:rPr>
      <w:pict w14:anchorId="78566D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3533" o:spid="_x0000_s1027" type="#_x0000_t136" style="position:absolute;margin-left:0;margin-top:0;width:471.75pt;height:100.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Arial&quot;;font-size:90pt" string="بيتر اسحاق عبده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5BB7A" w14:textId="17A99405" w:rsidR="004B3C72" w:rsidRDefault="004B3C72">
    <w:pPr>
      <w:pStyle w:val="Header"/>
    </w:pPr>
    <w:r>
      <w:rPr>
        <w:noProof/>
      </w:rPr>
      <w:pict w14:anchorId="1E50AA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83531" o:spid="_x0000_s1025" type="#_x0000_t136" style="position:absolute;margin-left:0;margin-top:0;width:471.75pt;height:100.5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Arial&quot;;font-size:90pt" string="بيتر اسحاق عبده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0D17"/>
    <w:multiLevelType w:val="multilevel"/>
    <w:tmpl w:val="A19C56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FA16EFC"/>
    <w:multiLevelType w:val="multilevel"/>
    <w:tmpl w:val="EFDC767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7F622A4"/>
    <w:multiLevelType w:val="multilevel"/>
    <w:tmpl w:val="5AD887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F304D04"/>
    <w:multiLevelType w:val="multilevel"/>
    <w:tmpl w:val="D51657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9010814">
    <w:abstractNumId w:val="3"/>
  </w:num>
  <w:num w:numId="2" w16cid:durableId="2010135881">
    <w:abstractNumId w:val="2"/>
  </w:num>
  <w:num w:numId="3" w16cid:durableId="1423603400">
    <w:abstractNumId w:val="0"/>
  </w:num>
  <w:num w:numId="4" w16cid:durableId="64076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D71"/>
    <w:rsid w:val="001152EE"/>
    <w:rsid w:val="004B3C72"/>
    <w:rsid w:val="00BA70B9"/>
    <w:rsid w:val="00BE4D71"/>
    <w:rsid w:val="00F1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85594"/>
  <w15:docId w15:val="{1C85BAA2-46E6-4149-AAF7-CAC2BEAF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15"/>
      <w:outlineLvl w:val="0"/>
    </w:pPr>
    <w:rPr>
      <w:b/>
      <w:bCs/>
      <w:color w:val="1A365D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2B6CB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40"/>
      <w:outlineLvl w:val="2"/>
    </w:pPr>
    <w:rPr>
      <w:b/>
      <w:bCs/>
      <w:color w:val="2D3748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B3C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C72"/>
  </w:style>
  <w:style w:type="paragraph" w:styleId="Footer">
    <w:name w:val="footer"/>
    <w:basedOn w:val="Normal"/>
    <w:link w:val="FooterChar"/>
    <w:uiPriority w:val="99"/>
    <w:unhideWhenUsed/>
    <w:rsid w:val="004B3C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Peter Eshak Abdo</dc:creator>
  <cp:lastModifiedBy>Peter Eshak Abdo</cp:lastModifiedBy>
  <cp:revision>3</cp:revision>
  <cp:lastPrinted>2026-07-30T12:33:00Z</cp:lastPrinted>
  <dcterms:created xsi:type="dcterms:W3CDTF">2026-07-30T12:30:00Z</dcterms:created>
  <dcterms:modified xsi:type="dcterms:W3CDTF">2026-07-30T12:45:00Z</dcterms:modified>
</cp:coreProperties>
</file>