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lainText"/>
        <w:bidi w:val="1"/>
        <w:spacing w:before="0" w:after="120"/>
        <w:ind w:end="0"/>
        <w:jc w:val="center"/>
        <w:rPr>
          <w:rFonts w:cs="USAMA NASKH Bold;Times New Roman"/>
          <w:sz w:val="40"/>
          <w:szCs w:val="40"/>
        </w:rPr>
      </w:pPr>
      <w:r>
        <w:rPr>
          <w:rFonts w:cs="USAMA NASKH Bold;Times New Roman"/>
          <w:sz w:val="40"/>
          <w:sz w:val="40"/>
          <w:szCs w:val="40"/>
          <w:rtl w:val="true"/>
        </w:rPr>
        <w:t>رِسَالَةُ يُوحَنَّا الرَّسُولِ الثَّانِيَةُ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اَلشَّيْخُ، إِلَى كِيرِيَّةَ الْمُخْتَارَةِ، وَإِلَى أَوْلاَدِهَا الَّذِينَ أَنَا أُحِبُّهُمْ بِالْحَقِّ، وَلَسْتُ أَنَا فَقَطْ، بَلْ أَيْضًا جَمِيعُ الَّذِينَ قَدْ عَرَفُوا الْحَقَّ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مِنْ أَجْلِ الْحَقِّ الَّذِي يَثْبُتُ فِينَا وَسَيَكُونُ مَعَنَا إِلَى الأَبَدِ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تَكُونُ مَعَكُمْ نِعْمَةٌ وَرَحْمَةٌ وَسَلاَمٌ مِنَ اللهِ الآبِ وَمِنَ الرَّبِّ يَسُوعَ الْمَسِيحِ، ابْنِ الآبِ بِالْحَقِّ وَالْمَحَبَّةِ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فَرِحْتُ جِدًّا لأَنِّي وَجَدْتُ مِنْ أَوْلاَدِكِ بَعْضًا سَالِكِينَ فِي الْحَقِّ، كَمَا أَخَذْنَا وَصِيَّةً مِنَ الآبِ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وَالآنَ أَطْلُبُ مِنْكِ يَا كِيرِيَّةُ، لاَ كَأَنِّي أَكْتُبُ إِلَيْكِ وَصِيَّةً جَدِيدَةً، بَلِ الَّتِي كَانَتْ عِنْدَنَا مِنَ الْبَدْءِ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أَنْ يُحِبَّ بَعْضُنَا بَعْضًا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وَهذِهِ هِيَ الْمَحَبَّةُ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أَنْ نَسْلُكَ بِحَسَبِ وَصَايَاهُ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هذِهِ هِيَ الْوَصِيَّةُ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كَمَا سَمِعْتُمْ مِنَ الْبَدْءِ أَنْ تَسْلُكُوا فِيهَا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لأَنَّهُ قَدْ دَخَلَ إِلَى الْعَالَمِ مُضِلُّونَ كَثِيرُونَ، لاَ يَعْتَرِفُونَ بِيَسُوعَ الْمَسِيحِ آتِيًا فِي الْجَسَدِ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هذَا هُوَ الْمُضِلُّ، وَالضِّدُّ لِلْمَسِيحِ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انْظُرُوا إِلَى أَنْفُسِكُمْ لِئَلاَّ نُضَيِّعَ مَا عَمِلْنَاهُ، بَلْ نَنَالَ أَجْرًا تَامًّا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كُلُّ مَنْ تَعَدَّى وَلَمْ يَثْبُتْ فِي تَعْلِيمِ الْمَسِيحِ فَلَيْسَ لَهُ اللهُ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وَمَنْ يَثْبُتْ فِي تَعْلِيمِ الْمَسِيحِ فَهذَا لَهُ الآبُ وَالابْنُ جَمِيعًا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إِنْ كَانَ أَحَدٌ يَأْتِيكُمْ، وَلاَ يَجِيءُ بِهذَا التَّعْلِيمِ، فَلاَ تَقْبَلُوهُ فِي الْبَيْتِ، وَلاَ تَقُولُوا لَهُ سَلاَمٌ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لأَنَّ مَنْ يُسَلِّمُ عَلَيْهِ يَشْتَرِكُ فِي أَعْمَالِهِ الشِّرِّيرَةِ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إِذْ كَانَ لِي كَثِيرٌ لأَكْتُبَ إِلَيْكُمْ، لَمْ أُرِدْ أَنْ يَكُونَ بِوَرَق وَحِبْرٍ، لأَنِّي أَرْجُو أَنْ آتِيَ إِلَيْكُمْ وَأَتَكَلَّمَ فَمًا لِفَمٍ، لِكَيْ يَكُونَ فَرَحُنَا كَامِلاً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يُسَلِّمُ عَلَيْكِ أَوْلاَدُ أُخْتِكِ الْمُخْتَارَةِ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آمِينَ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sectPr>
      <w:headerReference w:type="default" r:id="rId2"/>
      <w:footerReference w:type="default" r:id="rId3"/>
      <w:type w:val="nextPage"/>
      <w:pgSz w:w="12240" w:h="15840"/>
      <w:pgMar w:left="1319" w:right="1319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>رِسالَةُ يوحَنا الرَّسولِ الثّانيَةُ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lainText">
    <w:name w:val="Plain Text"/>
    <w:basedOn w:val="Normal"/>
    <w:qFormat/>
    <w:pPr/>
    <w:rPr>
      <w:rFonts w:ascii="Courier New" w:hAnsi="Courier New" w:cs="Courier New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2005-02-02T10:06:00Z</dcterms:created>
  <dc:creator/>
  <dc:description/>
  <cp:keywords/>
  <dc:language>en-GB</dc:language>
  <cp:lastModifiedBy>Michael</cp:lastModifiedBy>
  <dcterms:modified xsi:type="dcterms:W3CDTF">2017-03-21T15:15:00Z</dcterms:modified>
  <cp:revision>9</cp:revision>
  <dc:subject>http://St-Takla.org</dc:subject>
  <dc:title>يوحنا الثانية</dc:title>
</cp:coreProperties>
</file>