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bidi w:val="1"/>
        <w:spacing w:before="0" w:after="120"/>
        <w:ind w:end="0"/>
        <w:jc w:val="center"/>
        <w:rPr>
          <w:rFonts w:cs="USAMA NASKH Bold;Times New Roman"/>
          <w:sz w:val="40"/>
          <w:szCs w:val="40"/>
        </w:rPr>
      </w:pPr>
      <w:r>
        <w:rPr>
          <w:rFonts w:cs="USAMA NASKH Bold;Times New Roman"/>
          <w:sz w:val="40"/>
          <w:sz w:val="40"/>
          <w:szCs w:val="40"/>
          <w:rtl w:val="true"/>
        </w:rPr>
        <w:t>رِسَالَةُ يُوحَنَّا الرَّسُولِ الثَّالِثَةُ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اَلشَّيْخُ، إِلَى غَايُسَ الْحَبِيبِ الَّذِي أَنَا أُحِبُّهُ بِالْحَقِّ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أَيُّهَا الْحَبِيبُ، فِي كُلِّ شَيْءٍ أَرُومُ أَنْ تَكُونَ نَاجِحًا وَصَحِيحًا، كَمَا أَنَّ نَفْسَكَ نَاجِحَةٌ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لأَنِّي فَرِحْتُ جِدًّا إِذْ حَضَرَ إِخْوَةٌ وَشَهِدُوا بِالْحَقِّ الَّذِي فِيكَ، كَمَا أَنَّكَ تَسْلُكُ بِالْحَقِّ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لَيْسَ لِي فَرَحٌ أَعْظَمُ مِنْ هذَا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أَنْ أَسْمَعَ عَنْ أَوْلاَدِي أَنَّهُمْ يَسْلُكُونَ بِالْحَقِّ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أَيُّهَا الْحَبِيبُ، أَنْتَ تَفْعَلُ بِالأَمَانَةِ كُلَّ مَا تَصْنَعُهُ إِلَى الإِخْوَةِ وَإِلَى الْغُرَبَاءِ،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الَّذِينَ شَهِدُوا بِمَحَبَّتِكَ أَمَامَ الْكَنِيسَةِ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الَّذِينَ تَفْعَلُ حَسَنًا إِذَا شَيَّعْتَهُمْ كَمَا يَحِقّ ِللهِ،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لأَنَّهُمْ مِنْ أَجْلِ اسْمِهِ خَرَجُوا، وَهُمْ لاَ يَأْخُذُونَ شَيْئًا مِنَ الأُمَمِ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فَنَحْنُ يَنْبَغِي لَنَا أَنْ نَقْبَلَ أَمْثَالَ هؤُلاَءِ، لِكَيْ نَكُونَ عَامِلِينَ مَعَهُمْ بِالْحَقِّ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 xml:space="preserve">كَتَبْتُ إِلَى الْكَنِيسَةِ، وَلكِنَّ دِيُوتْرِيفِسَ </w:t>
      </w:r>
      <w:r>
        <w:rPr>
          <w:rFonts w:cs="USAMA NASKH;Times New Roman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الَّذِي يُحِبُّ أَنْ يَكُونَ الأَوَّلَ بَيْنَهُمْ </w:t>
      </w:r>
      <w:r>
        <w:rPr>
          <w:rFonts w:cs="USAMA NASKH;Times New Roman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لاَ يَقْبَلُنَا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مِنْ أَجْلِ ذلِكَ، إِذَا جِئْتُ فَسَأُذَكِّرُهُ بِأَعْمَالِهِ الَّتِي يَعْمَلُهَا، هَاذِرًا عَلَيْنَا بِأَقْوَال خَبِيثَةٍ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وَإِذْ هُوَ غَيْرُ مُكْتَفٍ بِهذِهِ، لاَ يَقْبَلُ الإِخْوَةَ، وَيَمْنَعُ أَيْضًا الَّذِينَ يُرِيدُونَ، وَيَطْرُدُهُمْ مِنَ الْكَنِيسَةِ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أَيُّهَا الْحَبِيبُ، لاَ تَتَمَثَّلْ بِالشَّرِّ بَلْ بِالْخَيْرِ، لأَنَّ مَنْ يَصْنَعُ الْخَيْرَ هُوَ مِنَ اللهِ، وَمَنْ يَصْنَعُ الشَّرَّ، فَلَمْ يُبْصِرِ اللهَ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دِيمِتْرِيُوسُ مَشْهُودٌ لَهُ مِنَ الْجَمِيعِ وَمِنَ الْحَقِّ نَفْسِهِ، وَنَحْنُ أَيْضًا نَشْهَدُ، وَأَنْتُمْ تَعْلَمُونَ أَنَّ شَهَادَتَنَا هِيَ صَادِقَةٌ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وَكَانَ لِي كَثِيرٌ لأَكْتُبَهُ، لكِنَّنِي لَسْتُ أُرِيدُ أَنْ أَكْتُبَ إِلَيْكَ بِحِبْرٍ وَقَلَمٍ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وَلكِنَّنِي أَرْجُو أَنْ أَرَاكَ عَنْ قَرِيبٍ فَنَتَكَلَّمَ فَمًا لِفَمٍ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سَلاَمٌ لَكَ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يُسَلِّمُ عَلَيْكَ الأَحِبَّاءُ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سَلِّمْ عَلَى الأَحِبَّاءِ بِأَسْمَائِهِمْ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sectPr>
      <w:headerReference w:type="default" r:id="rId2"/>
      <w:footerReference w:type="default" r:id="rId3"/>
      <w:type w:val="nextPage"/>
      <w:pgSz w:w="12240" w:h="15840"/>
      <w:pgMar w:left="1319" w:right="1319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>رِسالَةُ يوحَنا الرَّسولِ الثّالِثَةُ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2005-02-02T10:06:00Z</dcterms:created>
  <dc:creator/>
  <dc:description/>
  <cp:keywords/>
  <dc:language>en-GB</dc:language>
  <cp:lastModifiedBy>Michael</cp:lastModifiedBy>
  <dcterms:modified xsi:type="dcterms:W3CDTF">2017-03-21T15:15:00Z</dcterms:modified>
  <cp:revision>9</cp:revision>
  <dc:subject>http://St-Takla.org</dc:subject>
  <dc:title>يوحنا الثالثة</dc:title>
</cp:coreProperties>
</file>