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736" w:rsidRDefault="00A56736"/>
    <w:p w:rsidR="00C15DEF" w:rsidRPr="00A56736" w:rsidRDefault="00A56736">
      <w:pPr>
        <w:rPr>
          <w:b/>
          <w:color w:val="E7E6E6" w:themeColor="background2"/>
          <w:spacing w:val="10"/>
          <w:sz w:val="44"/>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56736">
        <w:rPr>
          <w:b/>
          <w:color w:val="E7E6E6" w:themeColor="background2"/>
          <w:spacing w:val="10"/>
          <w:sz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C0359F" w:rsidRPr="00A56736">
        <w:rPr>
          <w:b/>
          <w:color w:val="E7E6E6" w:themeColor="background2"/>
          <w:spacing w:val="10"/>
          <w:sz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gramStart"/>
      <w:r w:rsidR="00060222">
        <w:rPr>
          <w:b/>
          <w:color w:val="8EAADB" w:themeColor="accent5" w:themeTint="99"/>
          <w:spacing w:val="10"/>
          <w:sz w:val="44"/>
          <w:highlight w:val="lightGray"/>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5</w:t>
      </w:r>
      <w:proofErr w:type="gramEnd"/>
      <w:r w:rsidR="00060222">
        <w:rPr>
          <w:b/>
          <w:color w:val="8EAADB" w:themeColor="accent5" w:themeTint="99"/>
          <w:spacing w:val="10"/>
          <w:sz w:val="44"/>
          <w:highlight w:val="lightGray"/>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CARDS PROJECT </w:t>
      </w:r>
      <w:proofErr w:type="spellStart"/>
      <w:r w:rsidR="00060222">
        <w:rPr>
          <w:b/>
          <w:color w:val="8EAADB" w:themeColor="accent5" w:themeTint="99"/>
          <w:spacing w:val="10"/>
          <w:sz w:val="44"/>
          <w:highlight w:val="lightGray"/>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PROPOSAl</w:t>
      </w:r>
      <w:proofErr w:type="spellEnd"/>
    </w:p>
    <w:p w:rsidR="00C0359F" w:rsidRDefault="00C0359F"/>
    <w:p w:rsidR="00C0359F" w:rsidRDefault="00C0359F"/>
    <w:p w:rsidR="00A56736" w:rsidRPr="00933A7D" w:rsidRDefault="00A56736" w:rsidP="00C0359F">
      <w:pPr>
        <w:pStyle w:val="ListParagraph"/>
        <w:numPr>
          <w:ilvl w:val="0"/>
          <w:numId w:val="2"/>
        </w:numPr>
        <w:rPr>
          <w:b/>
          <w:color w:val="E7E6E6" w:themeColor="background2"/>
          <w:spacing w:val="10"/>
          <w:sz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0">
                  <w14:schemeClr w14:val="bg2">
                    <w14:shade w14:val="30000"/>
                    <w14:satMod w14:val="115000"/>
                  </w14:schemeClr>
                </w14:gs>
                <w14:gs w14:pos="50000">
                  <w14:schemeClr w14:val="bg2">
                    <w14:shade w14:val="67500"/>
                    <w14:satMod w14:val="115000"/>
                  </w14:schemeClr>
                </w14:gs>
                <w14:gs w14:pos="100000">
                  <w14:schemeClr w14:val="bg2">
                    <w14:shade w14:val="100000"/>
                    <w14:satMod w14:val="115000"/>
                  </w14:schemeClr>
                </w14:gs>
              </w14:gsLst>
              <w14:lin w14:ang="8100000" w14:scaled="0"/>
            </w14:gradFill>
          </w14:textFill>
        </w:rPr>
      </w:pPr>
      <w:r w:rsidRPr="00933A7D">
        <w:rPr>
          <w:b/>
          <w:color w:val="E7E6E6" w:themeColor="background2"/>
          <w:spacing w:val="10"/>
          <w:sz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0">
                  <w14:schemeClr w14:val="bg2">
                    <w14:shade w14:val="30000"/>
                    <w14:satMod w14:val="115000"/>
                  </w14:schemeClr>
                </w14:gs>
                <w14:gs w14:pos="50000">
                  <w14:schemeClr w14:val="bg2">
                    <w14:shade w14:val="67500"/>
                    <w14:satMod w14:val="115000"/>
                  </w14:schemeClr>
                </w14:gs>
                <w14:gs w14:pos="100000">
                  <w14:schemeClr w14:val="bg2">
                    <w14:shade w14:val="100000"/>
                    <w14:satMod w14:val="115000"/>
                  </w14:schemeClr>
                </w14:gs>
              </w14:gsLst>
              <w14:lin w14:ang="8100000" w14:scaled="0"/>
            </w14:gradFill>
          </w14:textFill>
        </w:rPr>
        <w:t xml:space="preserve">Title </w:t>
      </w:r>
    </w:p>
    <w:p w:rsidR="00C0359F" w:rsidRPr="00060222" w:rsidRDefault="00C215F6" w:rsidP="00A56736">
      <w:pPr>
        <w:pStyle w:val="ListParagraph"/>
        <w:ind w:left="1080"/>
        <w:rPr>
          <w:color w:val="7F7F7F" w:themeColor="text1" w:themeTint="80"/>
          <w:sz w:val="40"/>
          <w:szCs w:val="40"/>
        </w:rPr>
      </w:pPr>
      <w:r w:rsidRPr="00060222">
        <w:rPr>
          <w:color w:val="7F7F7F" w:themeColor="text1" w:themeTint="80"/>
          <w:sz w:val="40"/>
          <w:szCs w:val="40"/>
        </w:rPr>
        <w:t>Crazy</w:t>
      </w:r>
      <w:r w:rsidR="00C0359F" w:rsidRPr="00060222">
        <w:rPr>
          <w:color w:val="7F7F7F" w:themeColor="text1" w:themeTint="80"/>
          <w:sz w:val="40"/>
          <w:szCs w:val="40"/>
        </w:rPr>
        <w:t xml:space="preserve"> </w:t>
      </w:r>
      <w:proofErr w:type="gramStart"/>
      <w:r w:rsidR="00C0359F" w:rsidRPr="00060222">
        <w:rPr>
          <w:color w:val="7F7F7F" w:themeColor="text1" w:themeTint="80"/>
          <w:sz w:val="40"/>
          <w:szCs w:val="40"/>
        </w:rPr>
        <w:t>5</w:t>
      </w:r>
      <w:proofErr w:type="gramEnd"/>
      <w:r w:rsidR="00C0359F" w:rsidRPr="00060222">
        <w:rPr>
          <w:color w:val="7F7F7F" w:themeColor="text1" w:themeTint="80"/>
          <w:sz w:val="40"/>
          <w:szCs w:val="40"/>
        </w:rPr>
        <w:t xml:space="preserve"> cards game</w:t>
      </w:r>
    </w:p>
    <w:p w:rsidR="00C0359F" w:rsidRDefault="00C0359F" w:rsidP="00C0359F"/>
    <w:p w:rsidR="00A56736" w:rsidRPr="00933A7D" w:rsidRDefault="00A56736" w:rsidP="00060222">
      <w:pPr>
        <w:pStyle w:val="ListParagraph"/>
        <w:numPr>
          <w:ilvl w:val="0"/>
          <w:numId w:val="2"/>
        </w:numPr>
        <w:rPr>
          <w:b/>
          <w:color w:val="E7E6E6" w:themeColor="background2"/>
          <w:spacing w:val="10"/>
          <w:sz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33A7D">
        <w:rPr>
          <w:b/>
          <w:color w:val="E7E6E6" w:themeColor="background2"/>
          <w:spacing w:val="10"/>
          <w:sz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gradFill>
              <w14:gsLst>
                <w14:gs w14:pos="0">
                  <w14:schemeClr w14:val="bg2">
                    <w14:shade w14:val="30000"/>
                    <w14:satMod w14:val="115000"/>
                  </w14:schemeClr>
                </w14:gs>
                <w14:gs w14:pos="50000">
                  <w14:schemeClr w14:val="bg2">
                    <w14:shade w14:val="67500"/>
                    <w14:satMod w14:val="115000"/>
                  </w14:schemeClr>
                </w14:gs>
                <w14:gs w14:pos="100000">
                  <w14:schemeClr w14:val="bg2">
                    <w14:shade w14:val="100000"/>
                    <w14:satMod w14:val="115000"/>
                  </w14:schemeClr>
                </w14:gs>
              </w14:gsLst>
              <w14:lin w14:ang="8100000" w14:scaled="0"/>
            </w14:gradFill>
          </w14:textFill>
        </w:rPr>
        <w:t>Background and Motivation</w:t>
      </w:r>
    </w:p>
    <w:p w:rsidR="00C0359F" w:rsidRPr="00060222" w:rsidRDefault="00C215F6" w:rsidP="00A56736">
      <w:pPr>
        <w:pStyle w:val="ListParagraph"/>
        <w:ind w:left="1080"/>
        <w:rPr>
          <w:color w:val="7F7F7F" w:themeColor="text1" w:themeTint="80"/>
          <w:sz w:val="28"/>
        </w:rPr>
      </w:pPr>
      <w:r w:rsidRPr="00060222">
        <w:rPr>
          <w:color w:val="7F7F7F" w:themeColor="text1" w:themeTint="80"/>
          <w:sz w:val="28"/>
        </w:rPr>
        <w:t>Crazy</w:t>
      </w:r>
      <w:r w:rsidR="00C0359F" w:rsidRPr="00060222">
        <w:rPr>
          <w:color w:val="7F7F7F" w:themeColor="text1" w:themeTint="80"/>
          <w:sz w:val="28"/>
        </w:rPr>
        <w:t xml:space="preserve"> </w:t>
      </w:r>
      <w:proofErr w:type="gramStart"/>
      <w:r w:rsidR="00C0359F" w:rsidRPr="00060222">
        <w:rPr>
          <w:color w:val="7F7F7F" w:themeColor="text1" w:themeTint="80"/>
          <w:sz w:val="28"/>
        </w:rPr>
        <w:t>5</w:t>
      </w:r>
      <w:proofErr w:type="gramEnd"/>
      <w:r w:rsidR="00C0359F" w:rsidRPr="00060222">
        <w:rPr>
          <w:color w:val="7F7F7F" w:themeColor="text1" w:themeTint="80"/>
          <w:sz w:val="28"/>
        </w:rPr>
        <w:t xml:space="preserve"> cards is a game that is simple, it is played with a full deck of 52 cars excluding the jokers. There can be </w:t>
      </w:r>
      <w:r w:rsidR="003570F5" w:rsidRPr="00060222">
        <w:rPr>
          <w:color w:val="7F7F7F" w:themeColor="text1" w:themeTint="80"/>
          <w:sz w:val="28"/>
        </w:rPr>
        <w:t>two players, but there can also be four players to play the game.</w:t>
      </w:r>
    </w:p>
    <w:p w:rsidR="003570F5" w:rsidRPr="00060222" w:rsidRDefault="003570F5" w:rsidP="003570F5">
      <w:pPr>
        <w:pStyle w:val="ListParagraph"/>
        <w:rPr>
          <w:color w:val="7F7F7F" w:themeColor="text1" w:themeTint="80"/>
          <w:sz w:val="28"/>
        </w:rPr>
      </w:pPr>
    </w:p>
    <w:p w:rsidR="003570F5" w:rsidRPr="00060222" w:rsidRDefault="003570F5" w:rsidP="003570F5">
      <w:pPr>
        <w:pStyle w:val="ListParagraph"/>
        <w:ind w:left="1080"/>
        <w:rPr>
          <w:color w:val="7F7F7F" w:themeColor="text1" w:themeTint="80"/>
          <w:sz w:val="28"/>
        </w:rPr>
      </w:pPr>
      <w:r w:rsidRPr="00060222">
        <w:rPr>
          <w:color w:val="7F7F7F" w:themeColor="text1" w:themeTint="80"/>
          <w:sz w:val="28"/>
        </w:rPr>
        <w:t xml:space="preserve">The players have to have five deck of cards each taken from the 52 deck of cards. Players have to sit opposite to each other so that they cannot see each other’s cards. In the card game a player have to have an ace or a ten and four cards to win, an ace or a ten, two cards of the same king and another two cards of the same kind to win, three cards of the same kind and two cards of the same kind to win. To obtain the cards to win they have to pick one card from the deck of </w:t>
      </w:r>
      <w:r w:rsidR="001577EC" w:rsidRPr="00060222">
        <w:rPr>
          <w:color w:val="7F7F7F" w:themeColor="text1" w:themeTint="80"/>
          <w:sz w:val="28"/>
        </w:rPr>
        <w:t xml:space="preserve">cards and make a decision on which card to throw away from the players cards (5 + 1 = 6 cards), a player is supposed to have five (5) cards only. The other player can then choose which cad they would like to pick from the deck of cards or from the played cards and make a decision on which one to throw. </w:t>
      </w:r>
    </w:p>
    <w:p w:rsidR="001577EC" w:rsidRPr="00060222" w:rsidRDefault="001577EC" w:rsidP="003570F5">
      <w:pPr>
        <w:pStyle w:val="ListParagraph"/>
        <w:ind w:left="1080"/>
        <w:rPr>
          <w:color w:val="7F7F7F" w:themeColor="text1" w:themeTint="80"/>
          <w:sz w:val="28"/>
        </w:rPr>
      </w:pPr>
    </w:p>
    <w:p w:rsidR="001577EC" w:rsidRPr="00060222" w:rsidRDefault="001577EC" w:rsidP="003570F5">
      <w:pPr>
        <w:pStyle w:val="ListParagraph"/>
        <w:ind w:left="1080"/>
        <w:rPr>
          <w:color w:val="7F7F7F" w:themeColor="text1" w:themeTint="80"/>
          <w:sz w:val="28"/>
        </w:rPr>
      </w:pPr>
      <w:r w:rsidRPr="00060222">
        <w:rPr>
          <w:color w:val="7F7F7F" w:themeColor="text1" w:themeTint="80"/>
          <w:sz w:val="28"/>
        </w:rPr>
        <w:t xml:space="preserve">The players continue playing until one player wins. </w:t>
      </w:r>
    </w:p>
    <w:p w:rsidR="001577EC" w:rsidRPr="00060222" w:rsidRDefault="001577EC" w:rsidP="003570F5">
      <w:pPr>
        <w:pStyle w:val="ListParagraph"/>
        <w:ind w:left="1080"/>
        <w:rPr>
          <w:color w:val="7F7F7F" w:themeColor="text1" w:themeTint="80"/>
          <w:sz w:val="28"/>
        </w:rPr>
      </w:pPr>
    </w:p>
    <w:p w:rsidR="001577EC" w:rsidRPr="00060222" w:rsidRDefault="00C215F6" w:rsidP="003570F5">
      <w:pPr>
        <w:pStyle w:val="ListParagraph"/>
        <w:ind w:left="1080"/>
        <w:rPr>
          <w:color w:val="7F7F7F" w:themeColor="text1" w:themeTint="80"/>
          <w:sz w:val="28"/>
        </w:rPr>
      </w:pPr>
      <w:r w:rsidRPr="00060222">
        <w:rPr>
          <w:color w:val="7F7F7F" w:themeColor="text1" w:themeTint="80"/>
          <w:sz w:val="28"/>
        </w:rPr>
        <w:t>Crazy</w:t>
      </w:r>
      <w:r w:rsidR="001577EC" w:rsidRPr="00060222">
        <w:rPr>
          <w:color w:val="7F7F7F" w:themeColor="text1" w:themeTint="80"/>
          <w:sz w:val="28"/>
        </w:rPr>
        <w:t xml:space="preserve"> 5 cards is for now known by the name “five cards”, there is no communication in the game, a player is only supposed to say something when that player have won otherwis</w:t>
      </w:r>
      <w:r w:rsidR="00DF6DEE" w:rsidRPr="00060222">
        <w:rPr>
          <w:color w:val="7F7F7F" w:themeColor="text1" w:themeTint="80"/>
          <w:sz w:val="28"/>
        </w:rPr>
        <w:t xml:space="preserve">e there is no asking another player on which cards do they have. </w:t>
      </w:r>
    </w:p>
    <w:p w:rsidR="00DF6DEE" w:rsidRPr="00060222" w:rsidRDefault="00DF6DEE" w:rsidP="003570F5">
      <w:pPr>
        <w:pStyle w:val="ListParagraph"/>
        <w:ind w:left="1080"/>
        <w:rPr>
          <w:color w:val="7F7F7F" w:themeColor="text1" w:themeTint="80"/>
          <w:sz w:val="28"/>
        </w:rPr>
      </w:pPr>
    </w:p>
    <w:p w:rsidR="00DF6DEE" w:rsidRPr="00060222" w:rsidRDefault="00DF6DEE" w:rsidP="003570F5">
      <w:pPr>
        <w:pStyle w:val="ListParagraph"/>
        <w:ind w:left="1080"/>
        <w:rPr>
          <w:color w:val="7F7F7F" w:themeColor="text1" w:themeTint="80"/>
          <w:sz w:val="28"/>
        </w:rPr>
      </w:pPr>
      <w:r w:rsidRPr="00060222">
        <w:rPr>
          <w:color w:val="7F7F7F" w:themeColor="text1" w:themeTint="80"/>
          <w:sz w:val="28"/>
        </w:rPr>
        <w:lastRenderedPageBreak/>
        <w:t>Variations: * some people play that at the end of the deal the starts when the dealer says “GO”.</w:t>
      </w:r>
    </w:p>
    <w:p w:rsidR="00DF6DEE" w:rsidRPr="00060222" w:rsidRDefault="00DF6DEE" w:rsidP="00DF6DEE">
      <w:pPr>
        <w:pStyle w:val="ListParagraph"/>
        <w:numPr>
          <w:ilvl w:val="0"/>
          <w:numId w:val="3"/>
        </w:numPr>
        <w:rPr>
          <w:color w:val="7F7F7F" w:themeColor="text1" w:themeTint="80"/>
          <w:sz w:val="28"/>
        </w:rPr>
      </w:pPr>
      <w:r w:rsidRPr="00060222">
        <w:rPr>
          <w:color w:val="7F7F7F" w:themeColor="text1" w:themeTint="80"/>
          <w:sz w:val="28"/>
        </w:rPr>
        <w:t xml:space="preserve">The game only allow one person to pick a card at a time. The player must discard a card before picking up another. </w:t>
      </w:r>
    </w:p>
    <w:p w:rsidR="00B70B53" w:rsidRPr="00060222" w:rsidRDefault="00B70B53" w:rsidP="00B70B53">
      <w:pPr>
        <w:pStyle w:val="ListParagraph"/>
        <w:ind w:left="1440"/>
        <w:rPr>
          <w:color w:val="7F7F7F" w:themeColor="text1" w:themeTint="80"/>
          <w:sz w:val="28"/>
        </w:rPr>
      </w:pPr>
    </w:p>
    <w:p w:rsidR="00B70B53" w:rsidRDefault="00B70B53" w:rsidP="00B70B53">
      <w:pPr>
        <w:pStyle w:val="ListParagraph"/>
        <w:ind w:left="1440"/>
      </w:pPr>
    </w:p>
    <w:p w:rsidR="00A5191A" w:rsidRDefault="00A5191A" w:rsidP="00B70B53">
      <w:pPr>
        <w:pStyle w:val="ListParagraph"/>
        <w:ind w:left="1440"/>
      </w:pPr>
    </w:p>
    <w:p w:rsidR="00060222" w:rsidRPr="00933A7D" w:rsidRDefault="00060222" w:rsidP="00A5191A">
      <w:pPr>
        <w:pStyle w:val="ListParagraph"/>
        <w:numPr>
          <w:ilvl w:val="0"/>
          <w:numId w:val="5"/>
        </w:numPr>
        <w:rPr>
          <w:sz w:val="56"/>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5400000" w14:scaled="0"/>
            </w14:gradFill>
          </w14:textFill>
        </w:rPr>
      </w:pPr>
      <w:r w:rsidRPr="00933A7D">
        <w:rPr>
          <w:sz w:val="56"/>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5400000" w14:scaled="0"/>
            </w14:gradFill>
          </w14:textFill>
        </w:rPr>
        <w:t xml:space="preserve">Problem Statement </w:t>
      </w:r>
    </w:p>
    <w:p w:rsidR="00A5191A" w:rsidRPr="00060222" w:rsidRDefault="00A5191A" w:rsidP="00060222">
      <w:pPr>
        <w:pStyle w:val="ListParagraph"/>
        <w:ind w:left="1080"/>
        <w:rPr>
          <w:sz w:val="32"/>
        </w:rPr>
      </w:pPr>
      <w:r w:rsidRPr="00060222">
        <w:rPr>
          <w:color w:val="7F7F7F" w:themeColor="text1" w:themeTint="80"/>
          <w:sz w:val="28"/>
        </w:rPr>
        <w:t xml:space="preserve">The aim of this version of crazy five cards game is to have an ace or a ten and four cards, an ace or a ten, two cards of the same king and another two cards of the same kind, three cards of the same kind and two cards of the same kind. This game has a medium </w:t>
      </w:r>
      <w:proofErr w:type="gramStart"/>
      <w:r w:rsidRPr="00060222">
        <w:rPr>
          <w:color w:val="7F7F7F" w:themeColor="text1" w:themeTint="80"/>
          <w:sz w:val="28"/>
        </w:rPr>
        <w:t>complexity,</w:t>
      </w:r>
      <w:proofErr w:type="gramEnd"/>
      <w:r w:rsidRPr="00060222">
        <w:rPr>
          <w:color w:val="7F7F7F" w:themeColor="text1" w:themeTint="80"/>
          <w:sz w:val="28"/>
        </w:rPr>
        <w:t xml:space="preserve"> features will be added in order to increase the game’s complexity and its attractiveness</w:t>
      </w:r>
      <w:r w:rsidRPr="00060222">
        <w:rPr>
          <w:sz w:val="32"/>
        </w:rPr>
        <w:t>.</w:t>
      </w:r>
    </w:p>
    <w:p w:rsidR="00B70B53" w:rsidRDefault="00B70B53" w:rsidP="00B70B53">
      <w:pPr>
        <w:pStyle w:val="ListParagraph"/>
        <w:ind w:left="1440"/>
      </w:pPr>
    </w:p>
    <w:p w:rsidR="00060222" w:rsidRPr="00933A7D" w:rsidRDefault="00060222" w:rsidP="00A5191A">
      <w:pPr>
        <w:pStyle w:val="ListParagraph"/>
        <w:numPr>
          <w:ilvl w:val="0"/>
          <w:numId w:val="5"/>
        </w:numPr>
        <w:rPr>
          <w:sz w:val="56"/>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8100000" w14:scaled="0"/>
            </w14:gradFill>
          </w14:textFill>
        </w:rPr>
      </w:pPr>
      <w:r w:rsidRPr="00933A7D">
        <w:rPr>
          <w:sz w:val="56"/>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8100000" w14:scaled="0"/>
            </w14:gradFill>
          </w14:textFill>
        </w:rPr>
        <w:t>Approach</w:t>
      </w:r>
    </w:p>
    <w:p w:rsidR="00B70B53" w:rsidRPr="00060222" w:rsidRDefault="00B70B53" w:rsidP="00060222">
      <w:pPr>
        <w:pStyle w:val="ListParagraph"/>
        <w:ind w:left="1080"/>
        <w:rPr>
          <w:color w:val="7F7F7F" w:themeColor="text1" w:themeTint="80"/>
          <w:sz w:val="28"/>
        </w:rPr>
      </w:pPr>
      <w:r w:rsidRPr="00060222">
        <w:rPr>
          <w:color w:val="7F7F7F" w:themeColor="text1" w:themeTint="80"/>
          <w:sz w:val="28"/>
        </w:rPr>
        <w:t>The aim of this project is to implement a car game in java with the following milestones:</w:t>
      </w:r>
    </w:p>
    <w:p w:rsidR="00B70B53" w:rsidRPr="00060222" w:rsidRDefault="00B70B53" w:rsidP="00B70B53">
      <w:pPr>
        <w:pStyle w:val="ListParagraph"/>
        <w:ind w:left="1080"/>
        <w:rPr>
          <w:color w:val="7F7F7F" w:themeColor="text1" w:themeTint="80"/>
          <w:sz w:val="28"/>
        </w:rPr>
      </w:pPr>
      <w:r w:rsidRPr="00060222">
        <w:rPr>
          <w:color w:val="7F7F7F" w:themeColor="text1" w:themeTint="80"/>
          <w:sz w:val="28"/>
        </w:rPr>
        <w:t xml:space="preserve">First thing to do is to code, the code will contain four arrays of the cards, one for the 52 deck of cards minus 10 cards for the two players, another array for the played cards, two arrays each of five cards for each payer. </w:t>
      </w:r>
    </w:p>
    <w:p w:rsidR="00B70B53" w:rsidRPr="00060222" w:rsidRDefault="00B70B53" w:rsidP="00B70B53">
      <w:pPr>
        <w:pStyle w:val="ListParagraph"/>
        <w:ind w:left="1080"/>
        <w:rPr>
          <w:color w:val="7F7F7F" w:themeColor="text1" w:themeTint="80"/>
          <w:sz w:val="28"/>
        </w:rPr>
      </w:pPr>
      <w:r w:rsidRPr="00060222">
        <w:rPr>
          <w:color w:val="7F7F7F" w:themeColor="text1" w:themeTint="80"/>
          <w:sz w:val="28"/>
        </w:rPr>
        <w:t xml:space="preserve">Two players can play the game at a time </w:t>
      </w:r>
    </w:p>
    <w:p w:rsidR="00B70B53" w:rsidRPr="00060222" w:rsidRDefault="00B70B53" w:rsidP="00B70B53">
      <w:pPr>
        <w:pStyle w:val="ListParagraph"/>
        <w:ind w:left="1080"/>
        <w:rPr>
          <w:color w:val="7F7F7F" w:themeColor="text1" w:themeTint="80"/>
          <w:sz w:val="28"/>
        </w:rPr>
      </w:pPr>
      <w:r w:rsidRPr="00060222">
        <w:rPr>
          <w:color w:val="7F7F7F" w:themeColor="text1" w:themeTint="80"/>
          <w:sz w:val="28"/>
        </w:rPr>
        <w:t>A scoreboard is not needed since there can be only on stage of the game. A playe</w:t>
      </w:r>
      <w:r w:rsidR="00EC31D8" w:rsidRPr="00060222">
        <w:rPr>
          <w:color w:val="7F7F7F" w:themeColor="text1" w:themeTint="80"/>
          <w:sz w:val="28"/>
        </w:rPr>
        <w:t xml:space="preserve">r who won is the player who won. </w:t>
      </w:r>
      <w:r w:rsidR="00C215F6" w:rsidRPr="00060222">
        <w:rPr>
          <w:color w:val="7F7F7F" w:themeColor="text1" w:themeTint="80"/>
          <w:sz w:val="28"/>
        </w:rPr>
        <w:t xml:space="preserve">GUI or </w:t>
      </w:r>
      <w:r w:rsidR="00EC31D8" w:rsidRPr="00060222">
        <w:rPr>
          <w:color w:val="7F7F7F" w:themeColor="text1" w:themeTint="80"/>
          <w:sz w:val="28"/>
        </w:rPr>
        <w:t xml:space="preserve">our </w:t>
      </w:r>
      <w:r w:rsidR="00C215F6" w:rsidRPr="00060222">
        <w:rPr>
          <w:color w:val="7F7F7F" w:themeColor="text1" w:themeTint="80"/>
          <w:sz w:val="28"/>
        </w:rPr>
        <w:t xml:space="preserve">command line will be implementing to make and improve </w:t>
      </w:r>
      <w:r w:rsidR="00A5191A" w:rsidRPr="00060222">
        <w:rPr>
          <w:color w:val="7F7F7F" w:themeColor="text1" w:themeTint="80"/>
          <w:sz w:val="28"/>
        </w:rPr>
        <w:t>the attractiveness of the game</w:t>
      </w:r>
    </w:p>
    <w:p w:rsidR="00A5191A" w:rsidRPr="00060222" w:rsidRDefault="00A5191A" w:rsidP="00B70B53">
      <w:pPr>
        <w:pStyle w:val="ListParagraph"/>
        <w:ind w:left="1080"/>
        <w:rPr>
          <w:color w:val="7F7F7F" w:themeColor="text1" w:themeTint="80"/>
          <w:sz w:val="28"/>
        </w:rPr>
      </w:pPr>
    </w:p>
    <w:p w:rsidR="00A5191A" w:rsidRPr="00060222" w:rsidRDefault="00A5191A" w:rsidP="00A5191A">
      <w:pPr>
        <w:pStyle w:val="ListParagraph"/>
        <w:rPr>
          <w:color w:val="7F7F7F" w:themeColor="text1" w:themeTint="80"/>
          <w:sz w:val="28"/>
        </w:rPr>
      </w:pPr>
      <w:r w:rsidRPr="00060222">
        <w:rPr>
          <w:color w:val="7F7F7F" w:themeColor="text1" w:themeTint="80"/>
          <w:sz w:val="28"/>
        </w:rPr>
        <w:t xml:space="preserve">     The work is going to </w:t>
      </w:r>
      <w:proofErr w:type="gramStart"/>
      <w:r w:rsidRPr="00060222">
        <w:rPr>
          <w:color w:val="7F7F7F" w:themeColor="text1" w:themeTint="80"/>
          <w:sz w:val="28"/>
        </w:rPr>
        <w:t>be presented</w:t>
      </w:r>
      <w:proofErr w:type="gramEnd"/>
      <w:r w:rsidRPr="00060222">
        <w:rPr>
          <w:color w:val="7F7F7F" w:themeColor="text1" w:themeTint="80"/>
          <w:sz w:val="28"/>
        </w:rPr>
        <w:t xml:space="preserve"> in the form of a GitHub code and project Document.       The extensions will include a walkthrough of the steps through the SDLC that our group    followed, and Visual Guide that shows the game in action. This </w:t>
      </w:r>
      <w:proofErr w:type="gramStart"/>
      <w:r w:rsidRPr="00060222">
        <w:rPr>
          <w:color w:val="7F7F7F" w:themeColor="text1" w:themeTint="80"/>
          <w:sz w:val="28"/>
        </w:rPr>
        <w:t>will be represented</w:t>
      </w:r>
      <w:proofErr w:type="gramEnd"/>
      <w:r w:rsidRPr="00060222">
        <w:rPr>
          <w:color w:val="7F7F7F" w:themeColor="text1" w:themeTint="80"/>
          <w:sz w:val="28"/>
        </w:rPr>
        <w:t xml:space="preserve"> in the   form of ‘storyboards’ that will show the start and the end of the game.</w:t>
      </w:r>
    </w:p>
    <w:p w:rsidR="00A5191A" w:rsidRPr="00060222" w:rsidRDefault="00A5191A" w:rsidP="00A5191A">
      <w:pPr>
        <w:pStyle w:val="ListParagraph"/>
        <w:rPr>
          <w:color w:val="7F7F7F" w:themeColor="text1" w:themeTint="80"/>
          <w:sz w:val="28"/>
        </w:rPr>
      </w:pPr>
    </w:p>
    <w:p w:rsidR="00A5191A" w:rsidRDefault="00A5191A" w:rsidP="00A5191A"/>
    <w:p w:rsidR="001577EC" w:rsidRPr="00933A7D" w:rsidRDefault="00060222" w:rsidP="00B36CA8">
      <w:pPr>
        <w:pStyle w:val="ListParagraph"/>
        <w:numPr>
          <w:ilvl w:val="0"/>
          <w:numId w:val="5"/>
        </w:numPr>
        <w:rPr>
          <w:sz w:val="56"/>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8100000" w14:scaled="0"/>
            </w14:gradFill>
          </w14:textFill>
        </w:rPr>
      </w:pPr>
      <w:bookmarkStart w:id="0" w:name="_GoBack"/>
      <w:r w:rsidRPr="00933A7D">
        <w:rPr>
          <w:sz w:val="56"/>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8100000" w14:scaled="0"/>
            </w14:gradFill>
          </w14:textFill>
        </w:rPr>
        <w:lastRenderedPageBreak/>
        <w:t>Timeline</w:t>
      </w:r>
    </w:p>
    <w:bookmarkEnd w:id="0"/>
    <w:p w:rsidR="00153989" w:rsidRDefault="00153989" w:rsidP="003570F5">
      <w:pPr>
        <w:pStyle w:val="ListParagraph"/>
        <w:ind w:left="1080"/>
      </w:pPr>
    </w:p>
    <w:p w:rsidR="001577EC" w:rsidRDefault="008A7B67" w:rsidP="003570F5">
      <w:pPr>
        <w:pStyle w:val="ListParagraph"/>
        <w:ind w:left="1080"/>
      </w:pPr>
      <w:r>
        <w:rPr>
          <w:noProof/>
          <w:lang w:eastAsia="en-ZA"/>
        </w:rPr>
        <w:drawing>
          <wp:inline distT="0" distB="0" distL="0" distR="0">
            <wp:extent cx="5581650" cy="2105025"/>
            <wp:effectExtent l="0" t="0" r="0" b="9525"/>
            <wp:docPr id="1" name="Picture 1" descr="C:\Users\g19m4097\AppData\Local\Microsoft\Windows\INetCache\Content.Word\fgdvgdv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19m4097\AppData\Local\Microsoft\Windows\INetCache\Content.Word\fgdvgdvg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2105025"/>
                    </a:xfrm>
                    <a:prstGeom prst="rect">
                      <a:avLst/>
                    </a:prstGeom>
                    <a:noFill/>
                    <a:ln>
                      <a:noFill/>
                    </a:ln>
                  </pic:spPr>
                </pic:pic>
              </a:graphicData>
            </a:graphic>
          </wp:inline>
        </w:drawing>
      </w:r>
    </w:p>
    <w:p w:rsidR="00153989" w:rsidRDefault="00153989" w:rsidP="003570F5">
      <w:pPr>
        <w:pStyle w:val="ListParagraph"/>
        <w:ind w:left="1080"/>
      </w:pPr>
    </w:p>
    <w:p w:rsidR="00153989" w:rsidRDefault="00153989" w:rsidP="003570F5">
      <w:pPr>
        <w:pStyle w:val="ListParagraph"/>
        <w:ind w:left="1080"/>
      </w:pPr>
    </w:p>
    <w:p w:rsidR="00153989" w:rsidRDefault="00153989" w:rsidP="003570F5">
      <w:pPr>
        <w:pStyle w:val="ListParagraph"/>
        <w:ind w:left="1080"/>
      </w:pPr>
    </w:p>
    <w:p w:rsidR="00153989" w:rsidRPr="00933A7D" w:rsidRDefault="00B36CA8" w:rsidP="00B36CA8">
      <w:pPr>
        <w:pStyle w:val="ListParagraph"/>
        <w:numPr>
          <w:ilvl w:val="0"/>
          <w:numId w:val="5"/>
        </w:numPr>
        <w:rPr>
          <w:sz w:val="56"/>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8100000" w14:scaled="0"/>
            </w14:gradFill>
          </w14:textFill>
        </w:rPr>
      </w:pPr>
      <w:r w:rsidRPr="00933A7D">
        <w:rPr>
          <w:sz w:val="56"/>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8100000" w14:scaled="0"/>
            </w14:gradFill>
          </w14:textFill>
        </w:rPr>
        <w:t xml:space="preserve">References </w:t>
      </w:r>
    </w:p>
    <w:p w:rsidR="00B36CA8" w:rsidRPr="00060222" w:rsidRDefault="00B36CA8" w:rsidP="00B36CA8">
      <w:pPr>
        <w:pStyle w:val="ListParagraph"/>
        <w:numPr>
          <w:ilvl w:val="0"/>
          <w:numId w:val="6"/>
        </w:numPr>
        <w:rPr>
          <w:color w:val="7F7F7F" w:themeColor="text1" w:themeTint="80"/>
          <w:sz w:val="28"/>
        </w:rPr>
      </w:pPr>
      <w:r w:rsidRPr="00060222">
        <w:rPr>
          <w:color w:val="7F7F7F" w:themeColor="text1" w:themeTint="80"/>
          <w:sz w:val="28"/>
        </w:rPr>
        <w:t xml:space="preserve">There are no references since we game up with the whole game. We made the came </w:t>
      </w:r>
    </w:p>
    <w:p w:rsidR="00B36CA8" w:rsidRPr="00060222" w:rsidRDefault="00B36CA8" w:rsidP="00B36CA8">
      <w:pPr>
        <w:pStyle w:val="ListParagraph"/>
        <w:numPr>
          <w:ilvl w:val="0"/>
          <w:numId w:val="6"/>
        </w:numPr>
        <w:rPr>
          <w:color w:val="7F7F7F" w:themeColor="text1" w:themeTint="80"/>
          <w:sz w:val="28"/>
        </w:rPr>
      </w:pPr>
      <w:r w:rsidRPr="00060222">
        <w:rPr>
          <w:color w:val="7F7F7F" w:themeColor="text1" w:themeTint="80"/>
          <w:sz w:val="28"/>
        </w:rPr>
        <w:t xml:space="preserve">Nobuhle, </w:t>
      </w:r>
      <w:proofErr w:type="spellStart"/>
      <w:r w:rsidRPr="00060222">
        <w:rPr>
          <w:color w:val="7F7F7F" w:themeColor="text1" w:themeTint="80"/>
          <w:sz w:val="28"/>
        </w:rPr>
        <w:t>Kudzai</w:t>
      </w:r>
      <w:proofErr w:type="spellEnd"/>
      <w:r w:rsidRPr="00060222">
        <w:rPr>
          <w:color w:val="7F7F7F" w:themeColor="text1" w:themeTint="80"/>
          <w:sz w:val="28"/>
        </w:rPr>
        <w:t xml:space="preserve"> and Brian. </w:t>
      </w:r>
    </w:p>
    <w:sectPr w:rsidR="00B36CA8" w:rsidRPr="00060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7114"/>
    <w:multiLevelType w:val="hybridMultilevel"/>
    <w:tmpl w:val="2BDE2C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8F259BF"/>
    <w:multiLevelType w:val="hybridMultilevel"/>
    <w:tmpl w:val="E752E1BC"/>
    <w:lvl w:ilvl="0" w:tplc="42067214">
      <w:start w:val="2"/>
      <w:numFmt w:val="bullet"/>
      <w:lvlText w:val=""/>
      <w:lvlJc w:val="left"/>
      <w:pPr>
        <w:ind w:left="1440" w:hanging="360"/>
      </w:pPr>
      <w:rPr>
        <w:rFonts w:ascii="Symbol" w:eastAsiaTheme="minorHAnsi" w:hAnsi="Symbol"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1A49141D"/>
    <w:multiLevelType w:val="hybridMultilevel"/>
    <w:tmpl w:val="112875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FBC0B84"/>
    <w:multiLevelType w:val="hybridMultilevel"/>
    <w:tmpl w:val="A546DB32"/>
    <w:lvl w:ilvl="0" w:tplc="E22A0824">
      <w:start w:val="1"/>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 w15:restartNumberingAfterBreak="0">
    <w:nsid w:val="6F985BF5"/>
    <w:multiLevelType w:val="hybridMultilevel"/>
    <w:tmpl w:val="F6A6CFC0"/>
    <w:lvl w:ilvl="0" w:tplc="B0DA4C26">
      <w:start w:val="3"/>
      <w:numFmt w:val="decimal"/>
      <w:lvlText w:val="%1."/>
      <w:lvlJc w:val="left"/>
      <w:pPr>
        <w:ind w:left="1080" w:hanging="360"/>
      </w:pPr>
      <w:rPr>
        <w:rFonts w:hint="default"/>
        <w:sz w:val="56"/>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15:restartNumberingAfterBreak="0">
    <w:nsid w:val="7FB87C46"/>
    <w:multiLevelType w:val="hybridMultilevel"/>
    <w:tmpl w:val="82A682EC"/>
    <w:lvl w:ilvl="0" w:tplc="31724F16">
      <w:start w:val="1"/>
      <w:numFmt w:val="decimal"/>
      <w:lvlText w:val="%1."/>
      <w:lvlJc w:val="left"/>
      <w:pPr>
        <w:ind w:left="1080" w:hanging="360"/>
      </w:pPr>
      <w:rPr>
        <w:rFonts w:hint="default"/>
        <w:sz w:val="56"/>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59F"/>
    <w:rsid w:val="00060222"/>
    <w:rsid w:val="00153989"/>
    <w:rsid w:val="001577EC"/>
    <w:rsid w:val="003570F5"/>
    <w:rsid w:val="00581AFE"/>
    <w:rsid w:val="008A7B67"/>
    <w:rsid w:val="00933A7D"/>
    <w:rsid w:val="009C7CBD"/>
    <w:rsid w:val="00A5191A"/>
    <w:rsid w:val="00A56736"/>
    <w:rsid w:val="00B36CA8"/>
    <w:rsid w:val="00B70B53"/>
    <w:rsid w:val="00C0359F"/>
    <w:rsid w:val="00C215F6"/>
    <w:rsid w:val="00DF6DEE"/>
    <w:rsid w:val="00EC31D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EC783F7-6F3E-4855-B492-1B29E905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Nobuhle Mlahleki</dc:creator>
  <cp:keywords/>
  <dc:description/>
  <cp:lastModifiedBy>Nobuhle Mlahleki</cp:lastModifiedBy>
  <cp:revision>4</cp:revision>
  <dcterms:created xsi:type="dcterms:W3CDTF">2019-10-10T18:49:00Z</dcterms:created>
  <dcterms:modified xsi:type="dcterms:W3CDTF">2019-10-11T08:58:00Z</dcterms:modified>
</cp:coreProperties>
</file>