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2F7" w:rsidRDefault="00E042F7" w:rsidP="00A4599D">
      <w:pPr>
        <w:pStyle w:val="a3"/>
        <w:rPr>
          <w:sz w:val="40"/>
          <w:szCs w:val="40"/>
        </w:rPr>
      </w:pPr>
    </w:p>
    <w:p w:rsidR="00E042F7" w:rsidRPr="000E7AFF" w:rsidRDefault="00E042F7" w:rsidP="00A4599D">
      <w:pPr>
        <w:pStyle w:val="a3"/>
        <w:rPr>
          <w:rFonts w:ascii="SimSun" w:hAnsi="SimSun"/>
          <w:sz w:val="40"/>
          <w:szCs w:val="40"/>
        </w:rPr>
      </w:pPr>
    </w:p>
    <w:p w:rsidR="00441076" w:rsidRDefault="00441076" w:rsidP="00A4599D">
      <w:pPr>
        <w:pStyle w:val="a3"/>
        <w:rPr>
          <w:sz w:val="40"/>
          <w:szCs w:val="40"/>
        </w:rPr>
      </w:pPr>
      <w:r>
        <w:rPr>
          <w:rFonts w:hint="eastAsia"/>
          <w:sz w:val="40"/>
          <w:szCs w:val="40"/>
        </w:rPr>
        <w:t>期中報告</w:t>
      </w:r>
      <w:r>
        <w:rPr>
          <w:rFonts w:hint="eastAsia"/>
          <w:sz w:val="40"/>
          <w:szCs w:val="40"/>
        </w:rPr>
        <w:t xml:space="preserve"> </w:t>
      </w:r>
    </w:p>
    <w:p w:rsidR="00A4599D" w:rsidRDefault="00441076" w:rsidP="00A4599D">
      <w:pPr>
        <w:pStyle w:val="a3"/>
        <w:rPr>
          <w:sz w:val="40"/>
          <w:szCs w:val="40"/>
        </w:rPr>
      </w:pPr>
      <w:r w:rsidRPr="00441076">
        <w:rPr>
          <w:rFonts w:hint="eastAsia"/>
          <w:sz w:val="40"/>
          <w:szCs w:val="40"/>
        </w:rPr>
        <w:t>單神經元感知機系統設計</w:t>
      </w:r>
      <w:r>
        <w:rPr>
          <w:rFonts w:hint="eastAsia"/>
          <w:sz w:val="40"/>
          <w:szCs w:val="40"/>
        </w:rPr>
        <w:t xml:space="preserve"> </w:t>
      </w: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A4599D">
      <w:pPr>
        <w:jc w:val="center"/>
      </w:pPr>
    </w:p>
    <w:p w:rsidR="00A4599D" w:rsidRDefault="00A4599D" w:rsidP="00441076">
      <w:pPr>
        <w:rPr>
          <w:rFonts w:hint="eastAsia"/>
        </w:rPr>
      </w:pPr>
    </w:p>
    <w:p w:rsidR="00A4599D" w:rsidRDefault="00441076" w:rsidP="00441076">
      <w:pPr>
        <w:jc w:val="center"/>
      </w:pPr>
      <w:r>
        <w:rPr>
          <w:rFonts w:hint="eastAsia"/>
        </w:rPr>
        <w:t>110525010</w:t>
      </w:r>
      <w:r>
        <w:rPr>
          <w:rFonts w:hint="eastAsia"/>
        </w:rPr>
        <w:t>軟工一</w:t>
      </w:r>
      <w:r w:rsidR="003F5C6E">
        <w:rPr>
          <w:rFonts w:hint="eastAsia"/>
        </w:rPr>
        <w:t xml:space="preserve">  </w:t>
      </w:r>
      <w:r w:rsidR="00A4599D">
        <w:rPr>
          <w:rFonts w:hint="eastAsia"/>
        </w:rPr>
        <w:t>龔彥安</w:t>
      </w:r>
    </w:p>
    <w:p w:rsidR="003F5C6E" w:rsidRDefault="003F5C6E" w:rsidP="003F5C6E">
      <w:pPr>
        <w:jc w:val="center"/>
      </w:pPr>
    </w:p>
    <w:p w:rsidR="003F5C6E" w:rsidRDefault="003F5C6E" w:rsidP="003F5C6E">
      <w:pPr>
        <w:jc w:val="center"/>
      </w:pPr>
    </w:p>
    <w:p w:rsidR="00A4599D" w:rsidRPr="00E042F7" w:rsidRDefault="00A4599D" w:rsidP="00A4599D">
      <w:pPr>
        <w:rPr>
          <w:b/>
          <w:sz w:val="28"/>
          <w:szCs w:val="28"/>
        </w:rPr>
      </w:pPr>
      <w:r w:rsidRPr="00E042F7">
        <w:rPr>
          <w:rFonts w:hint="eastAsia"/>
          <w:b/>
          <w:sz w:val="28"/>
          <w:szCs w:val="28"/>
        </w:rPr>
        <w:t>1.The Problem Description:</w:t>
      </w:r>
    </w:p>
    <w:p w:rsidR="00FB6C76" w:rsidRDefault="00FB6C76" w:rsidP="00FB6C76">
      <w:pPr>
        <w:rPr>
          <w:rFonts w:eastAsia="標楷體"/>
        </w:rPr>
      </w:pPr>
      <w:r>
        <w:rPr>
          <w:rFonts w:eastAsia="標楷體" w:hint="eastAsia"/>
        </w:rPr>
        <w:t>請以</w:t>
      </w:r>
      <w:r>
        <w:rPr>
          <w:rFonts w:eastAsia="標楷體"/>
        </w:rPr>
        <w:t>MIAT</w:t>
      </w:r>
      <w:r>
        <w:rPr>
          <w:rFonts w:eastAsia="標楷體" w:hint="eastAsia"/>
        </w:rPr>
        <w:t>方法論完成一個</w:t>
      </w:r>
      <w:r>
        <w:rPr>
          <w:rFonts w:eastAsia="標楷體"/>
        </w:rPr>
        <w:t>2-input</w:t>
      </w:r>
      <w:r>
        <w:rPr>
          <w:rFonts w:eastAsia="標楷體" w:hint="eastAsia"/>
        </w:rPr>
        <w:t>感知機神經元設計</w:t>
      </w:r>
      <w:r>
        <w:rPr>
          <w:rFonts w:eastAsia="標楷體"/>
        </w:rPr>
        <w:t>:</w:t>
      </w:r>
    </w:p>
    <w:p w:rsidR="00FB6C76" w:rsidRDefault="00FB6C76" w:rsidP="00FB6C76">
      <w:pPr>
        <w:pStyle w:val="a5"/>
        <w:numPr>
          <w:ilvl w:val="0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>以</w:t>
      </w:r>
      <w:r>
        <w:rPr>
          <w:rFonts w:eastAsia="標楷體"/>
        </w:rPr>
        <w:t>IDEF0</w:t>
      </w:r>
      <w:r>
        <w:rPr>
          <w:rFonts w:eastAsia="標楷體" w:hint="eastAsia"/>
        </w:rPr>
        <w:t>設計感知機系統的階層式模組化架構</w:t>
      </w:r>
    </w:p>
    <w:p w:rsidR="00FB6C76" w:rsidRDefault="00FB6C76" w:rsidP="00FB6C76">
      <w:pPr>
        <w:pStyle w:val="a5"/>
        <w:numPr>
          <w:ilvl w:val="0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>以</w:t>
      </w:r>
      <w:r>
        <w:rPr>
          <w:rFonts w:eastAsia="標楷體"/>
        </w:rPr>
        <w:t>Grafcet</w:t>
      </w:r>
      <w:r>
        <w:rPr>
          <w:rFonts w:eastAsia="標楷體" w:hint="eastAsia"/>
        </w:rPr>
        <w:t>設計每一個模組的離散事件模型</w:t>
      </w:r>
    </w:p>
    <w:p w:rsidR="00FB6C76" w:rsidRDefault="00FB6C76" w:rsidP="00FB6C76">
      <w:pPr>
        <w:pStyle w:val="a5"/>
        <w:numPr>
          <w:ilvl w:val="0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>以方法論合成</w:t>
      </w:r>
      <w:r>
        <w:rPr>
          <w:rFonts w:eastAsia="標楷體"/>
        </w:rPr>
        <w:t>C code</w:t>
      </w:r>
    </w:p>
    <w:p w:rsidR="00FB6C76" w:rsidRDefault="00FB6C76" w:rsidP="00FB6C76">
      <w:pPr>
        <w:pStyle w:val="a5"/>
        <w:numPr>
          <w:ilvl w:val="0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>結合底層</w:t>
      </w:r>
      <w:r>
        <w:rPr>
          <w:rFonts w:eastAsia="標楷體"/>
        </w:rPr>
        <w:t>API</w:t>
      </w:r>
      <w:r>
        <w:rPr>
          <w:rFonts w:eastAsia="標楷體" w:hint="eastAsia"/>
        </w:rPr>
        <w:t>函式呼叫，完成軟體驗證</w:t>
      </w:r>
    </w:p>
    <w:p w:rsidR="00FB6C76" w:rsidRDefault="00FB6C76" w:rsidP="00FB6C76">
      <w:pPr>
        <w:pStyle w:val="a5"/>
        <w:numPr>
          <w:ilvl w:val="0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>基於此一程式，進行下列實驗：</w:t>
      </w:r>
    </w:p>
    <w:p w:rsidR="00FB6C76" w:rsidRPr="00FB6C76" w:rsidRDefault="00FB6C76" w:rsidP="00FB6C76">
      <w:pPr>
        <w:rPr>
          <w:rFonts w:eastAsia="標楷體" w:hint="eastAsia"/>
        </w:rPr>
      </w:pPr>
      <w:r>
        <w:rPr>
          <w:rFonts w:eastAsia="標楷體" w:hint="eastAsia"/>
        </w:rPr>
        <w:t>連結權值</w:t>
      </w:r>
      <w:r>
        <w:rPr>
          <w:rFonts w:eastAsia="標楷體"/>
        </w:rPr>
        <w:t>w1,w2</w:t>
      </w:r>
      <w:r>
        <w:rPr>
          <w:rFonts w:eastAsia="標楷體" w:hint="eastAsia"/>
        </w:rPr>
        <w:t>初值分別設為為</w:t>
      </w:r>
      <w:r>
        <w:rPr>
          <w:rFonts w:eastAsia="標楷體"/>
        </w:rPr>
        <w:t xml:space="preserve"> 0, 0.4</w:t>
      </w:r>
      <w:r>
        <w:rPr>
          <w:rFonts w:eastAsia="標楷體" w:hint="eastAsia"/>
        </w:rPr>
        <w:t>，</w:t>
      </w:r>
      <w:r>
        <w:rPr>
          <w:rFonts w:eastAsia="標楷體"/>
        </w:rPr>
        <w:t xml:space="preserve">bias( </w:t>
      </w:r>
      <w:r>
        <w:rPr>
          <w:rFonts w:eastAsia="標楷體"/>
          <w:kern w:val="0"/>
        </w:rPr>
        <w:t>θ)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初值</w:t>
      </w:r>
      <w:r>
        <w:rPr>
          <w:rFonts w:eastAsia="標楷體"/>
          <w:kern w:val="0"/>
        </w:rPr>
        <w:t xml:space="preserve"> </w:t>
      </w:r>
      <w:r>
        <w:rPr>
          <w:rFonts w:eastAsia="標楷體"/>
        </w:rPr>
        <w:t>= 0.3</w:t>
      </w:r>
      <w:r>
        <w:rPr>
          <w:rFonts w:eastAsia="標楷體" w:hint="eastAsia"/>
        </w:rPr>
        <w:t>，請使用感知機</w:t>
      </w:r>
      <w:r>
        <w:rPr>
          <w:rFonts w:eastAsia="標楷體" w:hint="eastAsia"/>
          <w:bCs/>
        </w:rPr>
        <w:t>學習演算法</w:t>
      </w:r>
      <w:r>
        <w:rPr>
          <w:rFonts w:eastAsia="標楷體" w:hint="eastAsia"/>
        </w:rPr>
        <w:t>來推演</w:t>
      </w:r>
      <w:r>
        <w:rPr>
          <w:rFonts w:eastAsia="標楷體"/>
        </w:rPr>
        <w:t xml:space="preserve"> logical AND function</w:t>
      </w:r>
      <w:r>
        <w:rPr>
          <w:rFonts w:eastAsia="標楷體" w:hint="eastAsia"/>
        </w:rPr>
        <w:t>的學習過程假設學習目標是</w:t>
      </w:r>
      <w:r>
        <w:rPr>
          <w:rFonts w:eastAsia="標楷體"/>
        </w:rPr>
        <w:t>AND</w:t>
      </w:r>
      <w:r>
        <w:rPr>
          <w:rFonts w:eastAsia="標楷體" w:hint="eastAsia"/>
        </w:rPr>
        <w:t>函式如下：</w:t>
      </w:r>
      <w:r>
        <w:rPr>
          <w:rFonts w:eastAsia="標楷體"/>
        </w:rPr>
        <w:t xml:space="preserve"> </w:t>
      </w:r>
    </w:p>
    <w:tbl>
      <w:tblPr>
        <w:tblW w:w="43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40"/>
        <w:gridCol w:w="1440"/>
        <w:gridCol w:w="1440"/>
      </w:tblGrid>
      <w:tr w:rsidR="00FB6C76" w:rsidTr="00FB6C76">
        <w:trPr>
          <w:trHeight w:val="274"/>
        </w:trPr>
        <w:tc>
          <w:tcPr>
            <w:tcW w:w="144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6C76" w:rsidRDefault="00FB6C76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x1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6C76" w:rsidRDefault="00FB6C76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x2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6C76" w:rsidRDefault="00FB6C76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t</w:t>
            </w:r>
          </w:p>
        </w:tc>
      </w:tr>
      <w:tr w:rsidR="00FB6C76" w:rsidTr="00FB6C76">
        <w:trPr>
          <w:trHeight w:val="263"/>
        </w:trPr>
        <w:tc>
          <w:tcPr>
            <w:tcW w:w="14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6C76" w:rsidRDefault="00FB6C76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6C76" w:rsidRDefault="00FB6C76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6C76" w:rsidRDefault="00FB6C76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0</w:t>
            </w:r>
          </w:p>
        </w:tc>
      </w:tr>
      <w:tr w:rsidR="00FB6C76" w:rsidTr="00FB6C76">
        <w:trPr>
          <w:trHeight w:val="255"/>
        </w:trPr>
        <w:tc>
          <w:tcPr>
            <w:tcW w:w="14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6C76" w:rsidRDefault="00FB6C76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6C76" w:rsidRDefault="00FB6C76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6C76" w:rsidRDefault="00FB6C76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0</w:t>
            </w:r>
          </w:p>
        </w:tc>
      </w:tr>
      <w:tr w:rsidR="00FB6C76" w:rsidTr="00FB6C76">
        <w:trPr>
          <w:trHeight w:val="119"/>
        </w:trPr>
        <w:tc>
          <w:tcPr>
            <w:tcW w:w="14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6C76" w:rsidRDefault="00FB6C76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6C76" w:rsidRDefault="00FB6C76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6C76" w:rsidRDefault="00FB6C76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0</w:t>
            </w:r>
          </w:p>
        </w:tc>
      </w:tr>
      <w:tr w:rsidR="00FB6C76" w:rsidTr="00FB6C76">
        <w:trPr>
          <w:trHeight w:val="21"/>
        </w:trPr>
        <w:tc>
          <w:tcPr>
            <w:tcW w:w="144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6C76" w:rsidRDefault="00FB6C76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6C76" w:rsidRDefault="00FB6C76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B6C76" w:rsidRDefault="00FB6C76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</w:tr>
    </w:tbl>
    <w:p w:rsidR="00FB6C76" w:rsidRDefault="00FB6C76" w:rsidP="00FB6C76">
      <w:pPr>
        <w:rPr>
          <w:rFonts w:ascii="Times New Roman" w:eastAsia="標楷體" w:hAnsi="Times New Roman" w:cs="Times New Roman"/>
          <w:szCs w:val="24"/>
        </w:rPr>
      </w:pPr>
      <w:r>
        <w:rPr>
          <w:rFonts w:eastAsia="標楷體" w:hint="eastAsia"/>
        </w:rPr>
        <w:t>輸出感知機學習過程，如下</w:t>
      </w:r>
      <w:r>
        <w:rPr>
          <w:rFonts w:eastAsia="標楷體" w:hint="eastAsia"/>
        </w:rPr>
        <w:t>:</w:t>
      </w:r>
    </w:p>
    <w:p w:rsidR="00FB6C76" w:rsidRDefault="00FB6C76" w:rsidP="00FB6C76">
      <w:pPr>
        <w:rPr>
          <w:rFonts w:eastAsia="標楷體"/>
        </w:rPr>
      </w:pPr>
      <w:r>
        <w:rPr>
          <w:rFonts w:ascii="Times New Roman" w:eastAsia="標楷體" w:hAnsi="Times New Roman" w:cs="Times New Roman"/>
          <w:szCs w:val="24"/>
        </w:rPr>
        <w:object w:dxaOrig="8304" w:dyaOrig="21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106.35pt" o:ole="">
            <v:imagedata r:id="rId7" o:title=""/>
          </v:shape>
          <o:OLEObject Type="Embed" ProgID="Unknown" ShapeID="_x0000_i1025" DrawAspect="Content" ObjectID="_1730491100" r:id="rId8"/>
        </w:object>
      </w:r>
    </w:p>
    <w:p w:rsidR="00FB6C76" w:rsidRDefault="00FB6C76" w:rsidP="00FB6C76">
      <w:pPr>
        <w:rPr>
          <w:rFonts w:eastAsia="標楷體"/>
        </w:rPr>
      </w:pPr>
      <w:r>
        <w:rPr>
          <w:rFonts w:eastAsia="標楷體" w:hint="eastAsia"/>
        </w:rPr>
        <w:t>至少計算</w:t>
      </w:r>
      <w:r>
        <w:rPr>
          <w:rFonts w:eastAsia="標楷體"/>
        </w:rPr>
        <w:t>50</w:t>
      </w:r>
      <w:r>
        <w:rPr>
          <w:rFonts w:eastAsia="標楷體" w:hint="eastAsia"/>
        </w:rPr>
        <w:t>次迭代，每完成一次迭代，就計算感知機的推論誤差</w:t>
      </w:r>
      <w:r>
        <w:rPr>
          <w:rFonts w:eastAsia="標楷體"/>
        </w:rPr>
        <w:t>(4</w:t>
      </w:r>
      <w:r>
        <w:rPr>
          <w:rFonts w:eastAsia="標楷體" w:hint="eastAsia"/>
        </w:rPr>
        <w:t>筆推論輸出誤差和</w:t>
      </w:r>
      <w:r>
        <w:rPr>
          <w:rFonts w:eastAsia="標楷體"/>
        </w:rPr>
        <w:t>)</w:t>
      </w:r>
      <w:r>
        <w:rPr>
          <w:rFonts w:eastAsia="標楷體" w:hint="eastAsia"/>
        </w:rPr>
        <w:t>：</w:t>
      </w:r>
    </w:p>
    <w:p w:rsidR="00FB6C76" w:rsidRDefault="00FB6C76" w:rsidP="00FB6C76">
      <w:pPr>
        <w:rPr>
          <w:rFonts w:eastAsia="標楷體"/>
        </w:rPr>
      </w:pPr>
      <w:r>
        <w:rPr>
          <w:rFonts w:eastAsia="標楷體"/>
        </w:rPr>
        <w:t>E = sqrt((y-t).(y-t))</w:t>
      </w:r>
    </w:p>
    <w:p w:rsidR="00FB6C76" w:rsidRDefault="00FB6C76" w:rsidP="00FB6C76">
      <w:pPr>
        <w:rPr>
          <w:rFonts w:eastAsia="標楷體"/>
        </w:rPr>
      </w:pPr>
      <w:r>
        <w:rPr>
          <w:rFonts w:eastAsia="標楷體" w:hint="eastAsia"/>
        </w:rPr>
        <w:t>將</w:t>
      </w:r>
      <w:r>
        <w:rPr>
          <w:rFonts w:eastAsia="標楷體"/>
        </w:rPr>
        <w:t>50</w:t>
      </w:r>
      <w:r>
        <w:rPr>
          <w:rFonts w:eastAsia="標楷體" w:hint="eastAsia"/>
        </w:rPr>
        <w:t>次誤差繪製成曲線，可得知感知機的學習收斂特性。</w:t>
      </w:r>
    </w:p>
    <w:p w:rsidR="00FB6C76" w:rsidRDefault="00FB6C76" w:rsidP="00FB6C76">
      <w:pPr>
        <w:rPr>
          <w:rFonts w:eastAsia="標楷體"/>
        </w:rPr>
      </w:pPr>
      <w:r>
        <w:rPr>
          <w:rFonts w:eastAsia="標楷體" w:hint="eastAsia"/>
        </w:rPr>
        <w:t>可以改變</w:t>
      </w:r>
      <w:r>
        <w:rPr>
          <w:rFonts w:eastAsia="標楷體"/>
        </w:rPr>
        <w:t>w1,w2, bias(</w:t>
      </w:r>
      <w:r>
        <w:rPr>
          <w:rFonts w:eastAsia="標楷體"/>
          <w:kern w:val="0"/>
        </w:rPr>
        <w:t>θ)</w:t>
      </w:r>
      <w:r>
        <w:rPr>
          <w:rFonts w:eastAsia="標楷體" w:hint="eastAsia"/>
        </w:rPr>
        <w:t>初值，重複相同實驗。</w:t>
      </w:r>
    </w:p>
    <w:p w:rsidR="008A522C" w:rsidRPr="00FB6C76" w:rsidRDefault="008A522C" w:rsidP="00C76F55">
      <w:pPr>
        <w:rPr>
          <w:rFonts w:hint="eastAsia"/>
        </w:rPr>
      </w:pPr>
    </w:p>
    <w:p w:rsidR="001B5AB6" w:rsidRPr="00E042F7" w:rsidRDefault="001B5AB6" w:rsidP="001B5AB6">
      <w:pPr>
        <w:rPr>
          <w:b/>
          <w:sz w:val="28"/>
          <w:szCs w:val="28"/>
        </w:rPr>
      </w:pPr>
      <w:r w:rsidRPr="00E042F7">
        <w:rPr>
          <w:rFonts w:hint="eastAsia"/>
          <w:b/>
          <w:sz w:val="28"/>
          <w:szCs w:val="28"/>
        </w:rPr>
        <w:t>2.Highli</w:t>
      </w:r>
      <w:r w:rsidR="00362392">
        <w:rPr>
          <w:rFonts w:hint="eastAsia"/>
          <w:b/>
          <w:sz w:val="28"/>
          <w:szCs w:val="28"/>
        </w:rPr>
        <w:t>ght of the Way You Write the P</w:t>
      </w:r>
      <w:r w:rsidRPr="00E042F7">
        <w:rPr>
          <w:rFonts w:hint="eastAsia"/>
          <w:b/>
          <w:sz w:val="28"/>
          <w:szCs w:val="28"/>
        </w:rPr>
        <w:t>rogram:</w:t>
      </w:r>
    </w:p>
    <w:p w:rsidR="00305A6F" w:rsidRDefault="00305A6F" w:rsidP="00305A6F">
      <w:pPr>
        <w:rPr>
          <w:rFonts w:eastAsia="標楷體"/>
        </w:rPr>
      </w:pPr>
      <w:r>
        <w:rPr>
          <w:rFonts w:eastAsia="標楷體" w:hint="eastAsia"/>
        </w:rPr>
        <w:t xml:space="preserve">(1) </w:t>
      </w:r>
      <w:r w:rsidRPr="00305A6F">
        <w:rPr>
          <w:rFonts w:eastAsia="標楷體" w:hint="eastAsia"/>
        </w:rPr>
        <w:t>以</w:t>
      </w:r>
      <w:r w:rsidRPr="00305A6F">
        <w:rPr>
          <w:rFonts w:eastAsia="標楷體"/>
        </w:rPr>
        <w:t>IDEF0</w:t>
      </w:r>
      <w:r w:rsidRPr="00305A6F">
        <w:rPr>
          <w:rFonts w:eastAsia="標楷體" w:hint="eastAsia"/>
        </w:rPr>
        <w:t>設計感知機系統的階層式模組化架構</w:t>
      </w:r>
      <w:r>
        <w:rPr>
          <w:rFonts w:eastAsia="標楷體" w:hint="eastAsia"/>
        </w:rPr>
        <w:t>:</w:t>
      </w:r>
    </w:p>
    <w:p w:rsidR="00305A6F" w:rsidRPr="00305A6F" w:rsidRDefault="00305A6F" w:rsidP="00305A6F">
      <w:pPr>
        <w:rPr>
          <w:rFonts w:eastAsia="標楷體"/>
        </w:rPr>
      </w:pPr>
      <w:r w:rsidRPr="00305A6F">
        <w:rPr>
          <w:rFonts w:eastAsia="標楷體"/>
        </w:rPr>
        <w:t>(</w:t>
      </w:r>
      <w:r w:rsidRPr="00305A6F">
        <w:rPr>
          <w:rFonts w:eastAsia="標楷體" w:hint="eastAsia"/>
        </w:rPr>
        <w:t>2</w:t>
      </w:r>
      <w:r w:rsidRPr="00305A6F">
        <w:rPr>
          <w:rFonts w:eastAsia="標楷體"/>
        </w:rPr>
        <w:t xml:space="preserve">) </w:t>
      </w:r>
      <w:r w:rsidRPr="00305A6F">
        <w:rPr>
          <w:rFonts w:eastAsia="標楷體" w:hint="eastAsia"/>
        </w:rPr>
        <w:t>以</w:t>
      </w:r>
      <w:r w:rsidRPr="00305A6F">
        <w:rPr>
          <w:rFonts w:eastAsia="標楷體"/>
        </w:rPr>
        <w:t>Grafcet</w:t>
      </w:r>
      <w:r w:rsidRPr="00305A6F">
        <w:rPr>
          <w:rFonts w:eastAsia="標楷體" w:hint="eastAsia"/>
        </w:rPr>
        <w:t>設計每一個模組的離散事件模型</w:t>
      </w:r>
      <w:r>
        <w:rPr>
          <w:rFonts w:eastAsia="標楷體" w:hint="eastAsia"/>
        </w:rPr>
        <w:t>:</w:t>
      </w:r>
      <w:r>
        <w:rPr>
          <w:rFonts w:eastAsia="標楷體"/>
        </w:rPr>
        <w:t xml:space="preserve"> </w:t>
      </w:r>
    </w:p>
    <w:p w:rsidR="00305A6F" w:rsidRPr="00305A6F" w:rsidRDefault="00305A6F" w:rsidP="00305A6F">
      <w:pPr>
        <w:rPr>
          <w:rFonts w:eastAsia="標楷體"/>
        </w:rPr>
      </w:pPr>
      <w:r>
        <w:rPr>
          <w:noProof/>
        </w:rPr>
        <w:lastRenderedPageBreak/>
        <w:drawing>
          <wp:inline distT="0" distB="0" distL="0" distR="0">
            <wp:extent cx="2527373" cy="2942167"/>
            <wp:effectExtent l="0" t="0" r="6350" b="0"/>
            <wp:docPr id="3" name="圖片 3" descr="https://i.imgur.com/tKrGW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tKrGWu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596" cy="294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A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1EA933" wp14:editId="634E07C8">
            <wp:extent cx="2451100" cy="2925121"/>
            <wp:effectExtent l="0" t="0" r="6350" b="8890"/>
            <wp:docPr id="8" name="圖片 8" descr="https://i.imgur.com/VmbED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VmbEDZ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704" cy="296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22C" w:rsidRPr="00305A6F" w:rsidRDefault="008A522C" w:rsidP="00C76F55">
      <w:pPr>
        <w:rPr>
          <w:rFonts w:ascii="標楷體" w:eastAsia="標楷體" w:hAnsi="標楷體"/>
          <w:szCs w:val="24"/>
        </w:rPr>
      </w:pPr>
    </w:p>
    <w:p w:rsidR="008A522C" w:rsidRPr="00927DC9" w:rsidRDefault="00305A6F" w:rsidP="008A522C">
      <w:pPr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          A0                                A01</w:t>
      </w:r>
    </w:p>
    <w:p w:rsidR="008A522C" w:rsidRDefault="008A522C" w:rsidP="003842E0">
      <w:pPr>
        <w:rPr>
          <w:b/>
          <w:sz w:val="28"/>
          <w:szCs w:val="28"/>
        </w:rPr>
      </w:pPr>
    </w:p>
    <w:p w:rsidR="008A522C" w:rsidRDefault="00305A6F" w:rsidP="003842E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561167" cy="2826949"/>
            <wp:effectExtent l="0" t="0" r="0" b="0"/>
            <wp:docPr id="9" name="圖片 9" descr="https://i.imgur.com/jNYGR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jNYGRk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574" cy="28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22C" w:rsidRDefault="008A522C" w:rsidP="003842E0">
      <w:pPr>
        <w:rPr>
          <w:b/>
          <w:sz w:val="28"/>
          <w:szCs w:val="28"/>
        </w:rPr>
      </w:pPr>
    </w:p>
    <w:p w:rsidR="008A522C" w:rsidRDefault="00305A6F" w:rsidP="003842E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</w:t>
      </w:r>
      <w:r>
        <w:rPr>
          <w:szCs w:val="24"/>
        </w:rPr>
        <w:t>A02</w:t>
      </w:r>
    </w:p>
    <w:p w:rsidR="008A522C" w:rsidRDefault="008A522C" w:rsidP="003842E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</w:p>
    <w:p w:rsidR="00BC5E93" w:rsidRDefault="00BC5E93" w:rsidP="00BC5E93">
      <w:pPr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/>
        </w:rPr>
        <w:t xml:space="preserve">3) </w:t>
      </w:r>
      <w:r w:rsidRPr="00BC5E93">
        <w:rPr>
          <w:rFonts w:eastAsia="標楷體" w:hint="eastAsia"/>
        </w:rPr>
        <w:t>以方法論合成</w:t>
      </w:r>
      <w:r w:rsidRPr="00BC5E93">
        <w:rPr>
          <w:rFonts w:eastAsia="標楷體"/>
        </w:rPr>
        <w:t>C code</w:t>
      </w:r>
    </w:p>
    <w:p w:rsidR="00BC5E93" w:rsidRDefault="00BC5E93" w:rsidP="00BC5E93">
      <w:pPr>
        <w:rPr>
          <w:rFonts w:ascii="標楷體" w:eastAsia="標楷體" w:hAnsi="標楷體"/>
          <w:szCs w:val="24"/>
        </w:rPr>
      </w:pPr>
      <w:r>
        <w:rPr>
          <w:rFonts w:eastAsia="標楷體"/>
        </w:rPr>
        <w:t>請參閱</w:t>
      </w:r>
      <w:r>
        <w:rPr>
          <w:rFonts w:eastAsia="標楷體"/>
        </w:rPr>
        <w:t xml:space="preserve"> </w:t>
      </w:r>
      <w:r w:rsidRPr="00C76F55">
        <w:rPr>
          <w:rFonts w:ascii="標楷體" w:eastAsia="標楷體" w:hAnsi="標楷體"/>
          <w:szCs w:val="24"/>
        </w:rPr>
        <w:t>MIATMethodology-PerceptronTraining</w:t>
      </w:r>
      <w:r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/>
          <w:szCs w:val="24"/>
        </w:rPr>
        <w:t>src</w:t>
      </w:r>
      <w:r>
        <w:rPr>
          <w:rFonts w:ascii="標楷體" w:eastAsia="標楷體" w:hAnsi="標楷體"/>
          <w:szCs w:val="24"/>
        </w:rPr>
        <w:t>/</w:t>
      </w:r>
      <w:r>
        <w:rPr>
          <w:rFonts w:ascii="標楷體" w:eastAsia="標楷體" w:hAnsi="標楷體" w:hint="eastAsia"/>
          <w:szCs w:val="24"/>
        </w:rPr>
        <w:t>m</w:t>
      </w:r>
      <w:r>
        <w:rPr>
          <w:rFonts w:ascii="標楷體" w:eastAsia="標楷體" w:hAnsi="標楷體"/>
          <w:szCs w:val="24"/>
        </w:rPr>
        <w:t>ain.c</w:t>
      </w:r>
    </w:p>
    <w:p w:rsidR="00BC5E93" w:rsidRDefault="00BC5E93" w:rsidP="00BC5E93">
      <w:pPr>
        <w:rPr>
          <w:rFonts w:ascii="標楷體" w:eastAsia="標楷體" w:hAnsi="標楷體"/>
          <w:szCs w:val="24"/>
        </w:rPr>
      </w:pPr>
    </w:p>
    <w:p w:rsidR="00BC5E93" w:rsidRPr="00BC5E93" w:rsidRDefault="00BC5E93" w:rsidP="00BC5E93">
      <w:pPr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/>
        </w:rPr>
        <w:t xml:space="preserve">4) </w:t>
      </w:r>
      <w:r w:rsidRPr="00BC5E93">
        <w:rPr>
          <w:rFonts w:eastAsia="標楷體" w:hint="eastAsia"/>
        </w:rPr>
        <w:t>結合底層</w:t>
      </w:r>
      <w:r w:rsidRPr="00BC5E93">
        <w:rPr>
          <w:rFonts w:eastAsia="標楷體"/>
        </w:rPr>
        <w:t>API</w:t>
      </w:r>
      <w:r w:rsidRPr="00BC5E93">
        <w:rPr>
          <w:rFonts w:eastAsia="標楷體" w:hint="eastAsia"/>
        </w:rPr>
        <w:t>函式呼叫，完成軟體驗證</w:t>
      </w:r>
    </w:p>
    <w:p w:rsidR="00A36AD9" w:rsidRDefault="00A36AD9" w:rsidP="00A36AD9">
      <w:pPr>
        <w:rPr>
          <w:rFonts w:ascii="標楷體" w:eastAsia="標楷體" w:hAnsi="標楷體"/>
          <w:szCs w:val="24"/>
        </w:rPr>
      </w:pPr>
      <w:r>
        <w:rPr>
          <w:rFonts w:eastAsia="標楷體"/>
        </w:rPr>
        <w:t>請參閱</w:t>
      </w:r>
      <w:r>
        <w:rPr>
          <w:rFonts w:eastAsia="標楷體"/>
        </w:rPr>
        <w:t xml:space="preserve"> </w:t>
      </w:r>
      <w:r w:rsidRPr="00C76F55">
        <w:rPr>
          <w:rFonts w:ascii="標楷體" w:eastAsia="標楷體" w:hAnsi="標楷體"/>
          <w:szCs w:val="24"/>
        </w:rPr>
        <w:t>MIATMethodology-PerceptronTraining</w:t>
      </w:r>
      <w:r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/>
          <w:szCs w:val="24"/>
        </w:rPr>
        <w:t>src/</w:t>
      </w:r>
      <w:r w:rsidR="00F269B3">
        <w:rPr>
          <w:rFonts w:ascii="標楷體" w:eastAsia="標楷體" w:hAnsi="標楷體"/>
          <w:szCs w:val="24"/>
        </w:rPr>
        <w:t>valida</w:t>
      </w:r>
      <w:r w:rsidR="00F269B3" w:rsidRPr="00F269B3">
        <w:rPr>
          <w:rFonts w:ascii="標楷體" w:eastAsia="標楷體" w:hAnsi="標楷體"/>
          <w:szCs w:val="24"/>
        </w:rPr>
        <w:t>tion</w:t>
      </w:r>
      <w:r>
        <w:rPr>
          <w:rFonts w:ascii="標楷體" w:eastAsia="標楷體" w:hAnsi="標楷體"/>
          <w:szCs w:val="24"/>
        </w:rPr>
        <w:t>.c</w:t>
      </w:r>
    </w:p>
    <w:p w:rsidR="00BC5E93" w:rsidRPr="00BC5E93" w:rsidRDefault="00BC5E93" w:rsidP="00BC5E93">
      <w:pPr>
        <w:rPr>
          <w:rFonts w:eastAsia="標楷體"/>
        </w:rPr>
      </w:pPr>
    </w:p>
    <w:p w:rsidR="00377765" w:rsidRPr="00377765" w:rsidRDefault="00377765" w:rsidP="00377765">
      <w:pPr>
        <w:rPr>
          <w:rFonts w:eastAsia="標楷體"/>
        </w:rPr>
      </w:pPr>
      <w:r>
        <w:rPr>
          <w:rFonts w:eastAsia="標楷體" w:hint="eastAsia"/>
        </w:rPr>
        <w:lastRenderedPageBreak/>
        <w:t>(</w:t>
      </w:r>
      <w:r>
        <w:rPr>
          <w:rFonts w:eastAsia="標楷體"/>
        </w:rPr>
        <w:t xml:space="preserve">5) </w:t>
      </w:r>
      <w:r w:rsidRPr="00377765">
        <w:rPr>
          <w:rFonts w:eastAsia="標楷體" w:hint="eastAsia"/>
        </w:rPr>
        <w:t>基於此一程式，進行下列實驗：</w:t>
      </w:r>
    </w:p>
    <w:p w:rsidR="00BC5E93" w:rsidRDefault="00377765" w:rsidP="00377765">
      <w:pPr>
        <w:rPr>
          <w:rFonts w:ascii="標楷體" w:eastAsia="標楷體" w:hAnsi="標楷體"/>
          <w:szCs w:val="24"/>
        </w:rPr>
      </w:pPr>
      <w:r>
        <w:rPr>
          <w:rFonts w:eastAsia="標楷體" w:hint="eastAsia"/>
        </w:rPr>
        <w:t>一</w:t>
      </w:r>
      <w:r>
        <w:rPr>
          <w:rFonts w:ascii="新細明體" w:eastAsia="新細明體" w:hAnsi="新細明體" w:hint="eastAsia"/>
        </w:rPr>
        <w:t>、</w:t>
      </w:r>
      <w:r>
        <w:rPr>
          <w:rFonts w:eastAsia="標楷體" w:hint="eastAsia"/>
        </w:rPr>
        <w:t>連結權值</w:t>
      </w:r>
      <w:r>
        <w:rPr>
          <w:rFonts w:eastAsia="標楷體"/>
        </w:rPr>
        <w:t>w1,w2</w:t>
      </w:r>
      <w:r>
        <w:rPr>
          <w:rFonts w:eastAsia="標楷體" w:hint="eastAsia"/>
        </w:rPr>
        <w:t>初值分別設為為</w:t>
      </w:r>
      <w:r>
        <w:rPr>
          <w:rFonts w:eastAsia="標楷體"/>
        </w:rPr>
        <w:t xml:space="preserve"> 0, 0.4</w:t>
      </w:r>
      <w:r>
        <w:rPr>
          <w:rFonts w:eastAsia="標楷體" w:hint="eastAsia"/>
        </w:rPr>
        <w:t>，</w:t>
      </w:r>
      <w:r>
        <w:rPr>
          <w:rFonts w:eastAsia="標楷體"/>
        </w:rPr>
        <w:t xml:space="preserve">bias( </w:t>
      </w:r>
      <w:r>
        <w:rPr>
          <w:rFonts w:eastAsia="標楷體"/>
          <w:kern w:val="0"/>
        </w:rPr>
        <w:t>θ)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初值</w:t>
      </w:r>
      <w:r>
        <w:rPr>
          <w:rFonts w:eastAsia="標楷體"/>
          <w:kern w:val="0"/>
        </w:rPr>
        <w:t xml:space="preserve"> </w:t>
      </w:r>
      <w:r>
        <w:rPr>
          <w:rFonts w:eastAsia="標楷體"/>
        </w:rPr>
        <w:t>= 0.3</w:t>
      </w:r>
      <w:r>
        <w:rPr>
          <w:rFonts w:eastAsia="標楷體" w:hint="eastAsia"/>
        </w:rPr>
        <w:t>，請使用感知機</w:t>
      </w:r>
      <w:r>
        <w:rPr>
          <w:rFonts w:eastAsia="標楷體" w:hint="eastAsia"/>
          <w:bCs/>
        </w:rPr>
        <w:t>學習演算法</w:t>
      </w:r>
      <w:r>
        <w:rPr>
          <w:rFonts w:eastAsia="標楷體" w:hint="eastAsia"/>
        </w:rPr>
        <w:t>來推演</w:t>
      </w:r>
      <w:r>
        <w:rPr>
          <w:rFonts w:eastAsia="標楷體"/>
        </w:rPr>
        <w:t xml:space="preserve"> logical AND function</w:t>
      </w:r>
      <w:r>
        <w:rPr>
          <w:rFonts w:eastAsia="標楷體" w:hint="eastAsia"/>
        </w:rPr>
        <w:t>的學習過程</w:t>
      </w:r>
    </w:p>
    <w:p w:rsidR="004E3980" w:rsidRDefault="004E3980" w:rsidP="003842E0">
      <w:pPr>
        <w:rPr>
          <w:rFonts w:ascii="標楷體" w:eastAsia="標楷體" w:hAnsi="標楷體"/>
          <w:szCs w:val="24"/>
        </w:rPr>
      </w:pPr>
      <w:r w:rsidRPr="004E3980">
        <w:rPr>
          <w:rFonts w:ascii="標楷體" w:eastAsia="標楷體" w:hAnsi="標楷體"/>
          <w:szCs w:val="24"/>
        </w:rPr>
        <w:drawing>
          <wp:inline distT="0" distB="0" distL="0" distR="0" wp14:anchorId="358E91FF" wp14:editId="4871136C">
            <wp:extent cx="2763158" cy="48458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018" cy="486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80" w:rsidRDefault="004E3980" w:rsidP="003842E0">
      <w:pPr>
        <w:rPr>
          <w:rFonts w:ascii="標楷體" w:eastAsia="標楷體" w:hAnsi="標楷體"/>
          <w:szCs w:val="24"/>
        </w:rPr>
      </w:pPr>
      <w:r w:rsidRPr="004E3980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4F37258E" wp14:editId="7FA415E0">
            <wp:extent cx="2833487" cy="5141682"/>
            <wp:effectExtent l="0" t="0" r="508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3880" cy="517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980">
        <w:rPr>
          <w:noProof/>
        </w:rPr>
        <w:t xml:space="preserve"> </w:t>
      </w:r>
    </w:p>
    <w:p w:rsidR="003D189B" w:rsidRPr="003D189B" w:rsidRDefault="004E3980" w:rsidP="003842E0">
      <w:pPr>
        <w:rPr>
          <w:rFonts w:hint="eastAsia"/>
          <w:noProof/>
        </w:rPr>
      </w:pPr>
      <w:r w:rsidRPr="004E3980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3E4B96CF" wp14:editId="5110DA9F">
            <wp:extent cx="2857193" cy="4724380"/>
            <wp:effectExtent l="0" t="0" r="635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99" cy="475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89B" w:rsidRPr="003D189B">
        <w:rPr>
          <w:noProof/>
        </w:rPr>
        <w:t xml:space="preserve"> </w:t>
      </w:r>
    </w:p>
    <w:p w:rsidR="00377765" w:rsidRDefault="004E3980" w:rsidP="003842E0">
      <w:pPr>
        <w:rPr>
          <w:rFonts w:ascii="標楷體" w:eastAsia="標楷體" w:hAnsi="標楷體"/>
          <w:szCs w:val="24"/>
        </w:rPr>
      </w:pPr>
      <w:r w:rsidRPr="004E3980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076A09FB" wp14:editId="1C80AB09">
            <wp:extent cx="2904067" cy="530493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2662" cy="53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89B" w:rsidRPr="003D189B">
        <w:rPr>
          <w:noProof/>
        </w:rPr>
        <w:t xml:space="preserve"> </w:t>
      </w:r>
    </w:p>
    <w:p w:rsidR="004E3980" w:rsidRDefault="004E3980" w:rsidP="003842E0">
      <w:pPr>
        <w:rPr>
          <w:rFonts w:ascii="標楷體" w:eastAsia="標楷體" w:hAnsi="標楷體"/>
          <w:szCs w:val="24"/>
        </w:rPr>
      </w:pPr>
      <w:r w:rsidRPr="004E3980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3A446531" wp14:editId="53928767">
            <wp:extent cx="2948829" cy="5582497"/>
            <wp:effectExtent l="0" t="0" r="444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8264" cy="560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80" w:rsidRDefault="004E3980" w:rsidP="003842E0">
      <w:pPr>
        <w:rPr>
          <w:rFonts w:ascii="標楷體" w:eastAsia="標楷體" w:hAnsi="標楷體"/>
          <w:szCs w:val="24"/>
        </w:rPr>
      </w:pPr>
      <w:r w:rsidRPr="004E3980">
        <w:rPr>
          <w:rFonts w:ascii="標楷體" w:eastAsia="標楷體" w:hAnsi="標楷體"/>
          <w:szCs w:val="24"/>
        </w:rPr>
        <w:drawing>
          <wp:inline distT="0" distB="0" distL="0" distR="0" wp14:anchorId="63AA7F73" wp14:editId="69A85D6E">
            <wp:extent cx="2957009" cy="2441152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6733" cy="24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9B" w:rsidRDefault="003D189B" w:rsidP="003842E0">
      <w:pPr>
        <w:rPr>
          <w:rFonts w:ascii="標楷體" w:eastAsia="標楷體" w:hAnsi="標楷體"/>
          <w:szCs w:val="24"/>
        </w:rPr>
      </w:pPr>
    </w:p>
    <w:p w:rsidR="003D189B" w:rsidRDefault="003D189B" w:rsidP="003D189B">
      <w:pPr>
        <w:rPr>
          <w:rFonts w:ascii="標楷體" w:eastAsia="標楷體" w:hAnsi="標楷體"/>
          <w:szCs w:val="24"/>
        </w:rPr>
      </w:pPr>
    </w:p>
    <w:p w:rsidR="003D189B" w:rsidRDefault="003D189B" w:rsidP="003D189B">
      <w:pPr>
        <w:rPr>
          <w:rFonts w:eastAsia="標楷體"/>
        </w:rPr>
      </w:pPr>
      <w:r>
        <w:rPr>
          <w:rFonts w:ascii="標楷體" w:eastAsia="標楷體" w:hAnsi="標楷體"/>
          <w:szCs w:val="24"/>
        </w:rPr>
        <w:lastRenderedPageBreak/>
        <w:t>二</w:t>
      </w:r>
      <w:r>
        <w:rPr>
          <w:rFonts w:ascii="新細明體" w:eastAsia="新細明體" w:hAnsi="新細明體" w:hint="eastAsia"/>
          <w:szCs w:val="24"/>
        </w:rPr>
        <w:t>、</w:t>
      </w:r>
      <w:r>
        <w:rPr>
          <w:rFonts w:eastAsia="標楷體" w:hint="eastAsia"/>
        </w:rPr>
        <w:t>至少計算</w:t>
      </w:r>
      <w:r>
        <w:rPr>
          <w:rFonts w:eastAsia="標楷體"/>
        </w:rPr>
        <w:t>50</w:t>
      </w:r>
      <w:r>
        <w:rPr>
          <w:rFonts w:eastAsia="標楷體" w:hint="eastAsia"/>
        </w:rPr>
        <w:t>次迭代，每完成一次迭代，就計算感知機的推論誤差</w:t>
      </w:r>
    </w:p>
    <w:p w:rsidR="003D189B" w:rsidRDefault="003D189B" w:rsidP="003D189B">
      <w:pPr>
        <w:rPr>
          <w:rFonts w:eastAsia="標楷體"/>
        </w:rPr>
      </w:pPr>
      <w:r>
        <w:rPr>
          <w:rFonts w:eastAsia="標楷體"/>
        </w:rPr>
        <w:t>(4</w:t>
      </w:r>
      <w:r>
        <w:rPr>
          <w:rFonts w:eastAsia="標楷體" w:hint="eastAsia"/>
        </w:rPr>
        <w:t>筆推論輸出誤差和</w:t>
      </w:r>
      <w:r>
        <w:rPr>
          <w:rFonts w:eastAsia="標楷體"/>
        </w:rPr>
        <w:t>)</w:t>
      </w:r>
      <w:r>
        <w:rPr>
          <w:rFonts w:eastAsia="標楷體" w:hint="eastAsia"/>
        </w:rPr>
        <w:t>：</w:t>
      </w:r>
      <w:r>
        <w:rPr>
          <w:rFonts w:eastAsia="標楷體"/>
        </w:rPr>
        <w:t xml:space="preserve"> E = sqrt((y-t).(y-t))</w:t>
      </w:r>
    </w:p>
    <w:p w:rsidR="003D189B" w:rsidRDefault="003D189B" w:rsidP="003D189B">
      <w:pPr>
        <w:rPr>
          <w:rFonts w:eastAsia="標楷體"/>
        </w:rPr>
      </w:pPr>
    </w:p>
    <w:p w:rsidR="003D189B" w:rsidRDefault="003D189B" w:rsidP="000856C1">
      <w:pPr>
        <w:jc w:val="center"/>
        <w:rPr>
          <w:rFonts w:eastAsia="標楷體"/>
        </w:rPr>
      </w:pPr>
      <w:r w:rsidRPr="003D189B">
        <w:rPr>
          <w:rFonts w:eastAsia="標楷體"/>
        </w:rPr>
        <w:drawing>
          <wp:inline distT="0" distB="0" distL="0" distR="0" wp14:anchorId="1C2507F9" wp14:editId="64AA864F">
            <wp:extent cx="552349" cy="5586730"/>
            <wp:effectExtent l="0" t="0" r="63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440" cy="570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C1" w:rsidRDefault="000856C1" w:rsidP="000856C1">
      <w:pPr>
        <w:jc w:val="center"/>
        <w:rPr>
          <w:rFonts w:eastAsia="標楷體" w:hint="eastAsia"/>
        </w:rPr>
      </w:pPr>
    </w:p>
    <w:p w:rsidR="003D189B" w:rsidRDefault="003D189B" w:rsidP="003D189B">
      <w:pPr>
        <w:rPr>
          <w:rFonts w:eastAsia="標楷體"/>
        </w:rPr>
      </w:pPr>
      <w:r>
        <w:rPr>
          <w:rFonts w:eastAsia="標楷體" w:hint="eastAsia"/>
        </w:rPr>
        <w:t>將</w:t>
      </w:r>
      <w:r>
        <w:rPr>
          <w:rFonts w:eastAsia="標楷體"/>
        </w:rPr>
        <w:t>50</w:t>
      </w:r>
      <w:r>
        <w:rPr>
          <w:rFonts w:eastAsia="標楷體" w:hint="eastAsia"/>
        </w:rPr>
        <w:t>次誤差繪製成曲線，可得知感知機的學習收斂特性。</w:t>
      </w:r>
    </w:p>
    <w:p w:rsidR="00421D63" w:rsidRDefault="003D189B" w:rsidP="003D189B">
      <w:pPr>
        <w:rPr>
          <w:rFonts w:eastAsia="標楷體" w:hint="eastAsia"/>
        </w:rPr>
      </w:pPr>
      <w:r>
        <w:rPr>
          <w:rFonts w:eastAsia="標楷體" w:hint="eastAsia"/>
        </w:rPr>
        <w:t>可以改變</w:t>
      </w:r>
      <w:r>
        <w:rPr>
          <w:rFonts w:eastAsia="標楷體"/>
        </w:rPr>
        <w:t>w1,w2, bias(</w:t>
      </w:r>
      <w:r>
        <w:rPr>
          <w:rFonts w:eastAsia="標楷體"/>
          <w:kern w:val="0"/>
        </w:rPr>
        <w:t>θ)</w:t>
      </w:r>
      <w:r>
        <w:rPr>
          <w:rFonts w:eastAsia="標楷體" w:hint="eastAsia"/>
        </w:rPr>
        <w:t>初值，重複相同實驗。</w:t>
      </w:r>
    </w:p>
    <w:p w:rsidR="00421D63" w:rsidRDefault="00421D63" w:rsidP="00421D63">
      <w:pPr>
        <w:jc w:val="center"/>
        <w:rPr>
          <w:rFonts w:eastAsia="標楷體" w:hint="eastAsia"/>
        </w:rPr>
      </w:pPr>
      <w:r>
        <w:rPr>
          <w:noProof/>
        </w:rPr>
        <w:lastRenderedPageBreak/>
        <w:drawing>
          <wp:inline distT="0" distB="0" distL="0" distR="0">
            <wp:extent cx="4406900" cy="3305175"/>
            <wp:effectExtent l="0" t="0" r="0" b="9525"/>
            <wp:docPr id="23" name="圖片 23" descr="https://i.imgur.com/MUxYW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MUxYWH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075" cy="330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89B" w:rsidRDefault="003D189B" w:rsidP="003D189B">
      <w:pPr>
        <w:rPr>
          <w:rFonts w:eastAsia="標楷體"/>
        </w:rPr>
      </w:pPr>
    </w:p>
    <w:p w:rsidR="003D189B" w:rsidRPr="004E3980" w:rsidRDefault="003D189B" w:rsidP="003D189B">
      <w:pPr>
        <w:rPr>
          <w:rFonts w:eastAsia="標楷體" w:hint="eastAsia"/>
        </w:rPr>
      </w:pPr>
    </w:p>
    <w:p w:rsidR="003D189B" w:rsidRPr="003D189B" w:rsidRDefault="00421D63" w:rsidP="00421D63">
      <w:pPr>
        <w:jc w:val="center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>
            <wp:extent cx="4377267" cy="3282951"/>
            <wp:effectExtent l="0" t="0" r="4445" b="0"/>
            <wp:docPr id="24" name="圖片 24" descr="https://i.imgur.com/r1Stj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imgur.com/r1Stjt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166" cy="32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89B" w:rsidRPr="008A522C" w:rsidRDefault="003D189B" w:rsidP="003842E0">
      <w:pPr>
        <w:rPr>
          <w:rFonts w:ascii="標楷體" w:eastAsia="標楷體" w:hAnsi="標楷體" w:hint="eastAsia"/>
          <w:szCs w:val="24"/>
        </w:rPr>
      </w:pPr>
    </w:p>
    <w:p w:rsidR="003842E0" w:rsidRDefault="003842E0" w:rsidP="003842E0">
      <w:pPr>
        <w:rPr>
          <w:b/>
          <w:sz w:val="28"/>
          <w:szCs w:val="28"/>
        </w:rPr>
      </w:pPr>
      <w:r w:rsidRPr="00E042F7">
        <w:rPr>
          <w:rFonts w:hint="eastAsia"/>
          <w:b/>
          <w:sz w:val="28"/>
          <w:szCs w:val="28"/>
        </w:rPr>
        <w:t>3</w:t>
      </w:r>
      <w:r w:rsidR="00E042F7">
        <w:rPr>
          <w:rFonts w:hint="eastAsia"/>
          <w:b/>
          <w:sz w:val="28"/>
          <w:szCs w:val="28"/>
        </w:rPr>
        <w:t>.The Program L</w:t>
      </w:r>
      <w:r w:rsidR="00C032F3" w:rsidRPr="00E042F7">
        <w:rPr>
          <w:rFonts w:hint="eastAsia"/>
          <w:b/>
          <w:sz w:val="28"/>
          <w:szCs w:val="28"/>
        </w:rPr>
        <w:t>isting</w:t>
      </w:r>
      <w:r w:rsidR="00C032F3" w:rsidRPr="00E042F7">
        <w:rPr>
          <w:b/>
          <w:sz w:val="28"/>
          <w:szCs w:val="28"/>
        </w:rPr>
        <w:t>:</w:t>
      </w:r>
    </w:p>
    <w:p w:rsidR="003A4B72" w:rsidRDefault="001D3D40" w:rsidP="001D3D40">
      <w:pPr>
        <w:rPr>
          <w:rFonts w:ascii="標楷體" w:eastAsia="標楷體" w:hAnsi="標楷體"/>
          <w:szCs w:val="24"/>
        </w:rPr>
      </w:pPr>
      <w:r>
        <w:rPr>
          <w:b/>
          <w:sz w:val="28"/>
          <w:szCs w:val="28"/>
        </w:rPr>
        <w:tab/>
      </w:r>
      <w:r w:rsidR="00305A6F">
        <w:rPr>
          <w:rFonts w:ascii="標楷體" w:eastAsia="標楷體" w:hAnsi="標楷體" w:hint="eastAsia"/>
          <w:szCs w:val="24"/>
        </w:rPr>
        <w:t>請參閱壓縮檔內的專案:</w:t>
      </w:r>
      <w:r w:rsidR="00305A6F" w:rsidRPr="00C76F55">
        <w:rPr>
          <w:rFonts w:ascii="標楷體" w:eastAsia="標楷體" w:hAnsi="標楷體"/>
          <w:szCs w:val="24"/>
        </w:rPr>
        <w:t>MIATMethodology-PerceptronTraining</w:t>
      </w:r>
      <w:r w:rsidR="00305A6F">
        <w:rPr>
          <w:rFonts w:ascii="標楷體" w:eastAsia="標楷體" w:hAnsi="標楷體" w:hint="eastAsia"/>
          <w:szCs w:val="24"/>
        </w:rPr>
        <w:t>/</w:t>
      </w:r>
      <w:r w:rsidR="00305A6F">
        <w:rPr>
          <w:rFonts w:ascii="標楷體" w:eastAsia="標楷體" w:hAnsi="標楷體"/>
          <w:szCs w:val="24"/>
        </w:rPr>
        <w:t>src 中的原始碼。</w:t>
      </w:r>
    </w:p>
    <w:p w:rsidR="000856C1" w:rsidRPr="00421D63" w:rsidRDefault="000856C1" w:rsidP="001D3D40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 xml:space="preserve">Ref: </w:t>
      </w:r>
      <w:r w:rsidRPr="000856C1">
        <w:rPr>
          <w:rFonts w:ascii="標楷體" w:eastAsia="標楷體" w:hAnsi="標楷體"/>
          <w:szCs w:val="24"/>
        </w:rPr>
        <w:t>htt</w:t>
      </w:r>
      <w:bookmarkStart w:id="0" w:name="_GoBack"/>
      <w:bookmarkEnd w:id="0"/>
      <w:r w:rsidRPr="000856C1">
        <w:rPr>
          <w:rFonts w:ascii="標楷體" w:eastAsia="標楷體" w:hAnsi="標楷體"/>
          <w:szCs w:val="24"/>
        </w:rPr>
        <w:t>ps://github.com/Peter-Kung/MIATMethodology-PerceptronTraining</w:t>
      </w:r>
    </w:p>
    <w:sectPr w:rsidR="000856C1" w:rsidRPr="00421D63" w:rsidSect="003E4839">
      <w:footerReference w:type="default" r:id="rId21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8BC" w:rsidRDefault="00F048BC" w:rsidP="003E4839">
      <w:r>
        <w:separator/>
      </w:r>
    </w:p>
  </w:endnote>
  <w:endnote w:type="continuationSeparator" w:id="0">
    <w:p w:rsidR="00F048BC" w:rsidRDefault="00F048BC" w:rsidP="003E4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4306750"/>
      <w:docPartObj>
        <w:docPartGallery w:val="Page Numbers (Bottom of Page)"/>
        <w:docPartUnique/>
      </w:docPartObj>
    </w:sdtPr>
    <w:sdtEndPr/>
    <w:sdtContent>
      <w:p w:rsidR="003E4839" w:rsidRDefault="003E483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6C1" w:rsidRPr="000856C1">
          <w:rPr>
            <w:noProof/>
            <w:lang w:val="zh-TW"/>
          </w:rPr>
          <w:t>9</w:t>
        </w:r>
        <w:r>
          <w:fldChar w:fldCharType="end"/>
        </w:r>
      </w:p>
    </w:sdtContent>
  </w:sdt>
  <w:p w:rsidR="003E4839" w:rsidRDefault="003E483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8BC" w:rsidRDefault="00F048BC" w:rsidP="003E4839">
      <w:r>
        <w:separator/>
      </w:r>
    </w:p>
  </w:footnote>
  <w:footnote w:type="continuationSeparator" w:id="0">
    <w:p w:rsidR="00F048BC" w:rsidRDefault="00F048BC" w:rsidP="003E4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92C9E"/>
    <w:multiLevelType w:val="hybridMultilevel"/>
    <w:tmpl w:val="2F9CF436"/>
    <w:lvl w:ilvl="0" w:tplc="315CEE22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806DA0"/>
    <w:multiLevelType w:val="hybridMultilevel"/>
    <w:tmpl w:val="C2443128"/>
    <w:lvl w:ilvl="0" w:tplc="945E5DBE">
      <w:start w:val="3"/>
      <w:numFmt w:val="bullet"/>
      <w:lvlText w:val="◎"/>
      <w:lvlJc w:val="left"/>
      <w:pPr>
        <w:ind w:left="180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92"/>
    <w:rsid w:val="00017846"/>
    <w:rsid w:val="00037D92"/>
    <w:rsid w:val="00042ECE"/>
    <w:rsid w:val="000503B1"/>
    <w:rsid w:val="000856C1"/>
    <w:rsid w:val="000E7AFF"/>
    <w:rsid w:val="001109D9"/>
    <w:rsid w:val="001172F3"/>
    <w:rsid w:val="001B5AB6"/>
    <w:rsid w:val="001C2AFC"/>
    <w:rsid w:val="001D3D40"/>
    <w:rsid w:val="001F07F5"/>
    <w:rsid w:val="002643DA"/>
    <w:rsid w:val="002D0A3B"/>
    <w:rsid w:val="002D2296"/>
    <w:rsid w:val="00305A6F"/>
    <w:rsid w:val="00362392"/>
    <w:rsid w:val="00377765"/>
    <w:rsid w:val="003842E0"/>
    <w:rsid w:val="003A4B72"/>
    <w:rsid w:val="003B2D49"/>
    <w:rsid w:val="003D189B"/>
    <w:rsid w:val="003E4839"/>
    <w:rsid w:val="003E6365"/>
    <w:rsid w:val="003E678F"/>
    <w:rsid w:val="003F5C6E"/>
    <w:rsid w:val="00421D63"/>
    <w:rsid w:val="00436524"/>
    <w:rsid w:val="00441076"/>
    <w:rsid w:val="004777E4"/>
    <w:rsid w:val="004B46AE"/>
    <w:rsid w:val="004E3980"/>
    <w:rsid w:val="00533E4D"/>
    <w:rsid w:val="00611CEA"/>
    <w:rsid w:val="00626418"/>
    <w:rsid w:val="00696B91"/>
    <w:rsid w:val="006E3AE4"/>
    <w:rsid w:val="00723AFC"/>
    <w:rsid w:val="00761C68"/>
    <w:rsid w:val="008938AC"/>
    <w:rsid w:val="008A522C"/>
    <w:rsid w:val="008B3FEA"/>
    <w:rsid w:val="008C331A"/>
    <w:rsid w:val="00927DC9"/>
    <w:rsid w:val="00992D14"/>
    <w:rsid w:val="00994617"/>
    <w:rsid w:val="00A1086A"/>
    <w:rsid w:val="00A13F53"/>
    <w:rsid w:val="00A36AD9"/>
    <w:rsid w:val="00A4599D"/>
    <w:rsid w:val="00A469F8"/>
    <w:rsid w:val="00AA73B7"/>
    <w:rsid w:val="00AD5777"/>
    <w:rsid w:val="00AF3E12"/>
    <w:rsid w:val="00B03DB6"/>
    <w:rsid w:val="00B03E48"/>
    <w:rsid w:val="00B621DC"/>
    <w:rsid w:val="00BC5E93"/>
    <w:rsid w:val="00BD38A6"/>
    <w:rsid w:val="00BE7881"/>
    <w:rsid w:val="00C01C07"/>
    <w:rsid w:val="00C032F3"/>
    <w:rsid w:val="00C20489"/>
    <w:rsid w:val="00C3633F"/>
    <w:rsid w:val="00C41CD4"/>
    <w:rsid w:val="00C76F55"/>
    <w:rsid w:val="00C94046"/>
    <w:rsid w:val="00D10282"/>
    <w:rsid w:val="00D20802"/>
    <w:rsid w:val="00D26F4A"/>
    <w:rsid w:val="00D87E2F"/>
    <w:rsid w:val="00D95D04"/>
    <w:rsid w:val="00DC6B48"/>
    <w:rsid w:val="00DF4113"/>
    <w:rsid w:val="00E042F7"/>
    <w:rsid w:val="00E83BFB"/>
    <w:rsid w:val="00F048BC"/>
    <w:rsid w:val="00F20396"/>
    <w:rsid w:val="00F269B3"/>
    <w:rsid w:val="00F458B7"/>
    <w:rsid w:val="00F72E5D"/>
    <w:rsid w:val="00FB6C76"/>
    <w:rsid w:val="00F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6E443-FA11-475E-BB80-AE1173E0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599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4599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599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4599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A4599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4599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039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3E4839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E483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E4839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E4839"/>
    <w:rPr>
      <w:sz w:val="20"/>
      <w:szCs w:val="20"/>
    </w:rPr>
  </w:style>
  <w:style w:type="character" w:styleId="aa">
    <w:name w:val="Hyperlink"/>
    <w:basedOn w:val="a0"/>
    <w:uiPriority w:val="99"/>
    <w:unhideWhenUsed/>
    <w:rsid w:val="00050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彥安 龔</dc:creator>
  <cp:keywords/>
  <dc:description/>
  <cp:lastModifiedBy>彥安 龔</cp:lastModifiedBy>
  <cp:revision>29</cp:revision>
  <cp:lastPrinted>2020-12-25T05:58:00Z</cp:lastPrinted>
  <dcterms:created xsi:type="dcterms:W3CDTF">2020-06-10T09:18:00Z</dcterms:created>
  <dcterms:modified xsi:type="dcterms:W3CDTF">2022-11-20T15:12:00Z</dcterms:modified>
</cp:coreProperties>
</file>