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43C8" w14:textId="77777777" w:rsidR="002A3A3E" w:rsidRDefault="002A3A3E" w:rsidP="002A3A3E">
      <w:pPr>
        <w:spacing w:before="240" w:after="240" w:line="120" w:lineRule="auto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Slovenská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technická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univerzita</w:t>
      </w:r>
      <w:proofErr w:type="spellEnd"/>
      <w:r>
        <w:rPr>
          <w:sz w:val="44"/>
          <w:szCs w:val="44"/>
        </w:rPr>
        <w:t xml:space="preserve"> v </w:t>
      </w:r>
      <w:proofErr w:type="spellStart"/>
      <w:r>
        <w:rPr>
          <w:sz w:val="44"/>
          <w:szCs w:val="44"/>
        </w:rPr>
        <w:t>Bratislave</w:t>
      </w:r>
      <w:proofErr w:type="spellEnd"/>
    </w:p>
    <w:p w14:paraId="57C83CD3" w14:textId="77777777" w:rsidR="002A3A3E" w:rsidRDefault="002A3A3E" w:rsidP="002A3A3E">
      <w:pPr>
        <w:spacing w:before="240" w:after="240" w:line="12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Fakulta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informatiky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informačných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technológií</w:t>
      </w:r>
      <w:proofErr w:type="spellEnd"/>
    </w:p>
    <w:p w14:paraId="37D25D71" w14:textId="77777777" w:rsidR="002A3A3E" w:rsidRDefault="002A3A3E" w:rsidP="002A3A3E">
      <w:pPr>
        <w:spacing w:before="240" w:after="240" w:line="120" w:lineRule="auto"/>
        <w:jc w:val="center"/>
      </w:pPr>
      <w:proofErr w:type="spellStart"/>
      <w:r>
        <w:t>Ilkovičova</w:t>
      </w:r>
      <w:proofErr w:type="spellEnd"/>
      <w:r>
        <w:t xml:space="preserve"> 2, 842 16 Bratislava 4</w:t>
      </w:r>
    </w:p>
    <w:p w14:paraId="1C579C62" w14:textId="77777777" w:rsidR="002A3A3E" w:rsidRDefault="002A3A3E" w:rsidP="002A3A3E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8171764" w14:textId="77777777" w:rsidR="002A3A3E" w:rsidRDefault="002A3A3E" w:rsidP="002A3A3E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8E95595" w14:textId="77777777" w:rsidR="002A3A3E" w:rsidRDefault="002A3A3E" w:rsidP="002A3A3E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851172" w14:textId="77777777" w:rsidR="002A3A3E" w:rsidRDefault="002A3A3E" w:rsidP="002A3A3E">
      <w:pPr>
        <w:spacing w:before="240" w:after="240"/>
        <w:rPr>
          <w:sz w:val="20"/>
          <w:szCs w:val="20"/>
        </w:rPr>
      </w:pPr>
    </w:p>
    <w:p w14:paraId="2DFAED80" w14:textId="77777777" w:rsidR="002A3A3E" w:rsidRDefault="002A3A3E" w:rsidP="002A3A3E">
      <w:pPr>
        <w:spacing w:before="240" w:after="240"/>
        <w:rPr>
          <w:sz w:val="20"/>
          <w:szCs w:val="20"/>
        </w:rPr>
      </w:pPr>
    </w:p>
    <w:p w14:paraId="0E760BFD" w14:textId="77777777" w:rsidR="002A3A3E" w:rsidRDefault="002A3A3E" w:rsidP="002A3A3E">
      <w:pPr>
        <w:spacing w:before="240" w:after="240"/>
        <w:rPr>
          <w:sz w:val="20"/>
          <w:szCs w:val="20"/>
        </w:rPr>
      </w:pPr>
    </w:p>
    <w:p w14:paraId="61B69D22" w14:textId="1214EBDE" w:rsidR="002A3A3E" w:rsidRDefault="002A3A3E" w:rsidP="002A3A3E">
      <w:pPr>
        <w:spacing w:before="240" w:after="24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E-junk shop</w:t>
      </w:r>
    </w:p>
    <w:p w14:paraId="35B71258" w14:textId="0575124C" w:rsidR="002A3A3E" w:rsidRDefault="002A3A3E" w:rsidP="002A3A3E">
      <w:pPr>
        <w:spacing w:before="240" w:after="240"/>
        <w:jc w:val="center"/>
        <w:rPr>
          <w:i/>
          <w:sz w:val="40"/>
          <w:szCs w:val="40"/>
        </w:rPr>
      </w:pPr>
      <w:proofErr w:type="spellStart"/>
      <w:r>
        <w:rPr>
          <w:i/>
          <w:sz w:val="40"/>
          <w:szCs w:val="40"/>
        </w:rPr>
        <w:t>Konfigurovateľný</w:t>
      </w:r>
      <w:proofErr w:type="spellEnd"/>
      <w:r>
        <w:rPr>
          <w:i/>
          <w:sz w:val="40"/>
          <w:szCs w:val="40"/>
        </w:rPr>
        <w:t xml:space="preserve"> E-shop pre </w:t>
      </w:r>
      <w:proofErr w:type="spellStart"/>
      <w:r>
        <w:rPr>
          <w:i/>
          <w:sz w:val="40"/>
          <w:szCs w:val="40"/>
        </w:rPr>
        <w:t>penetračné</w:t>
      </w:r>
      <w:proofErr w:type="spellEnd"/>
      <w:r>
        <w:rPr>
          <w:i/>
          <w:sz w:val="40"/>
          <w:szCs w:val="40"/>
        </w:rPr>
        <w:t xml:space="preserve"> </w:t>
      </w:r>
      <w:proofErr w:type="spellStart"/>
      <w:r>
        <w:rPr>
          <w:i/>
          <w:sz w:val="40"/>
          <w:szCs w:val="40"/>
        </w:rPr>
        <w:t>testovanie</w:t>
      </w:r>
      <w:proofErr w:type="spellEnd"/>
    </w:p>
    <w:p w14:paraId="4B479083" w14:textId="50462384" w:rsidR="002A3A3E" w:rsidRDefault="002A3A3E" w:rsidP="002A3A3E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Nikola </w:t>
      </w:r>
      <w:proofErr w:type="spellStart"/>
      <w:r>
        <w:rPr>
          <w:sz w:val="48"/>
          <w:szCs w:val="48"/>
        </w:rPr>
        <w:t>Karakaš</w:t>
      </w:r>
      <w:proofErr w:type="spellEnd"/>
      <w:r>
        <w:rPr>
          <w:sz w:val="48"/>
          <w:szCs w:val="48"/>
        </w:rPr>
        <w:t xml:space="preserve">, </w:t>
      </w:r>
      <w:r>
        <w:rPr>
          <w:sz w:val="48"/>
          <w:szCs w:val="48"/>
        </w:rPr>
        <w:t>Jakub Perdek</w:t>
      </w:r>
      <w:r>
        <w:rPr>
          <w:sz w:val="48"/>
          <w:szCs w:val="48"/>
        </w:rPr>
        <w:t xml:space="preserve">, Peter </w:t>
      </w:r>
      <w:proofErr w:type="spellStart"/>
      <w:r>
        <w:rPr>
          <w:sz w:val="48"/>
          <w:szCs w:val="48"/>
        </w:rPr>
        <w:t>Spusta</w:t>
      </w:r>
      <w:proofErr w:type="spellEnd"/>
      <w:r>
        <w:rPr>
          <w:sz w:val="48"/>
          <w:szCs w:val="48"/>
        </w:rPr>
        <w:t xml:space="preserve">, Viktor </w:t>
      </w:r>
      <w:proofErr w:type="spellStart"/>
      <w:r>
        <w:rPr>
          <w:sz w:val="48"/>
          <w:szCs w:val="48"/>
        </w:rPr>
        <w:t>Matovič</w:t>
      </w:r>
      <w:proofErr w:type="spellEnd"/>
      <w:r>
        <w:rPr>
          <w:sz w:val="48"/>
          <w:szCs w:val="48"/>
        </w:rPr>
        <w:t>, Abd Saleh</w:t>
      </w:r>
    </w:p>
    <w:p w14:paraId="137FC390" w14:textId="77777777" w:rsidR="002A3A3E" w:rsidRDefault="002A3A3E" w:rsidP="002A3A3E">
      <w:pPr>
        <w:spacing w:before="240" w:after="240"/>
      </w:pPr>
    </w:p>
    <w:p w14:paraId="277E3A37" w14:textId="77777777" w:rsidR="002A3A3E" w:rsidRDefault="002A3A3E" w:rsidP="002A3A3E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8C0DB9" w14:textId="77777777" w:rsidR="002A3A3E" w:rsidRDefault="002A3A3E" w:rsidP="002A3A3E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F73F76" w14:textId="77777777" w:rsidR="002A3A3E" w:rsidRDefault="002A3A3E" w:rsidP="002A3A3E">
      <w:pPr>
        <w:spacing w:before="240" w:after="240"/>
        <w:rPr>
          <w:sz w:val="20"/>
          <w:szCs w:val="20"/>
        </w:rPr>
      </w:pPr>
    </w:p>
    <w:p w14:paraId="334A4FC2" w14:textId="6CF030ED" w:rsidR="002A3A3E" w:rsidRDefault="002A3A3E" w:rsidP="002A3A3E">
      <w:pPr>
        <w:spacing w:before="240" w:after="240"/>
        <w:rPr>
          <w:sz w:val="20"/>
          <w:szCs w:val="20"/>
        </w:rPr>
      </w:pPr>
    </w:p>
    <w:p w14:paraId="5591E9CF" w14:textId="59C391D3" w:rsidR="002A3A3E" w:rsidRDefault="002A3A3E" w:rsidP="002A3A3E">
      <w:pPr>
        <w:spacing w:before="240" w:after="240"/>
        <w:rPr>
          <w:sz w:val="20"/>
          <w:szCs w:val="20"/>
        </w:rPr>
      </w:pPr>
    </w:p>
    <w:p w14:paraId="3EBE2D82" w14:textId="77777777" w:rsidR="002A3A3E" w:rsidRDefault="002A3A3E" w:rsidP="002A3A3E">
      <w:pPr>
        <w:spacing w:before="240" w:after="240"/>
        <w:rPr>
          <w:sz w:val="20"/>
          <w:szCs w:val="20"/>
        </w:rPr>
      </w:pPr>
    </w:p>
    <w:p w14:paraId="123243D6" w14:textId="50B670E8" w:rsidR="002A3A3E" w:rsidRPr="002A3A3E" w:rsidRDefault="002A3A3E" w:rsidP="002A3A3E">
      <w:pPr>
        <w:spacing w:before="240" w:after="240"/>
      </w:pPr>
      <w:proofErr w:type="spellStart"/>
      <w:r>
        <w:t>Študijný</w:t>
      </w:r>
      <w:proofErr w:type="spellEnd"/>
      <w:r>
        <w:t xml:space="preserve"> program: </w:t>
      </w:r>
      <w:proofErr w:type="spellStart"/>
      <w:r>
        <w:t>Inteligentné</w:t>
      </w:r>
      <w:proofErr w:type="spellEnd"/>
      <w:r>
        <w:t xml:space="preserve"> </w:t>
      </w:r>
      <w:proofErr w:type="spellStart"/>
      <w:r>
        <w:t>softvérové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  <w:t xml:space="preserve"> </w:t>
      </w:r>
      <w:proofErr w:type="spellStart"/>
      <w:r>
        <w:t>Ročník</w:t>
      </w:r>
      <w:proofErr w:type="spellEnd"/>
      <w:r>
        <w:t xml:space="preserve">: 4.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Predmet</w:t>
      </w:r>
      <w:proofErr w:type="spellEnd"/>
      <w:r>
        <w:t>:</w:t>
      </w:r>
      <w:r>
        <w:t xml:space="preserve"> </w:t>
      </w:r>
      <w:proofErr w:type="spellStart"/>
      <w:r>
        <w:t>Tímový</w:t>
      </w:r>
      <w:proofErr w:type="spellEnd"/>
      <w:r>
        <w:t xml:space="preserve"> </w:t>
      </w:r>
      <w:proofErr w:type="spellStart"/>
      <w:r>
        <w:t>projekt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tab/>
      </w:r>
      <w:r>
        <w:tab/>
        <w:t xml:space="preserve">   </w:t>
      </w:r>
      <w:proofErr w:type="spellStart"/>
      <w:r>
        <w:t>Vedúci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: </w:t>
      </w:r>
      <w:r>
        <w:t xml:space="preserve">Ing. </w:t>
      </w:r>
      <w:proofErr w:type="spellStart"/>
      <w:r>
        <w:t>Pavol</w:t>
      </w:r>
      <w:proofErr w:type="spellEnd"/>
      <w:r>
        <w:t xml:space="preserve"> </w:t>
      </w:r>
      <w:proofErr w:type="spellStart"/>
      <w:r>
        <w:t>Helebrandt</w:t>
      </w:r>
      <w:proofErr w:type="spellEnd"/>
      <w:r>
        <w:t xml:space="preserve">, </w:t>
      </w:r>
      <w:proofErr w:type="spellStart"/>
      <w:r>
        <w:t>Phd</w:t>
      </w:r>
      <w:proofErr w:type="spellEnd"/>
      <w:r>
        <w:t>.</w:t>
      </w:r>
    </w:p>
    <w:p w14:paraId="01D45322" w14:textId="5FDD9CD1" w:rsidR="001E2252" w:rsidRPr="003C3D2F" w:rsidRDefault="003C3D2F" w:rsidP="00D9298A">
      <w:pPr>
        <w:pStyle w:val="Nadpis1"/>
        <w:jc w:val="center"/>
        <w:rPr>
          <w:b/>
          <w:bCs/>
          <w:sz w:val="52"/>
          <w:szCs w:val="52"/>
          <w:lang w:val="sk-SK"/>
        </w:rPr>
      </w:pPr>
      <w:r w:rsidRPr="003C3D2F">
        <w:rPr>
          <w:b/>
          <w:bCs/>
          <w:sz w:val="52"/>
          <w:szCs w:val="52"/>
          <w:lang w:val="sk-SK"/>
        </w:rPr>
        <w:lastRenderedPageBreak/>
        <w:t>Cieľová stránka</w:t>
      </w:r>
      <w:r w:rsidR="00D9298A" w:rsidRPr="003C3D2F">
        <w:rPr>
          <w:b/>
          <w:bCs/>
          <w:sz w:val="52"/>
          <w:szCs w:val="52"/>
          <w:lang w:val="sk-SK"/>
        </w:rPr>
        <w:t xml:space="preserve"> </w:t>
      </w:r>
      <w:r w:rsidRPr="003C3D2F">
        <w:rPr>
          <w:b/>
          <w:bCs/>
          <w:sz w:val="52"/>
          <w:szCs w:val="52"/>
          <w:lang w:val="sk-SK"/>
        </w:rPr>
        <w:t>e</w:t>
      </w:r>
      <w:r w:rsidR="00D9298A" w:rsidRPr="003C3D2F">
        <w:rPr>
          <w:b/>
          <w:bCs/>
          <w:sz w:val="52"/>
          <w:szCs w:val="52"/>
          <w:lang w:val="sk-SK"/>
        </w:rPr>
        <w:t>-</w:t>
      </w:r>
      <w:proofErr w:type="spellStart"/>
      <w:r w:rsidRPr="003C3D2F">
        <w:rPr>
          <w:b/>
          <w:bCs/>
          <w:sz w:val="52"/>
          <w:szCs w:val="52"/>
          <w:lang w:val="sk-SK"/>
        </w:rPr>
        <w:t>s</w:t>
      </w:r>
      <w:r w:rsidR="00D9298A" w:rsidRPr="003C3D2F">
        <w:rPr>
          <w:b/>
          <w:bCs/>
          <w:sz w:val="52"/>
          <w:szCs w:val="52"/>
          <w:lang w:val="sk-SK"/>
        </w:rPr>
        <w:t>hop</w:t>
      </w:r>
      <w:r w:rsidRPr="003C3D2F">
        <w:rPr>
          <w:b/>
          <w:bCs/>
          <w:sz w:val="52"/>
          <w:szCs w:val="52"/>
          <w:lang w:val="sk-SK"/>
        </w:rPr>
        <w:t>u</w:t>
      </w:r>
      <w:proofErr w:type="spellEnd"/>
      <w:r w:rsidRPr="003C3D2F">
        <w:rPr>
          <w:b/>
          <w:bCs/>
          <w:sz w:val="52"/>
          <w:szCs w:val="52"/>
          <w:lang w:val="sk-SK"/>
        </w:rPr>
        <w:t xml:space="preserve"> </w:t>
      </w:r>
    </w:p>
    <w:p w14:paraId="7782579D" w14:textId="5E681785" w:rsidR="00D9298A" w:rsidRPr="002125D6" w:rsidRDefault="00D9298A" w:rsidP="00D9298A">
      <w:pPr>
        <w:rPr>
          <w:lang w:val="sk-SK"/>
        </w:rPr>
      </w:pPr>
    </w:p>
    <w:p w14:paraId="31BE00C7" w14:textId="77777777" w:rsidR="0047575D" w:rsidRPr="002125D6" w:rsidRDefault="0047575D" w:rsidP="003C3D2F">
      <w:pPr>
        <w:ind w:firstLine="720"/>
        <w:jc w:val="both"/>
        <w:rPr>
          <w:lang w:val="sk-SK"/>
        </w:rPr>
      </w:pPr>
      <w:r w:rsidRPr="002125D6">
        <w:rPr>
          <w:lang w:val="sk-SK"/>
        </w:rPr>
        <w:t>Tento dokument popisuje základné komponenty webovej stránky, ktoré budú súčasťou scenára. Táto webová stránka bude cieľom kybernetických útokov.</w:t>
      </w:r>
    </w:p>
    <w:p w14:paraId="2FEEFAC4" w14:textId="1A64D3D9" w:rsidR="00490E65" w:rsidRPr="002125D6" w:rsidRDefault="0047575D" w:rsidP="003C3D2F">
      <w:pPr>
        <w:jc w:val="both"/>
        <w:rPr>
          <w:lang w:val="sk-SK"/>
        </w:rPr>
      </w:pPr>
      <w:r w:rsidRPr="002125D6">
        <w:rPr>
          <w:lang w:val="sk-SK"/>
        </w:rPr>
        <w:t>Webová stránka elektronického obchodu je navrhnutá ako klasický webový obchod, kde má používateľ</w:t>
      </w:r>
      <w:r w:rsidR="003C3D2F">
        <w:rPr>
          <w:lang w:val="sk-SK"/>
        </w:rPr>
        <w:t xml:space="preserve"> môže</w:t>
      </w:r>
      <w:r w:rsidR="00EA78E9" w:rsidRPr="002125D6">
        <w:rPr>
          <w:lang w:val="sk-SK"/>
        </w:rPr>
        <w:t>:</w:t>
      </w:r>
    </w:p>
    <w:p w14:paraId="547BC8EB" w14:textId="0DA31F60" w:rsidR="0047575D" w:rsidRPr="002125D6" w:rsidRDefault="003C3D2F" w:rsidP="0047575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p</w:t>
      </w:r>
      <w:r w:rsidR="0047575D" w:rsidRPr="002125D6">
        <w:rPr>
          <w:lang w:val="sk-SK"/>
        </w:rPr>
        <w:t>rihlás</w:t>
      </w:r>
      <w:r>
        <w:rPr>
          <w:lang w:val="sk-SK"/>
        </w:rPr>
        <w:t>iť sa</w:t>
      </w:r>
    </w:p>
    <w:p w14:paraId="2BD7C86C" w14:textId="2A2331B7" w:rsidR="0047575D" w:rsidRPr="002125D6" w:rsidRDefault="003C3D2F" w:rsidP="0047575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r</w:t>
      </w:r>
      <w:r w:rsidR="0047575D" w:rsidRPr="002125D6">
        <w:rPr>
          <w:lang w:val="sk-SK"/>
        </w:rPr>
        <w:t>egistr</w:t>
      </w:r>
      <w:r>
        <w:rPr>
          <w:lang w:val="sk-SK"/>
        </w:rPr>
        <w:t>ovať sa</w:t>
      </w:r>
    </w:p>
    <w:p w14:paraId="1030A40A" w14:textId="419134AE" w:rsidR="0047575D" w:rsidRPr="002125D6" w:rsidRDefault="0047575D" w:rsidP="0047575D">
      <w:pPr>
        <w:pStyle w:val="Odsekzoznamu"/>
        <w:numPr>
          <w:ilvl w:val="0"/>
          <w:numId w:val="3"/>
        </w:numPr>
        <w:rPr>
          <w:lang w:val="sk-SK"/>
        </w:rPr>
      </w:pPr>
      <w:r w:rsidRPr="002125D6">
        <w:rPr>
          <w:lang w:val="sk-SK"/>
        </w:rPr>
        <w:t>vyhľad</w:t>
      </w:r>
      <w:r w:rsidR="003C3D2F">
        <w:rPr>
          <w:lang w:val="sk-SK"/>
        </w:rPr>
        <w:t xml:space="preserve">ať </w:t>
      </w:r>
      <w:r w:rsidRPr="002125D6">
        <w:rPr>
          <w:lang w:val="sk-SK"/>
        </w:rPr>
        <w:t>produkt</w:t>
      </w:r>
      <w:r w:rsidR="003C3D2F">
        <w:rPr>
          <w:lang w:val="sk-SK"/>
        </w:rPr>
        <w:t>y</w:t>
      </w:r>
    </w:p>
    <w:p w14:paraId="3511CE14" w14:textId="77761B94" w:rsidR="0047575D" w:rsidRPr="002125D6" w:rsidRDefault="0047575D" w:rsidP="0047575D">
      <w:pPr>
        <w:pStyle w:val="Odsekzoznamu"/>
        <w:numPr>
          <w:ilvl w:val="0"/>
          <w:numId w:val="3"/>
        </w:numPr>
        <w:rPr>
          <w:lang w:val="sk-SK"/>
        </w:rPr>
      </w:pPr>
      <w:r w:rsidRPr="002125D6">
        <w:rPr>
          <w:lang w:val="sk-SK"/>
        </w:rPr>
        <w:t>prida</w:t>
      </w:r>
      <w:r w:rsidR="003C3D2F">
        <w:rPr>
          <w:lang w:val="sk-SK"/>
        </w:rPr>
        <w:t>ť</w:t>
      </w:r>
      <w:r w:rsidRPr="002125D6">
        <w:rPr>
          <w:lang w:val="sk-SK"/>
        </w:rPr>
        <w:t xml:space="preserve"> produkt</w:t>
      </w:r>
      <w:r w:rsidR="003C3D2F">
        <w:rPr>
          <w:lang w:val="sk-SK"/>
        </w:rPr>
        <w:t>y</w:t>
      </w:r>
      <w:r w:rsidRPr="002125D6">
        <w:rPr>
          <w:lang w:val="sk-SK"/>
        </w:rPr>
        <w:t xml:space="preserve"> do košíka</w:t>
      </w:r>
    </w:p>
    <w:p w14:paraId="071BA2D2" w14:textId="5A4BC091" w:rsidR="0047575D" w:rsidRPr="002125D6" w:rsidRDefault="0047575D" w:rsidP="0047575D">
      <w:pPr>
        <w:pStyle w:val="Odsekzoznamu"/>
        <w:numPr>
          <w:ilvl w:val="0"/>
          <w:numId w:val="3"/>
        </w:numPr>
        <w:rPr>
          <w:lang w:val="sk-SK"/>
        </w:rPr>
      </w:pPr>
      <w:r w:rsidRPr="002125D6">
        <w:rPr>
          <w:lang w:val="sk-SK"/>
        </w:rPr>
        <w:t>v</w:t>
      </w:r>
      <w:r w:rsidR="003C3D2F">
        <w:rPr>
          <w:lang w:val="sk-SK"/>
        </w:rPr>
        <w:t>y</w:t>
      </w:r>
      <w:r w:rsidRPr="002125D6">
        <w:rPr>
          <w:lang w:val="sk-SK"/>
        </w:rPr>
        <w:t>b</w:t>
      </w:r>
      <w:r w:rsidR="003C3D2F">
        <w:rPr>
          <w:lang w:val="sk-SK"/>
        </w:rPr>
        <w:t>rať</w:t>
      </w:r>
      <w:r w:rsidRPr="002125D6">
        <w:rPr>
          <w:lang w:val="sk-SK"/>
        </w:rPr>
        <w:t xml:space="preserve"> dodá</w:t>
      </w:r>
      <w:r w:rsidR="003C3D2F">
        <w:rPr>
          <w:lang w:val="sk-SK"/>
        </w:rPr>
        <w:t>vateľa a miesto dodania</w:t>
      </w:r>
    </w:p>
    <w:p w14:paraId="4A4205B1" w14:textId="48D48298" w:rsidR="0047575D" w:rsidRPr="002125D6" w:rsidRDefault="0047575D" w:rsidP="0047575D">
      <w:pPr>
        <w:pStyle w:val="Odsekzoznamu"/>
        <w:numPr>
          <w:ilvl w:val="0"/>
          <w:numId w:val="3"/>
        </w:numPr>
        <w:rPr>
          <w:lang w:val="sk-SK"/>
        </w:rPr>
      </w:pPr>
      <w:r w:rsidRPr="002125D6">
        <w:rPr>
          <w:lang w:val="sk-SK"/>
        </w:rPr>
        <w:t>v</w:t>
      </w:r>
      <w:r w:rsidR="003C3D2F">
        <w:rPr>
          <w:lang w:val="sk-SK"/>
        </w:rPr>
        <w:t>y</w:t>
      </w:r>
      <w:r w:rsidRPr="002125D6">
        <w:rPr>
          <w:lang w:val="sk-SK"/>
        </w:rPr>
        <w:t>br</w:t>
      </w:r>
      <w:r w:rsidR="003C3D2F">
        <w:rPr>
          <w:lang w:val="sk-SK"/>
        </w:rPr>
        <w:t>ať</w:t>
      </w:r>
      <w:r w:rsidRPr="002125D6">
        <w:rPr>
          <w:lang w:val="sk-SK"/>
        </w:rPr>
        <w:t xml:space="preserve"> spôsob platby</w:t>
      </w:r>
    </w:p>
    <w:p w14:paraId="4C12758F" w14:textId="0662D673" w:rsidR="0047575D" w:rsidRPr="002125D6" w:rsidRDefault="003C3D2F" w:rsidP="0047575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zaplatiť </w:t>
      </w:r>
      <w:r w:rsidR="0047575D" w:rsidRPr="002125D6">
        <w:rPr>
          <w:lang w:val="sk-SK"/>
        </w:rPr>
        <w:t>online</w:t>
      </w:r>
    </w:p>
    <w:p w14:paraId="5D8D95B9" w14:textId="04EC18E4" w:rsidR="0047575D" w:rsidRDefault="0047575D" w:rsidP="003C3D2F">
      <w:pPr>
        <w:ind w:firstLine="360"/>
        <w:jc w:val="both"/>
        <w:rPr>
          <w:lang w:val="sk-SK"/>
        </w:rPr>
      </w:pPr>
      <w:r w:rsidRPr="002125D6">
        <w:rPr>
          <w:lang w:val="sk-SK"/>
        </w:rPr>
        <w:t xml:space="preserve">Stránka je koncipovaná ako fiktívny cieľ s cieľom využiť jej nedostatky a uskutočniť rôzne typy kybernetických útokov. Lokalita ako celok bude veľmi dynamická, aby sa v neskorších scenároch mohla technológia webu prispôsobiť povahe útoku, napríklad zmenám v databáze alebo funkčnosti alebo </w:t>
      </w:r>
      <w:proofErr w:type="spellStart"/>
      <w:r w:rsidRPr="002125D6">
        <w:rPr>
          <w:lang w:val="sk-SK"/>
        </w:rPr>
        <w:t>backendu</w:t>
      </w:r>
      <w:proofErr w:type="spellEnd"/>
      <w:r w:rsidRPr="002125D6">
        <w:rPr>
          <w:lang w:val="sk-SK"/>
        </w:rPr>
        <w:t xml:space="preserve"> samotnému.</w:t>
      </w:r>
    </w:p>
    <w:p w14:paraId="70839BEC" w14:textId="77777777" w:rsidR="003C3D2F" w:rsidRPr="002125D6" w:rsidRDefault="003C3D2F" w:rsidP="003C3D2F">
      <w:pPr>
        <w:ind w:firstLine="360"/>
        <w:rPr>
          <w:lang w:val="sk-SK"/>
        </w:rPr>
      </w:pPr>
    </w:p>
    <w:p w14:paraId="34DC08E8" w14:textId="1FC5DE41" w:rsidR="009B68B5" w:rsidRPr="00AC3151" w:rsidRDefault="003C3D2F" w:rsidP="003C3D2F">
      <w:pPr>
        <w:pStyle w:val="Nadpis2"/>
        <w:jc w:val="center"/>
        <w:rPr>
          <w:b/>
          <w:bCs/>
          <w:sz w:val="44"/>
          <w:szCs w:val="44"/>
          <w:lang w:val="sk-SK"/>
        </w:rPr>
      </w:pPr>
      <w:r w:rsidRPr="00AC3151">
        <w:rPr>
          <w:b/>
          <w:bCs/>
          <w:sz w:val="44"/>
          <w:szCs w:val="44"/>
          <w:lang w:val="sk-SK"/>
        </w:rPr>
        <w:t>Používateľské rozhranie a dizajn stránky</w:t>
      </w:r>
    </w:p>
    <w:p w14:paraId="031AC43A" w14:textId="159ADADB" w:rsidR="0047575D" w:rsidRDefault="003C3D2F" w:rsidP="003C3D2F">
      <w:pPr>
        <w:jc w:val="both"/>
        <w:rPr>
          <w:lang w:val="sk-SK"/>
        </w:rPr>
      </w:pPr>
      <w:r>
        <w:rPr>
          <w:lang w:val="sk-SK"/>
        </w:rPr>
        <w:t xml:space="preserve">Ako technológia pre </w:t>
      </w:r>
      <w:proofErr w:type="spellStart"/>
      <w:r>
        <w:rPr>
          <w:lang w:val="sk-SK"/>
        </w:rPr>
        <w:t>frontend</w:t>
      </w:r>
      <w:proofErr w:type="spellEnd"/>
      <w:r>
        <w:rPr>
          <w:lang w:val="sk-SK"/>
        </w:rPr>
        <w:t xml:space="preserve"> bol použitý</w:t>
      </w:r>
      <w:r w:rsidR="0047575D" w:rsidRPr="002125D6">
        <w:rPr>
          <w:lang w:val="sk-SK"/>
        </w:rPr>
        <w:t xml:space="preserve"> </w:t>
      </w:r>
      <w:proofErr w:type="spellStart"/>
      <w:r>
        <w:rPr>
          <w:lang w:val="sk-SK"/>
        </w:rPr>
        <w:t>A</w:t>
      </w:r>
      <w:r w:rsidR="0047575D" w:rsidRPr="002125D6">
        <w:rPr>
          <w:lang w:val="sk-SK"/>
        </w:rPr>
        <w:t>ngul</w:t>
      </w:r>
      <w:r>
        <w:rPr>
          <w:lang w:val="sk-SK"/>
        </w:rPr>
        <w:t>á</w:t>
      </w:r>
      <w:r w:rsidR="0047575D" w:rsidRPr="002125D6">
        <w:rPr>
          <w:lang w:val="sk-SK"/>
        </w:rPr>
        <w:t>r</w:t>
      </w:r>
      <w:proofErr w:type="spellEnd"/>
      <w:r w:rsidR="0047575D" w:rsidRPr="002125D6">
        <w:rPr>
          <w:lang w:val="sk-SK"/>
        </w:rPr>
        <w:t>. Webov</w:t>
      </w:r>
      <w:r>
        <w:rPr>
          <w:lang w:val="sk-SK"/>
        </w:rPr>
        <w:t>é sídlo</w:t>
      </w:r>
      <w:r w:rsidR="0047575D" w:rsidRPr="002125D6">
        <w:rPr>
          <w:lang w:val="sk-SK"/>
        </w:rPr>
        <w:t xml:space="preserve"> sa skladá z 3 hlavných </w:t>
      </w:r>
      <w:r>
        <w:rPr>
          <w:lang w:val="sk-SK"/>
        </w:rPr>
        <w:t>stránok</w:t>
      </w:r>
      <w:r w:rsidR="0047575D" w:rsidRPr="002125D6">
        <w:rPr>
          <w:lang w:val="sk-SK"/>
        </w:rPr>
        <w:t>. Prv</w:t>
      </w:r>
      <w:r>
        <w:rPr>
          <w:lang w:val="sk-SK"/>
        </w:rPr>
        <w:t xml:space="preserve">ou stránkou je </w:t>
      </w:r>
      <w:r w:rsidR="0047575D" w:rsidRPr="002125D6">
        <w:rPr>
          <w:lang w:val="sk-SK"/>
        </w:rPr>
        <w:t>domovsk</w:t>
      </w:r>
      <w:r>
        <w:rPr>
          <w:lang w:val="sk-SK"/>
        </w:rPr>
        <w:t>á</w:t>
      </w:r>
      <w:r w:rsidR="0047575D" w:rsidRPr="002125D6">
        <w:rPr>
          <w:lang w:val="sk-SK"/>
        </w:rPr>
        <w:t xml:space="preserve"> stránk</w:t>
      </w:r>
      <w:r>
        <w:rPr>
          <w:lang w:val="sk-SK"/>
        </w:rPr>
        <w:t>a</w:t>
      </w:r>
      <w:r w:rsidR="0047575D" w:rsidRPr="002125D6">
        <w:rPr>
          <w:lang w:val="sk-SK"/>
        </w:rPr>
        <w:t>, ktor</w:t>
      </w:r>
      <w:r>
        <w:rPr>
          <w:lang w:val="sk-SK"/>
        </w:rPr>
        <w:t>á</w:t>
      </w:r>
      <w:r w:rsidR="0047575D" w:rsidRPr="002125D6">
        <w:rPr>
          <w:lang w:val="sk-SK"/>
        </w:rPr>
        <w:t xml:space="preserve"> je hlavnou prezentáciou webu elektronického obchodu.</w:t>
      </w:r>
    </w:p>
    <w:p w14:paraId="70CAC950" w14:textId="77777777" w:rsidR="002A3A3E" w:rsidRPr="002125D6" w:rsidRDefault="002A3A3E" w:rsidP="003C3D2F">
      <w:pPr>
        <w:jc w:val="both"/>
        <w:rPr>
          <w:lang w:val="sk-SK"/>
        </w:rPr>
      </w:pPr>
    </w:p>
    <w:p w14:paraId="610CCC03" w14:textId="6DF309A5" w:rsidR="002125D6" w:rsidRPr="003C3D2F" w:rsidRDefault="003C3D2F" w:rsidP="002125D6">
      <w:pPr>
        <w:pStyle w:val="Nadpis3"/>
        <w:rPr>
          <w:b/>
          <w:bCs/>
          <w:sz w:val="40"/>
          <w:szCs w:val="40"/>
          <w:lang w:val="sk-SK"/>
        </w:rPr>
      </w:pPr>
      <w:r w:rsidRPr="003C3D2F">
        <w:rPr>
          <w:b/>
          <w:bCs/>
          <w:sz w:val="40"/>
          <w:szCs w:val="40"/>
          <w:lang w:val="sk-SK"/>
        </w:rPr>
        <w:t>Domovská stránka</w:t>
      </w:r>
    </w:p>
    <w:p w14:paraId="6167397E" w14:textId="724AC9F4" w:rsidR="0047575D" w:rsidRPr="002125D6" w:rsidRDefault="0047575D" w:rsidP="003C3D2F">
      <w:pPr>
        <w:ind w:firstLine="720"/>
        <w:jc w:val="both"/>
        <w:rPr>
          <w:lang w:val="sk-SK"/>
        </w:rPr>
      </w:pPr>
      <w:r w:rsidRPr="002125D6">
        <w:rPr>
          <w:lang w:val="sk-SK"/>
        </w:rPr>
        <w:t>V zobrazení domovskej stránky môže používateľ prehľadávať produkty bez predchádzajúceho prihlásenia alebo registrácie. Odtiaľ si môže zvoliť, či prejde registráciou / prihlásením, alebo podrobnejším vyhľadávaním produktu.</w:t>
      </w:r>
    </w:p>
    <w:p w14:paraId="3C2D33A5" w14:textId="77777777" w:rsidR="00E510AF" w:rsidRPr="002125D6" w:rsidRDefault="006A5067" w:rsidP="00E510AF">
      <w:pPr>
        <w:keepNext/>
        <w:jc w:val="center"/>
        <w:rPr>
          <w:lang w:val="sk-SK"/>
        </w:rPr>
      </w:pPr>
      <w:r w:rsidRPr="002125D6">
        <w:rPr>
          <w:noProof/>
          <w:lang w:val="sk-SK"/>
        </w:rPr>
        <w:lastRenderedPageBreak/>
        <w:drawing>
          <wp:inline distT="0" distB="0" distL="0" distR="0" wp14:anchorId="596B595E" wp14:editId="4499934B">
            <wp:extent cx="3128211" cy="277962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303" cy="27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4A34" w14:textId="02035C59" w:rsidR="006A5067" w:rsidRPr="002125D6" w:rsidRDefault="00E510AF" w:rsidP="00E510AF">
      <w:pPr>
        <w:pStyle w:val="Popis"/>
        <w:jc w:val="center"/>
        <w:rPr>
          <w:lang w:val="sk-SK"/>
        </w:rPr>
      </w:pPr>
      <w:r w:rsidRPr="002125D6">
        <w:rPr>
          <w:lang w:val="sk-SK"/>
        </w:rPr>
        <w:t xml:space="preserve">Obrázok </w:t>
      </w:r>
      <w:r w:rsidRPr="002125D6">
        <w:rPr>
          <w:lang w:val="sk-SK"/>
        </w:rPr>
        <w:fldChar w:fldCharType="begin"/>
      </w:r>
      <w:r w:rsidRPr="002125D6">
        <w:rPr>
          <w:lang w:val="sk-SK"/>
        </w:rPr>
        <w:instrText xml:space="preserve"> SEQ Obrázok \* ARABIC </w:instrText>
      </w:r>
      <w:r w:rsidRPr="002125D6">
        <w:rPr>
          <w:lang w:val="sk-SK"/>
        </w:rPr>
        <w:fldChar w:fldCharType="separate"/>
      </w:r>
      <w:r w:rsidR="00026AE3">
        <w:rPr>
          <w:noProof/>
          <w:lang w:val="sk-SK"/>
        </w:rPr>
        <w:t>1</w:t>
      </w:r>
      <w:r w:rsidRPr="002125D6">
        <w:rPr>
          <w:lang w:val="sk-SK"/>
        </w:rPr>
        <w:fldChar w:fldCharType="end"/>
      </w:r>
      <w:r w:rsidRPr="002125D6">
        <w:rPr>
          <w:lang w:val="sk-SK"/>
        </w:rPr>
        <w:t xml:space="preserve"> Zobrazenie domovskej stránke</w:t>
      </w:r>
    </w:p>
    <w:p w14:paraId="54E11FBB" w14:textId="77777777" w:rsidR="003C3D2F" w:rsidRDefault="003C3D2F" w:rsidP="002125D6">
      <w:pPr>
        <w:pStyle w:val="Nadpis3"/>
        <w:rPr>
          <w:b/>
          <w:bCs/>
          <w:sz w:val="40"/>
          <w:szCs w:val="40"/>
          <w:lang w:val="sk-SK"/>
        </w:rPr>
      </w:pPr>
    </w:p>
    <w:p w14:paraId="3626D09D" w14:textId="1665A7C0" w:rsidR="006A5067" w:rsidRPr="003C3D2F" w:rsidRDefault="003C3D2F" w:rsidP="002125D6">
      <w:pPr>
        <w:pStyle w:val="Nadpis3"/>
        <w:rPr>
          <w:b/>
          <w:bCs/>
          <w:sz w:val="40"/>
          <w:szCs w:val="40"/>
          <w:lang w:val="sk-SK"/>
        </w:rPr>
      </w:pPr>
      <w:r w:rsidRPr="003C3D2F">
        <w:rPr>
          <w:b/>
          <w:bCs/>
          <w:sz w:val="40"/>
          <w:szCs w:val="40"/>
          <w:lang w:val="sk-SK"/>
        </w:rPr>
        <w:t>Prihlásenie a registrácia</w:t>
      </w:r>
    </w:p>
    <w:p w14:paraId="7CD9D49E" w14:textId="518F38D1" w:rsidR="006A5067" w:rsidRDefault="003C3D2F" w:rsidP="003C3D2F">
      <w:pPr>
        <w:ind w:firstLine="720"/>
        <w:rPr>
          <w:lang w:val="sk-SK"/>
        </w:rPr>
      </w:pPr>
      <w:r>
        <w:rPr>
          <w:lang w:val="sk-SK"/>
        </w:rPr>
        <w:t xml:space="preserve">Z </w:t>
      </w:r>
      <w:r w:rsidR="0047575D" w:rsidRPr="002125D6">
        <w:rPr>
          <w:lang w:val="sk-SK"/>
        </w:rPr>
        <w:t xml:space="preserve">domovskej stránky </w:t>
      </w:r>
      <w:r>
        <w:rPr>
          <w:lang w:val="sk-SK"/>
        </w:rPr>
        <w:t xml:space="preserve">sa </w:t>
      </w:r>
      <w:r w:rsidR="0047575D" w:rsidRPr="002125D6">
        <w:rPr>
          <w:lang w:val="sk-SK"/>
        </w:rPr>
        <w:t xml:space="preserve">môže používateľ </w:t>
      </w:r>
      <w:r>
        <w:rPr>
          <w:lang w:val="sk-SK"/>
        </w:rPr>
        <w:t>prejsť na stránku s prihlasovaním alebo</w:t>
      </w:r>
      <w:r w:rsidR="0047575D" w:rsidRPr="002125D6">
        <w:rPr>
          <w:lang w:val="sk-SK"/>
        </w:rPr>
        <w:t xml:space="preserve"> </w:t>
      </w:r>
      <w:r>
        <w:rPr>
          <w:lang w:val="sk-SK"/>
        </w:rPr>
        <w:t>registráciou</w:t>
      </w:r>
      <w:r w:rsidR="0047575D" w:rsidRPr="002125D6">
        <w:rPr>
          <w:lang w:val="sk-SK"/>
        </w:rPr>
        <w:t>.</w:t>
      </w:r>
    </w:p>
    <w:p w14:paraId="7E8383D6" w14:textId="77777777" w:rsidR="003C3D2F" w:rsidRPr="002125D6" w:rsidRDefault="003C3D2F" w:rsidP="006A5067">
      <w:pPr>
        <w:rPr>
          <w:lang w:val="sk-SK"/>
        </w:rPr>
      </w:pPr>
    </w:p>
    <w:p w14:paraId="279D6DF8" w14:textId="4E496FFB" w:rsidR="00E510AF" w:rsidRPr="002125D6" w:rsidRDefault="006A5067" w:rsidP="00E510AF">
      <w:pPr>
        <w:keepNext/>
        <w:rPr>
          <w:lang w:val="sk-SK"/>
        </w:rPr>
      </w:pPr>
      <w:r w:rsidRPr="002125D6">
        <w:rPr>
          <w:noProof/>
          <w:lang w:val="sk-SK"/>
        </w:rPr>
        <w:drawing>
          <wp:inline distT="0" distB="0" distL="0" distR="0" wp14:anchorId="29734DD5" wp14:editId="41FAE26C">
            <wp:extent cx="2711116" cy="18966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950" cy="19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0AF" w:rsidRPr="002125D6">
        <w:rPr>
          <w:lang w:val="sk-SK"/>
        </w:rPr>
        <w:t xml:space="preserve">       </w:t>
      </w:r>
      <w:r w:rsidR="00E510AF" w:rsidRPr="002125D6">
        <w:rPr>
          <w:noProof/>
          <w:lang w:val="sk-SK"/>
        </w:rPr>
        <w:drawing>
          <wp:inline distT="0" distB="0" distL="0" distR="0" wp14:anchorId="5B391720" wp14:editId="38390FC0">
            <wp:extent cx="2467877" cy="19532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911" cy="19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4E62" w14:textId="0C67655F" w:rsidR="00E510AF" w:rsidRPr="002125D6" w:rsidRDefault="00E510AF" w:rsidP="00E510AF">
      <w:pPr>
        <w:pStyle w:val="Popis"/>
        <w:rPr>
          <w:lang w:val="sk-SK"/>
        </w:rPr>
      </w:pPr>
      <w:r w:rsidRPr="002125D6">
        <w:rPr>
          <w:lang w:val="sk-SK"/>
        </w:rPr>
        <w:t xml:space="preserve">                  Obrázok </w:t>
      </w:r>
      <w:r w:rsidRPr="002125D6">
        <w:rPr>
          <w:lang w:val="sk-SK"/>
        </w:rPr>
        <w:fldChar w:fldCharType="begin"/>
      </w:r>
      <w:r w:rsidRPr="002125D6">
        <w:rPr>
          <w:lang w:val="sk-SK"/>
        </w:rPr>
        <w:instrText xml:space="preserve"> SEQ Obrázok \* ARABIC </w:instrText>
      </w:r>
      <w:r w:rsidRPr="002125D6">
        <w:rPr>
          <w:lang w:val="sk-SK"/>
        </w:rPr>
        <w:fldChar w:fldCharType="separate"/>
      </w:r>
      <w:r w:rsidR="00026AE3">
        <w:rPr>
          <w:noProof/>
          <w:lang w:val="sk-SK"/>
        </w:rPr>
        <w:t>2</w:t>
      </w:r>
      <w:r w:rsidRPr="002125D6">
        <w:rPr>
          <w:lang w:val="sk-SK"/>
        </w:rPr>
        <w:fldChar w:fldCharType="end"/>
      </w:r>
      <w:r w:rsidRPr="002125D6">
        <w:rPr>
          <w:lang w:val="sk-SK"/>
        </w:rPr>
        <w:t>Formulár na prihlásenie</w:t>
      </w:r>
      <w:r w:rsidRPr="002125D6">
        <w:rPr>
          <w:lang w:val="sk-SK"/>
        </w:rPr>
        <w:tab/>
      </w:r>
      <w:r w:rsidRPr="002125D6">
        <w:rPr>
          <w:lang w:val="sk-SK"/>
        </w:rPr>
        <w:tab/>
      </w:r>
      <w:r w:rsidRPr="002125D6">
        <w:rPr>
          <w:lang w:val="sk-SK"/>
        </w:rPr>
        <w:tab/>
        <w:t xml:space="preserve">           Obrázok </w:t>
      </w:r>
      <w:r w:rsidRPr="002125D6">
        <w:rPr>
          <w:lang w:val="sk-SK"/>
        </w:rPr>
        <w:fldChar w:fldCharType="begin"/>
      </w:r>
      <w:r w:rsidRPr="002125D6">
        <w:rPr>
          <w:lang w:val="sk-SK"/>
        </w:rPr>
        <w:instrText xml:space="preserve"> SEQ Obrázok \* ARABIC </w:instrText>
      </w:r>
      <w:r w:rsidRPr="002125D6">
        <w:rPr>
          <w:lang w:val="sk-SK"/>
        </w:rPr>
        <w:fldChar w:fldCharType="separate"/>
      </w:r>
      <w:r w:rsidR="00026AE3">
        <w:rPr>
          <w:noProof/>
          <w:lang w:val="sk-SK"/>
        </w:rPr>
        <w:t>3</w:t>
      </w:r>
      <w:r w:rsidRPr="002125D6">
        <w:rPr>
          <w:lang w:val="sk-SK"/>
        </w:rPr>
        <w:fldChar w:fldCharType="end"/>
      </w:r>
      <w:r w:rsidRPr="002125D6">
        <w:rPr>
          <w:lang w:val="sk-SK"/>
        </w:rPr>
        <w:t xml:space="preserve"> Formulár na registráciu</w:t>
      </w:r>
    </w:p>
    <w:p w14:paraId="5D909C55" w14:textId="21FBE36B" w:rsidR="00E510AF" w:rsidRPr="002125D6" w:rsidRDefault="00E510AF" w:rsidP="00E510AF">
      <w:pPr>
        <w:pStyle w:val="Popis"/>
        <w:rPr>
          <w:lang w:val="sk-SK"/>
        </w:rPr>
      </w:pPr>
    </w:p>
    <w:p w14:paraId="59BFAA2A" w14:textId="3310930C" w:rsidR="00E510AF" w:rsidRPr="002125D6" w:rsidRDefault="00E510AF" w:rsidP="00E510AF">
      <w:pPr>
        <w:keepNext/>
        <w:rPr>
          <w:lang w:val="sk-SK"/>
        </w:rPr>
      </w:pPr>
      <w:r w:rsidRPr="002125D6">
        <w:rPr>
          <w:noProof/>
          <w:lang w:val="sk-SK"/>
        </w:rPr>
        <w:t xml:space="preserve">   </w:t>
      </w:r>
    </w:p>
    <w:p w14:paraId="5249B2F2" w14:textId="1596C049" w:rsidR="00E510AF" w:rsidRPr="002125D6" w:rsidRDefault="00E510AF" w:rsidP="00E510AF">
      <w:pPr>
        <w:keepNext/>
        <w:rPr>
          <w:lang w:val="sk-SK"/>
        </w:rPr>
      </w:pPr>
      <w:r w:rsidRPr="002125D6">
        <w:rPr>
          <w:lang w:val="sk-SK"/>
        </w:rPr>
        <w:t xml:space="preserve">  </w:t>
      </w:r>
    </w:p>
    <w:p w14:paraId="771F54C0" w14:textId="607DABE9" w:rsidR="006A5067" w:rsidRPr="003C3D2F" w:rsidRDefault="006A5067" w:rsidP="006A5067">
      <w:pPr>
        <w:rPr>
          <w:lang w:val="sk-SK"/>
        </w:rPr>
      </w:pPr>
      <w:r w:rsidRPr="002125D6">
        <w:rPr>
          <w:lang w:val="sk-SK"/>
        </w:rPr>
        <w:t xml:space="preserve">       </w:t>
      </w:r>
    </w:p>
    <w:p w14:paraId="2CE29B28" w14:textId="683CED42" w:rsidR="006A5067" w:rsidRPr="003C3D2F" w:rsidRDefault="003C3D2F" w:rsidP="00C76A6F">
      <w:pPr>
        <w:pStyle w:val="Nadpis3"/>
        <w:rPr>
          <w:b/>
          <w:bCs/>
          <w:sz w:val="40"/>
          <w:szCs w:val="40"/>
          <w:lang w:val="sk-SK"/>
        </w:rPr>
      </w:pPr>
      <w:r w:rsidRPr="003C3D2F">
        <w:rPr>
          <w:b/>
          <w:bCs/>
          <w:sz w:val="40"/>
          <w:szCs w:val="40"/>
          <w:lang w:val="sk-SK"/>
        </w:rPr>
        <w:lastRenderedPageBreak/>
        <w:t>Nákupný košík</w:t>
      </w:r>
    </w:p>
    <w:p w14:paraId="246F8738" w14:textId="5C042181" w:rsidR="00C76A6F" w:rsidRPr="002125D6" w:rsidRDefault="0047575D" w:rsidP="002A3A3E">
      <w:pPr>
        <w:ind w:firstLine="720"/>
        <w:jc w:val="both"/>
        <w:rPr>
          <w:lang w:val="sk-SK"/>
        </w:rPr>
      </w:pPr>
      <w:r w:rsidRPr="002125D6">
        <w:rPr>
          <w:lang w:val="sk-SK"/>
        </w:rPr>
        <w:t xml:space="preserve">Zobrazenie nákupu začína presmerovaním na zobrazenie nákupného košíka. Tu si </w:t>
      </w:r>
      <w:r w:rsidR="003C3D2F">
        <w:rPr>
          <w:lang w:val="sk-SK"/>
        </w:rPr>
        <w:t>pou</w:t>
      </w:r>
      <w:r w:rsidRPr="002125D6">
        <w:rPr>
          <w:lang w:val="sk-SK"/>
        </w:rPr>
        <w:t>žívateľ vyberie požadované množstvo vybraných produktov</w:t>
      </w:r>
      <w:r w:rsidR="003C3D2F">
        <w:rPr>
          <w:lang w:val="sk-SK"/>
        </w:rPr>
        <w:t>,</w:t>
      </w:r>
      <w:r w:rsidRPr="002125D6">
        <w:rPr>
          <w:lang w:val="sk-SK"/>
        </w:rPr>
        <w:t xml:space="preserve"> a prechádza na výber spôsobu doručenia.</w:t>
      </w:r>
    </w:p>
    <w:p w14:paraId="51E7614D" w14:textId="77777777" w:rsidR="00E510AF" w:rsidRPr="002125D6" w:rsidRDefault="00BE2D48" w:rsidP="00E510AF">
      <w:pPr>
        <w:keepNext/>
        <w:jc w:val="center"/>
        <w:rPr>
          <w:lang w:val="sk-SK"/>
        </w:rPr>
      </w:pPr>
      <w:r w:rsidRPr="002125D6">
        <w:rPr>
          <w:noProof/>
          <w:lang w:val="sk-SK"/>
        </w:rPr>
        <w:drawing>
          <wp:inline distT="0" distB="0" distL="0" distR="0" wp14:anchorId="12202F56" wp14:editId="0F5D207D">
            <wp:extent cx="3280611" cy="226488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946" cy="22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4B45" w14:textId="439A64F7" w:rsidR="00BE2D48" w:rsidRDefault="00E510AF" w:rsidP="00E510AF">
      <w:pPr>
        <w:pStyle w:val="Popis"/>
        <w:jc w:val="center"/>
        <w:rPr>
          <w:lang w:val="sk-SK"/>
        </w:rPr>
      </w:pPr>
      <w:r w:rsidRPr="002125D6">
        <w:rPr>
          <w:lang w:val="sk-SK"/>
        </w:rPr>
        <w:t xml:space="preserve">Obrázok </w:t>
      </w:r>
      <w:r w:rsidRPr="002125D6">
        <w:rPr>
          <w:lang w:val="sk-SK"/>
        </w:rPr>
        <w:fldChar w:fldCharType="begin"/>
      </w:r>
      <w:r w:rsidRPr="002125D6">
        <w:rPr>
          <w:lang w:val="sk-SK"/>
        </w:rPr>
        <w:instrText xml:space="preserve"> SEQ Obrázok \* ARABIC </w:instrText>
      </w:r>
      <w:r w:rsidRPr="002125D6">
        <w:rPr>
          <w:lang w:val="sk-SK"/>
        </w:rPr>
        <w:fldChar w:fldCharType="separate"/>
      </w:r>
      <w:r w:rsidR="00026AE3">
        <w:rPr>
          <w:noProof/>
          <w:lang w:val="sk-SK"/>
        </w:rPr>
        <w:t>4</w:t>
      </w:r>
      <w:r w:rsidRPr="002125D6">
        <w:rPr>
          <w:lang w:val="sk-SK"/>
        </w:rPr>
        <w:fldChar w:fldCharType="end"/>
      </w:r>
      <w:r w:rsidRPr="002125D6">
        <w:rPr>
          <w:lang w:val="sk-SK"/>
        </w:rPr>
        <w:t xml:space="preserve"> Zobrazenie nákupného košíka</w:t>
      </w:r>
    </w:p>
    <w:p w14:paraId="6DB6CF3D" w14:textId="19394442" w:rsidR="003C3D2F" w:rsidRDefault="003C3D2F" w:rsidP="003C3D2F">
      <w:pPr>
        <w:rPr>
          <w:lang w:val="sk-SK"/>
        </w:rPr>
      </w:pPr>
    </w:p>
    <w:p w14:paraId="44FC5D6F" w14:textId="29EF3FAD" w:rsidR="003C3D2F" w:rsidRPr="003C3D2F" w:rsidRDefault="003C3D2F" w:rsidP="003C3D2F">
      <w:pPr>
        <w:pStyle w:val="Nadpis3"/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Informácie o doručení</w:t>
      </w:r>
    </w:p>
    <w:p w14:paraId="1C111482" w14:textId="564C87D5" w:rsidR="003C3D2F" w:rsidRPr="002125D6" w:rsidRDefault="003C3D2F" w:rsidP="003C3D2F">
      <w:pPr>
        <w:ind w:firstLine="720"/>
        <w:rPr>
          <w:lang w:val="sk-SK"/>
        </w:rPr>
      </w:pPr>
      <w:bookmarkStart w:id="0" w:name="_Hlk56334945"/>
      <w:r>
        <w:rPr>
          <w:lang w:val="sk-SK"/>
        </w:rPr>
        <w:t xml:space="preserve">Do formuláru na Obrázku 5 používateľ vloží </w:t>
      </w:r>
      <w:r w:rsidR="0047575D" w:rsidRPr="002125D6">
        <w:rPr>
          <w:lang w:val="sk-SK"/>
        </w:rPr>
        <w:t>informácií o príjemcovi objednávky</w:t>
      </w:r>
      <w:bookmarkEnd w:id="0"/>
      <w:r w:rsidR="0047575D" w:rsidRPr="002125D6">
        <w:rPr>
          <w:lang w:val="sk-SK"/>
        </w:rPr>
        <w:t>.</w:t>
      </w:r>
    </w:p>
    <w:p w14:paraId="6CCB9327" w14:textId="77777777" w:rsidR="00E510AF" w:rsidRPr="002125D6" w:rsidRDefault="00BE2D48" w:rsidP="00E510AF">
      <w:pPr>
        <w:keepNext/>
        <w:jc w:val="center"/>
        <w:rPr>
          <w:lang w:val="sk-SK"/>
        </w:rPr>
      </w:pPr>
      <w:r w:rsidRPr="002125D6">
        <w:rPr>
          <w:noProof/>
          <w:lang w:val="sk-SK"/>
        </w:rPr>
        <w:drawing>
          <wp:inline distT="0" distB="0" distL="0" distR="0" wp14:anchorId="4C65F609" wp14:editId="2C3D3D62">
            <wp:extent cx="3633537" cy="307181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391" cy="31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7801" w14:textId="6E32C03E" w:rsidR="00BE2D48" w:rsidRPr="002125D6" w:rsidRDefault="00E510AF" w:rsidP="00E510AF">
      <w:pPr>
        <w:pStyle w:val="Popis"/>
        <w:jc w:val="center"/>
        <w:rPr>
          <w:lang w:val="sk-SK"/>
        </w:rPr>
      </w:pPr>
      <w:r w:rsidRPr="002125D6">
        <w:rPr>
          <w:lang w:val="sk-SK"/>
        </w:rPr>
        <w:t xml:space="preserve">Obrázok </w:t>
      </w:r>
      <w:r w:rsidRPr="002125D6">
        <w:rPr>
          <w:lang w:val="sk-SK"/>
        </w:rPr>
        <w:fldChar w:fldCharType="begin"/>
      </w:r>
      <w:r w:rsidRPr="002125D6">
        <w:rPr>
          <w:lang w:val="sk-SK"/>
        </w:rPr>
        <w:instrText xml:space="preserve"> SEQ Obrázok \* ARABIC </w:instrText>
      </w:r>
      <w:r w:rsidRPr="002125D6">
        <w:rPr>
          <w:lang w:val="sk-SK"/>
        </w:rPr>
        <w:fldChar w:fldCharType="separate"/>
      </w:r>
      <w:r w:rsidR="00026AE3">
        <w:rPr>
          <w:noProof/>
          <w:lang w:val="sk-SK"/>
        </w:rPr>
        <w:t>5</w:t>
      </w:r>
      <w:r w:rsidRPr="002125D6">
        <w:rPr>
          <w:lang w:val="sk-SK"/>
        </w:rPr>
        <w:fldChar w:fldCharType="end"/>
      </w:r>
      <w:r w:rsidR="003C3D2F">
        <w:rPr>
          <w:lang w:val="sk-SK"/>
        </w:rPr>
        <w:t>: F</w:t>
      </w:r>
      <w:r w:rsidRPr="002125D6">
        <w:rPr>
          <w:lang w:val="sk-SK"/>
        </w:rPr>
        <w:t>ormulár na zadanie informácií o príjemcovi objednávky</w:t>
      </w:r>
    </w:p>
    <w:p w14:paraId="25AD53E0" w14:textId="5E316B05" w:rsidR="003C3D2F" w:rsidRPr="003C3D2F" w:rsidRDefault="003C3D2F" w:rsidP="003C3D2F">
      <w:pPr>
        <w:pStyle w:val="Nadpis3"/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lastRenderedPageBreak/>
        <w:t>Informácie o platbe</w:t>
      </w:r>
    </w:p>
    <w:p w14:paraId="4DD823A6" w14:textId="66C0B5F7" w:rsidR="00BE2D48" w:rsidRDefault="0047575D" w:rsidP="00AC3151">
      <w:pPr>
        <w:ind w:firstLine="720"/>
        <w:jc w:val="both"/>
        <w:rPr>
          <w:lang w:val="sk-SK"/>
        </w:rPr>
      </w:pPr>
      <w:r w:rsidRPr="002125D6">
        <w:rPr>
          <w:lang w:val="sk-SK"/>
        </w:rPr>
        <w:t xml:space="preserve">Proces elektronického nákupu končí výberom spôsobu platby a zadaním platobných údajov. </w:t>
      </w:r>
      <w:r w:rsidR="00AC3151">
        <w:rPr>
          <w:lang w:val="sk-SK"/>
        </w:rPr>
        <w:t>Môže si vybrať medzi platbou kartou online, bankovým prevodom alebo poslaním na dobierku. Pri platbe kartou online sa  p</w:t>
      </w:r>
      <w:r w:rsidRPr="002125D6">
        <w:rPr>
          <w:lang w:val="sk-SK"/>
        </w:rPr>
        <w:t>oužívateľovi zobrazí formulár p</w:t>
      </w:r>
      <w:r w:rsidR="00AC3151">
        <w:rPr>
          <w:lang w:val="sk-SK"/>
        </w:rPr>
        <w:t>re zadanie informácií o platobnej karte Následne klikne na tlačidlo pre dokončenie</w:t>
      </w:r>
      <w:r w:rsidRPr="002125D6">
        <w:rPr>
          <w:lang w:val="sk-SK"/>
        </w:rPr>
        <w:t xml:space="preserve"> objednávk</w:t>
      </w:r>
      <w:r w:rsidR="00AC3151">
        <w:rPr>
          <w:lang w:val="sk-SK"/>
        </w:rPr>
        <w:t>y, a</w:t>
      </w:r>
      <w:r w:rsidRPr="002125D6">
        <w:rPr>
          <w:lang w:val="sk-SK"/>
        </w:rPr>
        <w:t xml:space="preserve"> zobrazí </w:t>
      </w:r>
      <w:r w:rsidR="00AC3151">
        <w:rPr>
          <w:lang w:val="sk-SK"/>
        </w:rPr>
        <w:t xml:space="preserve">sa mu </w:t>
      </w:r>
      <w:r w:rsidRPr="002125D6">
        <w:rPr>
          <w:lang w:val="sk-SK"/>
        </w:rPr>
        <w:t>správa o úspešnej alebo neúspešnej transakcii</w:t>
      </w:r>
      <w:r w:rsidR="00BE2D48" w:rsidRPr="002125D6">
        <w:rPr>
          <w:lang w:val="sk-SK"/>
        </w:rPr>
        <w:t>.</w:t>
      </w:r>
    </w:p>
    <w:p w14:paraId="0A11A28B" w14:textId="77777777" w:rsidR="00AC3151" w:rsidRPr="002125D6" w:rsidRDefault="00AC3151" w:rsidP="00AC3151">
      <w:pPr>
        <w:ind w:firstLine="720"/>
        <w:jc w:val="both"/>
        <w:rPr>
          <w:lang w:val="sk-SK"/>
        </w:rPr>
      </w:pPr>
    </w:p>
    <w:p w14:paraId="21175BB4" w14:textId="77777777" w:rsidR="00E510AF" w:rsidRPr="002125D6" w:rsidRDefault="00BE2D48" w:rsidP="00E510AF">
      <w:pPr>
        <w:keepNext/>
        <w:jc w:val="center"/>
        <w:rPr>
          <w:lang w:val="sk-SK"/>
        </w:rPr>
      </w:pPr>
      <w:r w:rsidRPr="002125D6">
        <w:rPr>
          <w:noProof/>
          <w:lang w:val="sk-SK"/>
        </w:rPr>
        <w:drawing>
          <wp:inline distT="0" distB="0" distL="0" distR="0" wp14:anchorId="2BD35225" wp14:editId="1C049F6E">
            <wp:extent cx="3553326" cy="27283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547" cy="274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44C5" w14:textId="40D8A15B" w:rsidR="00BE2D48" w:rsidRPr="002125D6" w:rsidRDefault="00E510AF" w:rsidP="002125D6">
      <w:pPr>
        <w:pStyle w:val="Popis"/>
        <w:jc w:val="center"/>
        <w:rPr>
          <w:lang w:val="sk-SK"/>
        </w:rPr>
      </w:pPr>
      <w:r w:rsidRPr="002125D6">
        <w:rPr>
          <w:lang w:val="sk-SK"/>
        </w:rPr>
        <w:t xml:space="preserve">Obrázok </w:t>
      </w:r>
      <w:r w:rsidRPr="002125D6">
        <w:rPr>
          <w:lang w:val="sk-SK"/>
        </w:rPr>
        <w:fldChar w:fldCharType="begin"/>
      </w:r>
      <w:r w:rsidRPr="002125D6">
        <w:rPr>
          <w:lang w:val="sk-SK"/>
        </w:rPr>
        <w:instrText xml:space="preserve"> SEQ Obrázok \* ARABIC </w:instrText>
      </w:r>
      <w:r w:rsidRPr="002125D6">
        <w:rPr>
          <w:lang w:val="sk-SK"/>
        </w:rPr>
        <w:fldChar w:fldCharType="separate"/>
      </w:r>
      <w:r w:rsidR="00026AE3">
        <w:rPr>
          <w:noProof/>
          <w:lang w:val="sk-SK"/>
        </w:rPr>
        <w:t>6</w:t>
      </w:r>
      <w:r w:rsidRPr="002125D6">
        <w:rPr>
          <w:lang w:val="sk-SK"/>
        </w:rPr>
        <w:fldChar w:fldCharType="end"/>
      </w:r>
      <w:r w:rsidRPr="002125D6">
        <w:rPr>
          <w:lang w:val="sk-SK"/>
        </w:rPr>
        <w:t xml:space="preserve"> Formulár na zadanie informácií o platbe</w:t>
      </w:r>
    </w:p>
    <w:p w14:paraId="045000CE" w14:textId="77777777" w:rsidR="00BE2D48" w:rsidRPr="002125D6" w:rsidRDefault="00BE2D48" w:rsidP="00C76A6F">
      <w:pPr>
        <w:rPr>
          <w:lang w:val="sk-SK"/>
        </w:rPr>
      </w:pPr>
    </w:p>
    <w:p w14:paraId="3E115781" w14:textId="77777777" w:rsidR="00AC3151" w:rsidRDefault="00AC3151" w:rsidP="002125D6">
      <w:pPr>
        <w:pStyle w:val="Nadpis2"/>
        <w:rPr>
          <w:lang w:val="sk-SK"/>
        </w:rPr>
      </w:pPr>
    </w:p>
    <w:p w14:paraId="2F98C3A6" w14:textId="77777777" w:rsidR="00AC3151" w:rsidRDefault="00AC3151" w:rsidP="002125D6">
      <w:pPr>
        <w:pStyle w:val="Nadpis2"/>
        <w:rPr>
          <w:lang w:val="sk-SK"/>
        </w:rPr>
      </w:pPr>
    </w:p>
    <w:p w14:paraId="336DDF95" w14:textId="77777777" w:rsidR="00AC3151" w:rsidRDefault="00AC3151" w:rsidP="002125D6">
      <w:pPr>
        <w:pStyle w:val="Nadpis2"/>
        <w:rPr>
          <w:lang w:val="sk-SK"/>
        </w:rPr>
      </w:pPr>
    </w:p>
    <w:p w14:paraId="01B24387" w14:textId="77777777" w:rsidR="00AC3151" w:rsidRDefault="00AC3151" w:rsidP="002125D6">
      <w:pPr>
        <w:pStyle w:val="Nadpis2"/>
        <w:rPr>
          <w:lang w:val="sk-SK"/>
        </w:rPr>
      </w:pPr>
    </w:p>
    <w:p w14:paraId="4C1CDF77" w14:textId="77777777" w:rsidR="00AC3151" w:rsidRDefault="00AC3151" w:rsidP="00E510AF">
      <w:pPr>
        <w:rPr>
          <w:lang w:val="sk-SK"/>
        </w:rPr>
      </w:pPr>
    </w:p>
    <w:p w14:paraId="7882C270" w14:textId="67D6FB08" w:rsidR="00AC3151" w:rsidRPr="00AC3151" w:rsidRDefault="00AC3151" w:rsidP="00AC3151">
      <w:pPr>
        <w:pStyle w:val="Nadpis2"/>
        <w:jc w:val="center"/>
        <w:rPr>
          <w:b/>
          <w:bCs/>
          <w:sz w:val="44"/>
          <w:szCs w:val="44"/>
          <w:lang w:val="sk-SK"/>
        </w:rPr>
      </w:pPr>
      <w:r>
        <w:rPr>
          <w:b/>
          <w:bCs/>
          <w:sz w:val="44"/>
          <w:szCs w:val="44"/>
          <w:lang w:val="sk-SK"/>
        </w:rPr>
        <w:lastRenderedPageBreak/>
        <w:t>Server a riadiaca časť systému</w:t>
      </w:r>
    </w:p>
    <w:p w14:paraId="34633262" w14:textId="1F52052C" w:rsidR="00E510AF" w:rsidRPr="002125D6" w:rsidRDefault="00AC3151" w:rsidP="00AC3151">
      <w:pPr>
        <w:ind w:firstLine="720"/>
        <w:jc w:val="both"/>
        <w:rPr>
          <w:lang w:val="sk-SK"/>
        </w:rPr>
      </w:pPr>
      <w:r>
        <w:rPr>
          <w:lang w:val="sk-SK"/>
        </w:rPr>
        <w:t>Pre riadiacu časť systému bol zvolený</w:t>
      </w:r>
      <w:r w:rsidR="00E510AF" w:rsidRPr="002125D6">
        <w:rPr>
          <w:lang w:val="sk-SK"/>
        </w:rPr>
        <w:t xml:space="preserve"> programovac</w:t>
      </w:r>
      <w:r>
        <w:rPr>
          <w:lang w:val="sk-SK"/>
        </w:rPr>
        <w:t>í</w:t>
      </w:r>
      <w:r w:rsidR="00E510AF" w:rsidRPr="002125D6">
        <w:rPr>
          <w:lang w:val="sk-SK"/>
        </w:rPr>
        <w:t xml:space="preserve"> jazyk Java</w:t>
      </w:r>
      <w:r>
        <w:rPr>
          <w:lang w:val="sk-SK"/>
        </w:rPr>
        <w:t>, pričom nad ním je využívaný rámec</w:t>
      </w:r>
      <w:r w:rsidR="00E510AF" w:rsidRPr="002125D6">
        <w:rPr>
          <w:lang w:val="sk-SK"/>
        </w:rPr>
        <w:t xml:space="preserve"> </w:t>
      </w:r>
      <w:proofErr w:type="spellStart"/>
      <w:r w:rsidR="00E510AF" w:rsidRPr="002125D6">
        <w:rPr>
          <w:lang w:val="sk-SK"/>
        </w:rPr>
        <w:t>Spring</w:t>
      </w:r>
      <w:proofErr w:type="spellEnd"/>
      <w:r w:rsidR="00E510AF" w:rsidRPr="002125D6">
        <w:rPr>
          <w:lang w:val="sk-SK"/>
        </w:rPr>
        <w:t xml:space="preserve">. Závislosti </w:t>
      </w:r>
      <w:proofErr w:type="spellStart"/>
      <w:r w:rsidR="00E510AF" w:rsidRPr="002125D6">
        <w:rPr>
          <w:lang w:val="sk-SK"/>
        </w:rPr>
        <w:t>FireStore</w:t>
      </w:r>
      <w:proofErr w:type="spellEnd"/>
      <w:r w:rsidR="002125D6">
        <w:rPr>
          <w:lang w:val="sk-SK"/>
        </w:rPr>
        <w:t xml:space="preserve"> </w:t>
      </w:r>
      <w:r>
        <w:rPr>
          <w:lang w:val="sk-SK"/>
        </w:rPr>
        <w:t xml:space="preserve">sa </w:t>
      </w:r>
      <w:r w:rsidR="00E510AF" w:rsidRPr="002125D6">
        <w:rPr>
          <w:lang w:val="sk-SK"/>
        </w:rPr>
        <w:t xml:space="preserve">priamo pridávajú do projektu </w:t>
      </w:r>
      <w:r>
        <w:rPr>
          <w:lang w:val="sk-SK"/>
        </w:rPr>
        <w:t xml:space="preserve">pomocou správcu závislostí </w:t>
      </w:r>
      <w:proofErr w:type="spellStart"/>
      <w:r w:rsidR="00E510AF" w:rsidRPr="002125D6">
        <w:rPr>
          <w:lang w:val="sk-SK"/>
        </w:rPr>
        <w:t>Maven</w:t>
      </w:r>
      <w:proofErr w:type="spellEnd"/>
      <w:r w:rsidR="00E510AF" w:rsidRPr="002125D6">
        <w:rPr>
          <w:lang w:val="sk-SK"/>
        </w:rPr>
        <w:t>. Prvá verzia implementuje podporu pre User Entity.</w:t>
      </w:r>
    </w:p>
    <w:p w14:paraId="3AC017B7" w14:textId="77777777" w:rsidR="002125D6" w:rsidRPr="002125D6" w:rsidRDefault="0014520C" w:rsidP="002125D6">
      <w:pPr>
        <w:keepNext/>
        <w:jc w:val="center"/>
        <w:rPr>
          <w:lang w:val="sk-SK"/>
        </w:rPr>
      </w:pPr>
      <w:r w:rsidRPr="002125D6">
        <w:rPr>
          <w:noProof/>
          <w:lang w:val="sk-SK"/>
        </w:rPr>
        <w:drawing>
          <wp:inline distT="0" distB="0" distL="0" distR="0" wp14:anchorId="5F70812C" wp14:editId="7A186440">
            <wp:extent cx="201930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2FA4" w14:textId="0F360EAA" w:rsidR="0014520C" w:rsidRPr="002125D6" w:rsidRDefault="002125D6" w:rsidP="002125D6">
      <w:pPr>
        <w:pStyle w:val="Popis"/>
        <w:jc w:val="center"/>
        <w:rPr>
          <w:lang w:val="sk-SK"/>
        </w:rPr>
      </w:pPr>
      <w:r w:rsidRPr="002125D6">
        <w:rPr>
          <w:lang w:val="sk-SK"/>
        </w:rPr>
        <w:t xml:space="preserve">Obrázok </w:t>
      </w:r>
      <w:r w:rsidRPr="002125D6">
        <w:rPr>
          <w:lang w:val="sk-SK"/>
        </w:rPr>
        <w:fldChar w:fldCharType="begin"/>
      </w:r>
      <w:r w:rsidRPr="002125D6">
        <w:rPr>
          <w:lang w:val="sk-SK"/>
        </w:rPr>
        <w:instrText xml:space="preserve"> SEQ Obrázok \* ARABIC </w:instrText>
      </w:r>
      <w:r w:rsidRPr="002125D6">
        <w:rPr>
          <w:lang w:val="sk-SK"/>
        </w:rPr>
        <w:fldChar w:fldCharType="separate"/>
      </w:r>
      <w:r w:rsidR="00026AE3">
        <w:rPr>
          <w:noProof/>
          <w:lang w:val="sk-SK"/>
        </w:rPr>
        <w:t>7</w:t>
      </w:r>
      <w:r w:rsidRPr="002125D6">
        <w:rPr>
          <w:lang w:val="sk-SK"/>
        </w:rPr>
        <w:fldChar w:fldCharType="end"/>
      </w:r>
      <w:r>
        <w:rPr>
          <w:lang w:val="sk-SK"/>
        </w:rPr>
        <w:t xml:space="preserve"> Trieda </w:t>
      </w:r>
      <w:r w:rsidRPr="002125D6">
        <w:rPr>
          <w:lang w:val="sk-SK"/>
        </w:rPr>
        <w:t>User entit</w:t>
      </w:r>
      <w:r>
        <w:rPr>
          <w:lang w:val="sk-SK"/>
        </w:rPr>
        <w:t>y</w:t>
      </w:r>
      <w:r w:rsidRPr="002125D6">
        <w:rPr>
          <w:lang w:val="sk-SK"/>
        </w:rPr>
        <w:t xml:space="preserve"> </w:t>
      </w:r>
    </w:p>
    <w:p w14:paraId="46338445" w14:textId="65FA1973" w:rsidR="0014520C" w:rsidRPr="002125D6" w:rsidRDefault="0014520C" w:rsidP="0014520C">
      <w:pPr>
        <w:rPr>
          <w:lang w:val="sk-SK"/>
        </w:rPr>
      </w:pPr>
    </w:p>
    <w:p w14:paraId="46AF497D" w14:textId="4DA30BCA" w:rsidR="0014520C" w:rsidRPr="002125D6" w:rsidRDefault="0014520C" w:rsidP="0014520C">
      <w:pPr>
        <w:rPr>
          <w:lang w:val="sk-SK"/>
        </w:rPr>
      </w:pPr>
    </w:p>
    <w:p w14:paraId="62DEC7E2" w14:textId="77777777" w:rsidR="002125D6" w:rsidRPr="002125D6" w:rsidRDefault="0014520C" w:rsidP="002125D6">
      <w:pPr>
        <w:keepNext/>
        <w:jc w:val="center"/>
        <w:rPr>
          <w:lang w:val="sk-SK"/>
        </w:rPr>
      </w:pPr>
      <w:r w:rsidRPr="002125D6">
        <w:rPr>
          <w:noProof/>
          <w:lang w:val="sk-SK"/>
        </w:rPr>
        <w:drawing>
          <wp:inline distT="0" distB="0" distL="0" distR="0" wp14:anchorId="3106673A" wp14:editId="5DB2EFEA">
            <wp:extent cx="521970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3E3" w14:textId="6CB6F7E1" w:rsidR="0014520C" w:rsidRPr="002125D6" w:rsidRDefault="002125D6" w:rsidP="002125D6">
      <w:pPr>
        <w:pStyle w:val="Popis"/>
        <w:jc w:val="center"/>
        <w:rPr>
          <w:lang w:val="sk-SK"/>
        </w:rPr>
      </w:pPr>
      <w:r w:rsidRPr="002125D6">
        <w:rPr>
          <w:lang w:val="sk-SK"/>
        </w:rPr>
        <w:t xml:space="preserve">Obrázok </w:t>
      </w:r>
      <w:r w:rsidRPr="002125D6">
        <w:rPr>
          <w:lang w:val="sk-SK"/>
        </w:rPr>
        <w:fldChar w:fldCharType="begin"/>
      </w:r>
      <w:r w:rsidRPr="002125D6">
        <w:rPr>
          <w:lang w:val="sk-SK"/>
        </w:rPr>
        <w:instrText xml:space="preserve"> SEQ Obrázok \* ARABIC </w:instrText>
      </w:r>
      <w:r w:rsidRPr="002125D6">
        <w:rPr>
          <w:lang w:val="sk-SK"/>
        </w:rPr>
        <w:fldChar w:fldCharType="separate"/>
      </w:r>
      <w:r w:rsidR="00026AE3">
        <w:rPr>
          <w:noProof/>
          <w:lang w:val="sk-SK"/>
        </w:rPr>
        <w:t>8</w:t>
      </w:r>
      <w:r w:rsidRPr="002125D6">
        <w:rPr>
          <w:lang w:val="sk-SK"/>
        </w:rPr>
        <w:fldChar w:fldCharType="end"/>
      </w:r>
      <w:r w:rsidRPr="002125D6">
        <w:rPr>
          <w:lang w:val="sk-SK"/>
        </w:rPr>
        <w:t xml:space="preserve"> Diagram tried obsluhujúcich User entitu</w:t>
      </w:r>
    </w:p>
    <w:p w14:paraId="128B467E" w14:textId="15EFADD5" w:rsidR="009B68B5" w:rsidRPr="002125D6" w:rsidRDefault="002125D6" w:rsidP="00AC3151">
      <w:pPr>
        <w:ind w:firstLine="720"/>
        <w:jc w:val="both"/>
        <w:rPr>
          <w:lang w:val="sk-SK"/>
        </w:rPr>
      </w:pPr>
      <w:r w:rsidRPr="002125D6">
        <w:rPr>
          <w:lang w:val="sk-SK"/>
        </w:rPr>
        <w:t xml:space="preserve">Metódy na diagrame triedy sú pomerne priame a popisujú funkcie slúžiace entite </w:t>
      </w:r>
      <w:r w:rsidR="00AC3151">
        <w:rPr>
          <w:lang w:val="sk-SK"/>
        </w:rPr>
        <w:t>Pou</w:t>
      </w:r>
      <w:r w:rsidRPr="002125D6">
        <w:rPr>
          <w:lang w:val="sk-SK"/>
        </w:rPr>
        <w:t xml:space="preserve">žívateľa. V tomto okamihu poskytuje </w:t>
      </w:r>
      <w:proofErr w:type="spellStart"/>
      <w:r w:rsidRPr="002125D6">
        <w:rPr>
          <w:lang w:val="sk-SK"/>
        </w:rPr>
        <w:t>back</w:t>
      </w:r>
      <w:proofErr w:type="spellEnd"/>
      <w:r w:rsidRPr="002125D6">
        <w:rPr>
          <w:lang w:val="sk-SK"/>
        </w:rPr>
        <w:t>-end funkčnosť registrácie a prihlásenia, ako aj objednávania produktov.</w:t>
      </w:r>
    </w:p>
    <w:p w14:paraId="6FCD0BE0" w14:textId="2D87ECB1" w:rsidR="000578A8" w:rsidRPr="00AC3151" w:rsidRDefault="009B68B5" w:rsidP="002125D6">
      <w:pPr>
        <w:pStyle w:val="Nadpis2"/>
        <w:rPr>
          <w:b/>
          <w:bCs/>
          <w:sz w:val="40"/>
          <w:szCs w:val="40"/>
          <w:lang w:val="sk-SK"/>
        </w:rPr>
      </w:pPr>
      <w:r w:rsidRPr="00AC3151">
        <w:rPr>
          <w:b/>
          <w:bCs/>
          <w:sz w:val="40"/>
          <w:szCs w:val="40"/>
          <w:lang w:val="sk-SK"/>
        </w:rPr>
        <w:lastRenderedPageBreak/>
        <w:t>Datab</w:t>
      </w:r>
      <w:r w:rsidR="00AC3151" w:rsidRPr="00AC3151">
        <w:rPr>
          <w:b/>
          <w:bCs/>
          <w:sz w:val="40"/>
          <w:szCs w:val="40"/>
          <w:lang w:val="sk-SK"/>
        </w:rPr>
        <w:t>áza</w:t>
      </w:r>
    </w:p>
    <w:p w14:paraId="585BA8A5" w14:textId="1D3C7C55" w:rsidR="000578A8" w:rsidRPr="002125D6" w:rsidRDefault="000578A8" w:rsidP="00AC3151">
      <w:pPr>
        <w:ind w:firstLine="720"/>
        <w:jc w:val="both"/>
        <w:rPr>
          <w:lang w:val="sk-SK"/>
        </w:rPr>
      </w:pPr>
      <w:r w:rsidRPr="002125D6">
        <w:rPr>
          <w:lang w:val="sk-SK"/>
        </w:rPr>
        <w:t xml:space="preserve">Ako </w:t>
      </w:r>
      <w:r w:rsidR="00E510AF" w:rsidRPr="002125D6">
        <w:rPr>
          <w:lang w:val="sk-SK"/>
        </w:rPr>
        <w:t>prvú</w:t>
      </w:r>
      <w:r w:rsidRPr="002125D6">
        <w:rPr>
          <w:lang w:val="sk-SK"/>
        </w:rPr>
        <w:t xml:space="preserve"> možnosť implementácie databázy, webový obchod používa flexibilnú databázu </w:t>
      </w:r>
      <w:proofErr w:type="spellStart"/>
      <w:r w:rsidRPr="002125D6">
        <w:rPr>
          <w:lang w:val="sk-SK"/>
        </w:rPr>
        <w:t>NoSql</w:t>
      </w:r>
      <w:proofErr w:type="spellEnd"/>
      <w:r w:rsidRPr="002125D6">
        <w:rPr>
          <w:lang w:val="sk-SK"/>
        </w:rPr>
        <w:t xml:space="preserve"> od spoločnosti Google, </w:t>
      </w:r>
      <w:proofErr w:type="spellStart"/>
      <w:r w:rsidRPr="002125D6">
        <w:rPr>
          <w:lang w:val="sk-SK"/>
        </w:rPr>
        <w:t>FireStore</w:t>
      </w:r>
      <w:proofErr w:type="spellEnd"/>
      <w:r w:rsidRPr="002125D6">
        <w:rPr>
          <w:lang w:val="sk-SK"/>
        </w:rPr>
        <w:t xml:space="preserve">. </w:t>
      </w:r>
      <w:proofErr w:type="spellStart"/>
      <w:r w:rsidRPr="002125D6">
        <w:rPr>
          <w:lang w:val="sk-SK"/>
        </w:rPr>
        <w:t>Firestore</w:t>
      </w:r>
      <w:proofErr w:type="spellEnd"/>
      <w:r w:rsidRPr="002125D6">
        <w:rPr>
          <w:lang w:val="sk-SK"/>
        </w:rPr>
        <w:t xml:space="preserve"> je optimalizovaný na ukladanie veľkých zbierok malých dokumentov. </w:t>
      </w:r>
      <w:proofErr w:type="spellStart"/>
      <w:r w:rsidRPr="002125D6">
        <w:rPr>
          <w:lang w:val="sk-SK"/>
        </w:rPr>
        <w:t>FireStore</w:t>
      </w:r>
      <w:proofErr w:type="spellEnd"/>
      <w:r w:rsidRPr="002125D6">
        <w:rPr>
          <w:lang w:val="sk-SK"/>
        </w:rPr>
        <w:t xml:space="preserve"> je ľahko škálovateľná cloudová databáza založená na dokumento</w:t>
      </w:r>
      <w:r w:rsidR="00AC3151">
        <w:rPr>
          <w:lang w:val="sk-SK"/>
        </w:rPr>
        <w:t>ch</w:t>
      </w:r>
      <w:r w:rsidRPr="002125D6">
        <w:rPr>
          <w:lang w:val="sk-SK"/>
        </w:rPr>
        <w:t>. V prvej verzii webovej stránky bude databáza obsahovať iba informácie o používateľoch a produktoch.</w:t>
      </w:r>
    </w:p>
    <w:p w14:paraId="69C53578" w14:textId="77777777" w:rsidR="002125D6" w:rsidRPr="002125D6" w:rsidRDefault="002125D6" w:rsidP="00124C88">
      <w:pPr>
        <w:rPr>
          <w:lang w:val="sk-SK"/>
        </w:rPr>
      </w:pPr>
    </w:p>
    <w:p w14:paraId="1B381AFE" w14:textId="7ED5D902" w:rsidR="00016C63" w:rsidRPr="002125D6" w:rsidRDefault="000578A8" w:rsidP="00124C88">
      <w:pPr>
        <w:rPr>
          <w:lang w:val="sk-SK"/>
        </w:rPr>
      </w:pPr>
      <w:r w:rsidRPr="002125D6">
        <w:rPr>
          <w:lang w:val="sk-SK"/>
        </w:rPr>
        <w:t>Účasť členov tímu na riešení úlohy webového obchodu: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6A6F" w:rsidRPr="002125D6" w14:paraId="6CE2A1E9" w14:textId="77777777" w:rsidTr="00AC3151">
        <w:trPr>
          <w:trHeight w:val="737"/>
          <w:jc w:val="center"/>
        </w:trPr>
        <w:tc>
          <w:tcPr>
            <w:tcW w:w="2337" w:type="dxa"/>
            <w:vAlign w:val="center"/>
          </w:tcPr>
          <w:p w14:paraId="6B6C9B67" w14:textId="3F3F0D11" w:rsidR="00C76A6F" w:rsidRPr="00AC3151" w:rsidRDefault="00C76A6F" w:rsidP="00AC3151">
            <w:pPr>
              <w:jc w:val="center"/>
              <w:rPr>
                <w:b/>
                <w:bCs/>
                <w:lang w:val="sk-SK"/>
              </w:rPr>
            </w:pPr>
            <w:r w:rsidRPr="00AC3151">
              <w:rPr>
                <w:b/>
                <w:bCs/>
                <w:lang w:val="sk-SK"/>
              </w:rPr>
              <w:t>Pridelená úloha</w:t>
            </w:r>
          </w:p>
        </w:tc>
        <w:tc>
          <w:tcPr>
            <w:tcW w:w="2337" w:type="dxa"/>
            <w:vAlign w:val="center"/>
          </w:tcPr>
          <w:p w14:paraId="4092B6FA" w14:textId="31E59F36" w:rsidR="00C76A6F" w:rsidRPr="00AC3151" w:rsidRDefault="00C76A6F" w:rsidP="00AC3151">
            <w:pPr>
              <w:jc w:val="center"/>
              <w:rPr>
                <w:b/>
                <w:bCs/>
                <w:lang w:val="sk-SK"/>
              </w:rPr>
            </w:pPr>
            <w:r w:rsidRPr="00AC3151">
              <w:rPr>
                <w:b/>
                <w:bCs/>
                <w:lang w:val="sk-SK"/>
              </w:rPr>
              <w:t>Zodpovedný riešiteľ</w:t>
            </w:r>
          </w:p>
        </w:tc>
        <w:tc>
          <w:tcPr>
            <w:tcW w:w="2338" w:type="dxa"/>
            <w:vAlign w:val="center"/>
          </w:tcPr>
          <w:p w14:paraId="578278B3" w14:textId="7645825F" w:rsidR="00C76A6F" w:rsidRPr="00AC3151" w:rsidRDefault="00AC3151" w:rsidP="00AC3151">
            <w:pPr>
              <w:jc w:val="center"/>
              <w:rPr>
                <w:b/>
                <w:bCs/>
                <w:lang w:val="sk-SK"/>
              </w:rPr>
            </w:pPr>
            <w:r w:rsidRPr="00AC3151">
              <w:rPr>
                <w:b/>
                <w:bCs/>
                <w:lang w:val="sk-SK"/>
              </w:rPr>
              <w:t>Podiel práce</w:t>
            </w:r>
          </w:p>
        </w:tc>
        <w:tc>
          <w:tcPr>
            <w:tcW w:w="2338" w:type="dxa"/>
            <w:vAlign w:val="center"/>
          </w:tcPr>
          <w:p w14:paraId="435D49BD" w14:textId="40DFB7D1" w:rsidR="00C76A6F" w:rsidRPr="00AC3151" w:rsidRDefault="00C76A6F" w:rsidP="00AC3151">
            <w:pPr>
              <w:jc w:val="center"/>
              <w:rPr>
                <w:b/>
                <w:bCs/>
                <w:lang w:val="sk-SK"/>
              </w:rPr>
            </w:pPr>
            <w:r w:rsidRPr="00AC3151">
              <w:rPr>
                <w:b/>
                <w:bCs/>
                <w:lang w:val="sk-SK"/>
              </w:rPr>
              <w:t>Šprint</w:t>
            </w:r>
          </w:p>
        </w:tc>
      </w:tr>
      <w:tr w:rsidR="00C76A6F" w:rsidRPr="002125D6" w14:paraId="7E168C5E" w14:textId="77777777" w:rsidTr="00AC3151">
        <w:trPr>
          <w:trHeight w:val="737"/>
          <w:jc w:val="center"/>
        </w:trPr>
        <w:tc>
          <w:tcPr>
            <w:tcW w:w="2337" w:type="dxa"/>
            <w:vAlign w:val="center"/>
          </w:tcPr>
          <w:p w14:paraId="2F3142D7" w14:textId="77777777" w:rsidR="00C76A6F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Front-End</w:t>
            </w:r>
          </w:p>
          <w:p w14:paraId="4D6A6812" w14:textId="78C82AAB" w:rsidR="00AC3151" w:rsidRPr="002A3A3E" w:rsidRDefault="00AC3151" w:rsidP="00C76A6F">
            <w:pPr>
              <w:jc w:val="center"/>
              <w:rPr>
                <w:sz w:val="16"/>
                <w:szCs w:val="16"/>
                <w:lang w:val="sk-SK"/>
              </w:rPr>
            </w:pPr>
            <w:r w:rsidRPr="002A3A3E">
              <w:rPr>
                <w:sz w:val="16"/>
                <w:szCs w:val="16"/>
                <w:lang w:val="sk-SK"/>
              </w:rPr>
              <w:t>Prihlásenie a registrácia</w:t>
            </w:r>
          </w:p>
        </w:tc>
        <w:tc>
          <w:tcPr>
            <w:tcW w:w="2337" w:type="dxa"/>
            <w:vAlign w:val="center"/>
          </w:tcPr>
          <w:p w14:paraId="06276145" w14:textId="5999E765" w:rsidR="00C76A6F" w:rsidRPr="002125D6" w:rsidRDefault="00C76A6F" w:rsidP="00C76A6F">
            <w:pPr>
              <w:jc w:val="center"/>
              <w:rPr>
                <w:lang w:val="sk-SK"/>
              </w:rPr>
            </w:pPr>
            <w:proofErr w:type="spellStart"/>
            <w:r w:rsidRPr="002125D6">
              <w:rPr>
                <w:lang w:val="sk-SK"/>
              </w:rPr>
              <w:t>Abd</w:t>
            </w:r>
            <w:proofErr w:type="spellEnd"/>
            <w:r w:rsidRPr="002125D6">
              <w:rPr>
                <w:lang w:val="sk-SK"/>
              </w:rPr>
              <w:t xml:space="preserve"> </w:t>
            </w:r>
            <w:proofErr w:type="spellStart"/>
            <w:r w:rsidRPr="002125D6">
              <w:rPr>
                <w:lang w:val="sk-SK"/>
              </w:rPr>
              <w:t>Saleh</w:t>
            </w:r>
            <w:proofErr w:type="spellEnd"/>
          </w:p>
        </w:tc>
        <w:tc>
          <w:tcPr>
            <w:tcW w:w="2338" w:type="dxa"/>
            <w:vAlign w:val="center"/>
          </w:tcPr>
          <w:p w14:paraId="2FCB48AB" w14:textId="63DDF044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50%</w:t>
            </w:r>
          </w:p>
        </w:tc>
        <w:tc>
          <w:tcPr>
            <w:tcW w:w="2338" w:type="dxa"/>
            <w:vAlign w:val="center"/>
          </w:tcPr>
          <w:p w14:paraId="24AF8F3B" w14:textId="28879EDA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šprint č. 2</w:t>
            </w:r>
          </w:p>
        </w:tc>
      </w:tr>
      <w:tr w:rsidR="00C76A6F" w:rsidRPr="002125D6" w14:paraId="726862DB" w14:textId="77777777" w:rsidTr="00AC3151">
        <w:trPr>
          <w:trHeight w:val="737"/>
          <w:jc w:val="center"/>
        </w:trPr>
        <w:tc>
          <w:tcPr>
            <w:tcW w:w="2337" w:type="dxa"/>
            <w:vAlign w:val="center"/>
          </w:tcPr>
          <w:p w14:paraId="0CC54229" w14:textId="77777777" w:rsidR="00C76A6F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Front-End</w:t>
            </w:r>
          </w:p>
          <w:p w14:paraId="4213EC5B" w14:textId="16346E01" w:rsidR="00AC3151" w:rsidRPr="002A3A3E" w:rsidRDefault="00AC3151" w:rsidP="00C76A6F">
            <w:pPr>
              <w:jc w:val="center"/>
              <w:rPr>
                <w:i/>
                <w:iCs/>
                <w:sz w:val="16"/>
                <w:szCs w:val="16"/>
                <w:lang w:val="sk-SK"/>
              </w:rPr>
            </w:pPr>
            <w:r w:rsidRPr="002A3A3E">
              <w:rPr>
                <w:i/>
                <w:iCs/>
                <w:sz w:val="16"/>
                <w:szCs w:val="16"/>
                <w:lang w:val="sk-SK"/>
              </w:rPr>
              <w:t>Nákupný košík, Platobné metódy, Informácie o</w:t>
            </w:r>
            <w:r w:rsidR="002A3A3E">
              <w:rPr>
                <w:i/>
                <w:iCs/>
                <w:sz w:val="16"/>
                <w:szCs w:val="16"/>
                <w:lang w:val="sk-SK"/>
              </w:rPr>
              <w:t> </w:t>
            </w:r>
            <w:r w:rsidRPr="002A3A3E">
              <w:rPr>
                <w:i/>
                <w:iCs/>
                <w:sz w:val="16"/>
                <w:szCs w:val="16"/>
                <w:lang w:val="sk-SK"/>
              </w:rPr>
              <w:t>dodaní</w:t>
            </w:r>
            <w:r w:rsidR="002A3A3E">
              <w:rPr>
                <w:i/>
                <w:iCs/>
                <w:sz w:val="16"/>
                <w:szCs w:val="16"/>
                <w:lang w:val="sk-SK"/>
              </w:rPr>
              <w:t>, základný vzhľad</w:t>
            </w:r>
          </w:p>
        </w:tc>
        <w:tc>
          <w:tcPr>
            <w:tcW w:w="2337" w:type="dxa"/>
            <w:vAlign w:val="center"/>
          </w:tcPr>
          <w:p w14:paraId="115F42CB" w14:textId="6D62E87B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Jakub Perdek</w:t>
            </w:r>
          </w:p>
        </w:tc>
        <w:tc>
          <w:tcPr>
            <w:tcW w:w="2338" w:type="dxa"/>
            <w:vAlign w:val="center"/>
          </w:tcPr>
          <w:p w14:paraId="0E921029" w14:textId="51080138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50%</w:t>
            </w:r>
          </w:p>
        </w:tc>
        <w:tc>
          <w:tcPr>
            <w:tcW w:w="2338" w:type="dxa"/>
            <w:vAlign w:val="center"/>
          </w:tcPr>
          <w:p w14:paraId="1482A108" w14:textId="65516086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šprint č. 2</w:t>
            </w:r>
          </w:p>
        </w:tc>
      </w:tr>
      <w:tr w:rsidR="00C76A6F" w:rsidRPr="002125D6" w14:paraId="68186A96" w14:textId="77777777" w:rsidTr="00AC3151">
        <w:trPr>
          <w:trHeight w:val="737"/>
          <w:jc w:val="center"/>
        </w:trPr>
        <w:tc>
          <w:tcPr>
            <w:tcW w:w="2337" w:type="dxa"/>
            <w:vAlign w:val="center"/>
          </w:tcPr>
          <w:p w14:paraId="29A5592E" w14:textId="4B83AFDA" w:rsidR="00C76A6F" w:rsidRPr="002125D6" w:rsidRDefault="00C76A6F" w:rsidP="00C76A6F">
            <w:pPr>
              <w:jc w:val="center"/>
              <w:rPr>
                <w:lang w:val="sk-SK"/>
              </w:rPr>
            </w:pPr>
            <w:proofErr w:type="spellStart"/>
            <w:r w:rsidRPr="002125D6">
              <w:rPr>
                <w:lang w:val="sk-SK"/>
              </w:rPr>
              <w:t>Back</w:t>
            </w:r>
            <w:proofErr w:type="spellEnd"/>
            <w:r w:rsidRPr="002125D6">
              <w:rPr>
                <w:lang w:val="sk-SK"/>
              </w:rPr>
              <w:t>-End</w:t>
            </w:r>
          </w:p>
        </w:tc>
        <w:tc>
          <w:tcPr>
            <w:tcW w:w="2337" w:type="dxa"/>
            <w:vAlign w:val="center"/>
          </w:tcPr>
          <w:p w14:paraId="475B09A9" w14:textId="0F919FF9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Viktor Matovič</w:t>
            </w:r>
          </w:p>
        </w:tc>
        <w:tc>
          <w:tcPr>
            <w:tcW w:w="2338" w:type="dxa"/>
            <w:vAlign w:val="center"/>
          </w:tcPr>
          <w:p w14:paraId="0A8E6AF8" w14:textId="611BE477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50%</w:t>
            </w:r>
          </w:p>
        </w:tc>
        <w:tc>
          <w:tcPr>
            <w:tcW w:w="2338" w:type="dxa"/>
            <w:vAlign w:val="center"/>
          </w:tcPr>
          <w:p w14:paraId="14AA6604" w14:textId="4877AB3B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šprint č. 2</w:t>
            </w:r>
          </w:p>
        </w:tc>
      </w:tr>
      <w:tr w:rsidR="00C76A6F" w:rsidRPr="002125D6" w14:paraId="75EF8AC9" w14:textId="77777777" w:rsidTr="00AC3151">
        <w:trPr>
          <w:trHeight w:val="737"/>
          <w:jc w:val="center"/>
        </w:trPr>
        <w:tc>
          <w:tcPr>
            <w:tcW w:w="2337" w:type="dxa"/>
            <w:vAlign w:val="center"/>
          </w:tcPr>
          <w:p w14:paraId="0BBDF31B" w14:textId="4F126CC5" w:rsidR="00C76A6F" w:rsidRPr="002125D6" w:rsidRDefault="00C76A6F" w:rsidP="00C76A6F">
            <w:pPr>
              <w:jc w:val="center"/>
              <w:rPr>
                <w:lang w:val="sk-SK"/>
              </w:rPr>
            </w:pPr>
            <w:proofErr w:type="spellStart"/>
            <w:r w:rsidRPr="002125D6">
              <w:rPr>
                <w:lang w:val="sk-SK"/>
              </w:rPr>
              <w:t>Back</w:t>
            </w:r>
            <w:proofErr w:type="spellEnd"/>
            <w:r w:rsidRPr="002125D6">
              <w:rPr>
                <w:lang w:val="sk-SK"/>
              </w:rPr>
              <w:t>-End</w:t>
            </w:r>
          </w:p>
        </w:tc>
        <w:tc>
          <w:tcPr>
            <w:tcW w:w="2337" w:type="dxa"/>
            <w:vAlign w:val="center"/>
          </w:tcPr>
          <w:p w14:paraId="11241AE5" w14:textId="68678BB9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 xml:space="preserve">Peter </w:t>
            </w:r>
            <w:proofErr w:type="spellStart"/>
            <w:r w:rsidRPr="002125D6">
              <w:rPr>
                <w:lang w:val="sk-SK"/>
              </w:rPr>
              <w:t>Spusta</w:t>
            </w:r>
            <w:proofErr w:type="spellEnd"/>
          </w:p>
        </w:tc>
        <w:tc>
          <w:tcPr>
            <w:tcW w:w="2338" w:type="dxa"/>
            <w:vAlign w:val="center"/>
          </w:tcPr>
          <w:p w14:paraId="31286CA1" w14:textId="14E2F325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50%</w:t>
            </w:r>
          </w:p>
        </w:tc>
        <w:tc>
          <w:tcPr>
            <w:tcW w:w="2338" w:type="dxa"/>
            <w:vAlign w:val="center"/>
          </w:tcPr>
          <w:p w14:paraId="76DC211F" w14:textId="771025A9" w:rsidR="00C76A6F" w:rsidRPr="002125D6" w:rsidRDefault="00C76A6F" w:rsidP="00C76A6F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šprint č. 2</w:t>
            </w:r>
          </w:p>
        </w:tc>
      </w:tr>
      <w:tr w:rsidR="00C76A6F" w:rsidRPr="002125D6" w14:paraId="5A8BCA9B" w14:textId="77777777" w:rsidTr="00AC3151">
        <w:trPr>
          <w:trHeight w:val="737"/>
          <w:jc w:val="center"/>
        </w:trPr>
        <w:tc>
          <w:tcPr>
            <w:tcW w:w="2337" w:type="dxa"/>
            <w:vAlign w:val="center"/>
          </w:tcPr>
          <w:p w14:paraId="01AC29D9" w14:textId="7BEC9241" w:rsidR="00C76A6F" w:rsidRPr="002125D6" w:rsidRDefault="00AC3151" w:rsidP="006555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Dokumentácia</w:t>
            </w:r>
          </w:p>
        </w:tc>
        <w:tc>
          <w:tcPr>
            <w:tcW w:w="2337" w:type="dxa"/>
            <w:vAlign w:val="center"/>
          </w:tcPr>
          <w:p w14:paraId="44CE21CE" w14:textId="609C0D26" w:rsidR="00C76A6F" w:rsidRPr="002125D6" w:rsidRDefault="00C76A6F" w:rsidP="00655578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 xml:space="preserve">Nikola </w:t>
            </w:r>
            <w:proofErr w:type="spellStart"/>
            <w:r w:rsidRPr="002125D6">
              <w:rPr>
                <w:lang w:val="sk-SK"/>
              </w:rPr>
              <w:t>Karakaš</w:t>
            </w:r>
            <w:proofErr w:type="spellEnd"/>
          </w:p>
        </w:tc>
        <w:tc>
          <w:tcPr>
            <w:tcW w:w="2338" w:type="dxa"/>
            <w:vAlign w:val="center"/>
          </w:tcPr>
          <w:p w14:paraId="32F3A99D" w14:textId="0FC2EDFC" w:rsidR="00C76A6F" w:rsidRPr="002125D6" w:rsidRDefault="00C76A6F" w:rsidP="00655578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100%</w:t>
            </w:r>
          </w:p>
        </w:tc>
        <w:tc>
          <w:tcPr>
            <w:tcW w:w="2338" w:type="dxa"/>
            <w:vAlign w:val="center"/>
          </w:tcPr>
          <w:p w14:paraId="48BECB58" w14:textId="18CBAD26" w:rsidR="00C76A6F" w:rsidRPr="002125D6" w:rsidRDefault="000578A8" w:rsidP="000578A8">
            <w:pPr>
              <w:jc w:val="center"/>
              <w:rPr>
                <w:lang w:val="sk-SK"/>
              </w:rPr>
            </w:pPr>
            <w:r w:rsidRPr="002125D6">
              <w:rPr>
                <w:lang w:val="sk-SK"/>
              </w:rPr>
              <w:t>šprint č. 2</w:t>
            </w:r>
          </w:p>
        </w:tc>
      </w:tr>
    </w:tbl>
    <w:p w14:paraId="76A0C249" w14:textId="77777777" w:rsidR="00C76A6F" w:rsidRPr="002125D6" w:rsidRDefault="00C76A6F" w:rsidP="00124C88">
      <w:pPr>
        <w:rPr>
          <w:lang w:val="sk-SK"/>
        </w:rPr>
      </w:pPr>
    </w:p>
    <w:sectPr w:rsidR="00C76A6F" w:rsidRPr="00212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C3B9A"/>
    <w:multiLevelType w:val="hybridMultilevel"/>
    <w:tmpl w:val="79C86FB4"/>
    <w:lvl w:ilvl="0" w:tplc="0876DF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33657"/>
    <w:multiLevelType w:val="hybridMultilevel"/>
    <w:tmpl w:val="BCB8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D678A"/>
    <w:multiLevelType w:val="hybridMultilevel"/>
    <w:tmpl w:val="CF7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8A"/>
    <w:rsid w:val="00016C63"/>
    <w:rsid w:val="00026AE3"/>
    <w:rsid w:val="000578A8"/>
    <w:rsid w:val="000C3269"/>
    <w:rsid w:val="00124C88"/>
    <w:rsid w:val="0014520C"/>
    <w:rsid w:val="001E2252"/>
    <w:rsid w:val="002125D6"/>
    <w:rsid w:val="002A3A3E"/>
    <w:rsid w:val="003C3D2F"/>
    <w:rsid w:val="0047575D"/>
    <w:rsid w:val="00490E65"/>
    <w:rsid w:val="00655578"/>
    <w:rsid w:val="006A5067"/>
    <w:rsid w:val="007C5BEC"/>
    <w:rsid w:val="009B68B5"/>
    <w:rsid w:val="00AC3151"/>
    <w:rsid w:val="00BE2D48"/>
    <w:rsid w:val="00C76A6F"/>
    <w:rsid w:val="00D9298A"/>
    <w:rsid w:val="00E510AF"/>
    <w:rsid w:val="00E7506B"/>
    <w:rsid w:val="00EA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84D4"/>
  <w15:chartTrackingRefBased/>
  <w15:docId w15:val="{9BA21874-6C45-4BA7-A88B-E8AD2B99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125D6"/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D9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125D6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125D6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9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EA78E9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125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riekatabuky">
    <w:name w:val="Table Grid"/>
    <w:basedOn w:val="Normlnatabuka"/>
    <w:uiPriority w:val="39"/>
    <w:rsid w:val="00C7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212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E510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5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92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1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655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Karakas</dc:creator>
  <cp:keywords/>
  <dc:description/>
  <cp:lastModifiedBy>Jakub Perdek</cp:lastModifiedBy>
  <cp:revision>4</cp:revision>
  <cp:lastPrinted>2020-11-15T21:22:00Z</cp:lastPrinted>
  <dcterms:created xsi:type="dcterms:W3CDTF">2020-11-14T11:59:00Z</dcterms:created>
  <dcterms:modified xsi:type="dcterms:W3CDTF">2020-11-15T21:23:00Z</dcterms:modified>
</cp:coreProperties>
</file>