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F9F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[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프로젝트명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] 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모델링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프로젝트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보고서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p w14:paraId="4496F9F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0.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표지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9FF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보고서의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정보를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입력해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0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프로젝트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프로젝트명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작성자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작성자명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또는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24"/>
        </w:rPr>
        <w:t>팀명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작성일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[YYYY</w:t>
      </w:r>
      <w:r>
        <w:rPr>
          <w:rFonts w:ascii="Canva Sans" w:eastAsia="Canva Sans" w:hAnsi="Canva Sans" w:cs="Canva Sans"/>
          <w:color w:val="000000"/>
          <w:sz w:val="24"/>
        </w:rPr>
        <w:t>년</w:t>
      </w:r>
      <w:r>
        <w:rPr>
          <w:rFonts w:ascii="Canva Sans" w:eastAsia="Canva Sans" w:hAnsi="Canva Sans" w:cs="Canva Sans"/>
          <w:color w:val="000000"/>
          <w:sz w:val="24"/>
        </w:rPr>
        <w:t xml:space="preserve"> MM</w:t>
      </w:r>
      <w:r>
        <w:rPr>
          <w:rFonts w:ascii="Canva Sans" w:eastAsia="Canva Sans" w:hAnsi="Canva Sans" w:cs="Canva Sans"/>
          <w:color w:val="000000"/>
          <w:sz w:val="24"/>
        </w:rPr>
        <w:t>월</w:t>
      </w:r>
      <w:r>
        <w:rPr>
          <w:rFonts w:ascii="Canva Sans" w:eastAsia="Canva Sans" w:hAnsi="Canva Sans" w:cs="Canva Sans"/>
          <w:color w:val="000000"/>
          <w:sz w:val="24"/>
        </w:rPr>
        <w:t xml:space="preserve"> DD</w:t>
      </w:r>
      <w:r>
        <w:rPr>
          <w:rFonts w:ascii="Canva Sans" w:eastAsia="Canva Sans" w:hAnsi="Canva Sans" w:cs="Canva Sans"/>
          <w:color w:val="000000"/>
          <w:sz w:val="24"/>
        </w:rPr>
        <w:t>일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버전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버전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4" w14:textId="77777777" w:rsidR="0091693E" w:rsidRDefault="0091693E">
      <w:pPr>
        <w:pBdr>
          <w:bottom w:val="single" w:sz="6" w:space="0" w:color="BFC3C8"/>
        </w:pBdr>
        <w:spacing w:before="120" w:after="120" w:line="0" w:lineRule="auto"/>
      </w:pPr>
    </w:p>
    <w:p w14:paraId="4496FA0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개요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6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프로젝트의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최종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목적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예측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또는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대상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기대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효과를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간략히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작성해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0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프로젝트가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달성하려는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최종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목적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예측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대상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예측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분류하려는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대상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효과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업무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서비스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연구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측면의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효과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1-1.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추진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배경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0B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프로젝트를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추진하게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비즈니스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운영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연구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배경과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방식의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한계를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작성해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0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추진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배경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프로젝트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추진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배경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기존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한계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현재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방식의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문제점과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한계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필요한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개선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필요성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해결하지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않을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경우의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영향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0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1-2.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10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해결하려는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문제를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문장으로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명확하게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정의해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1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해결하려는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문제를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문장으로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작성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1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문제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유형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분류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회귀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시계열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추천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1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단위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고객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상품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거래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일자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1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27" w14:textId="7C569111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구조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파악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28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분석에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사용한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구성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출처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품질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접근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권한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분석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범위를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설명해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2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구성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데이터셋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구성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2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출처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출처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2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품질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품질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점검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결과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2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접근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권한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접근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권한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보안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조건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2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범위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분석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대상과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제외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범위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2E" w14:textId="737A736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개요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2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출처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수집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3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행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행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수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3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시작일</w:t>
      </w:r>
      <w:r>
        <w:rPr>
          <w:rFonts w:ascii="Canva Sans" w:eastAsia="Canva Sans" w:hAnsi="Canva Sans" w:cs="Canva Sans"/>
          <w:color w:val="000000"/>
          <w:sz w:val="24"/>
        </w:rPr>
        <w:t>] ~ [</w:t>
      </w:r>
      <w:r>
        <w:rPr>
          <w:rFonts w:ascii="Canva Sans" w:eastAsia="Canva Sans" w:hAnsi="Canva Sans" w:cs="Canva Sans"/>
          <w:color w:val="000000"/>
          <w:sz w:val="24"/>
        </w:rPr>
        <w:t>종료일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3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갱신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3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테이블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아래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표를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작성해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34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91693E" w14:paraId="4496FA3C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5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테이블명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29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6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컬럼명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29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7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데이터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타입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29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8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설명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29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9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키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여부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29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A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허용값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/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범위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29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B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결측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허용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여부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</w:tr>
      <w:tr w:rsidR="0091693E" w14:paraId="4496FA44" w14:textId="77777777">
        <w:tblPrEx>
          <w:tblCellMar>
            <w:top w:w="0" w:type="dxa"/>
            <w:bottom w:w="0" w:type="dxa"/>
          </w:tblCellMar>
        </w:tblPrEx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D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테이블명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E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24"/>
              </w:rPr>
              <w:t>컬럼명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3F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타입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0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설명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1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[Y/N] </w:t>
            </w:r>
          </w:p>
        </w:tc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2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29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43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[Y/N] </w:t>
            </w:r>
          </w:p>
        </w:tc>
      </w:tr>
    </w:tbl>
    <w:p w14:paraId="4496FA45" w14:textId="20B5B4D4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2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특징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46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결측치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현황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컬럼별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결측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건수와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비율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처리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방향을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작성해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>.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4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이상치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현황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탐지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기준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대상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컬럼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이상치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건수와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비율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처리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방향을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작성해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>.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4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(X, Y): </w:t>
      </w:r>
    </w:p>
    <w:p w14:paraId="4496FA49" w14:textId="77777777" w:rsidR="0091693E" w:rsidRDefault="001918C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설명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X: [</w:t>
      </w:r>
      <w:r>
        <w:rPr>
          <w:rFonts w:ascii="Canva Sans" w:eastAsia="Canva Sans" w:hAnsi="Canva Sans" w:cs="Canva Sans"/>
          <w:color w:val="000000"/>
          <w:sz w:val="24"/>
        </w:rPr>
        <w:t>컬럼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목록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선정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4A" w14:textId="77777777" w:rsidR="0091693E" w:rsidRDefault="001918C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Y: [</w:t>
      </w:r>
      <w:proofErr w:type="spellStart"/>
      <w:r>
        <w:rPr>
          <w:rFonts w:ascii="Canva Sans" w:eastAsia="Canva Sans" w:hAnsi="Canva Sans" w:cs="Canva Sans"/>
          <w:color w:val="000000"/>
          <w:sz w:val="24"/>
        </w:rPr>
        <w:t>컬럼명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정의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타입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4B" w14:textId="77777777" w:rsidR="0091693E" w:rsidRDefault="001918C9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클래스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불균형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여부</w:t>
      </w:r>
      <w:r>
        <w:rPr>
          <w:rFonts w:ascii="Canva Sans" w:eastAsia="Canva Sans" w:hAnsi="Canva Sans" w:cs="Canva Sans"/>
          <w:color w:val="000000"/>
          <w:sz w:val="24"/>
        </w:rPr>
        <w:t>: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4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누수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점검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대응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방향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4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개인정보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민감정보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포함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여부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포함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여부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대상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항목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보호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조치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4E" w14:textId="39378ACF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데이터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전처리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4F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원천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데이터에서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모델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학습에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사용할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데이터셋을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만드는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전체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과정을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순서대로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lastRenderedPageBreak/>
        <w:t>기록해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50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원천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수집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범위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확인</w:t>
      </w:r>
      <w:r>
        <w:rPr>
          <w:rFonts w:ascii="Canva Sans" w:eastAsia="Canva Sans" w:hAnsi="Canva Sans" w:cs="Canva Sans"/>
          <w:color w:val="000000"/>
          <w:sz w:val="24"/>
        </w:rPr>
        <w:t>: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1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품질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점검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정제</w:t>
      </w:r>
      <w:r>
        <w:rPr>
          <w:rFonts w:ascii="Canva Sans" w:eastAsia="Canva Sans" w:hAnsi="Canva Sans" w:cs="Canva Sans"/>
          <w:color w:val="000000"/>
          <w:sz w:val="24"/>
        </w:rPr>
        <w:t>: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2" w14:textId="77777777" w:rsidR="0091693E" w:rsidRDefault="001918C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타깃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생성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분할</w:t>
      </w:r>
      <w:r>
        <w:rPr>
          <w:rFonts w:ascii="Canva Sans" w:eastAsia="Canva Sans" w:hAnsi="Canva Sans" w:cs="Canva Sans"/>
          <w:color w:val="000000"/>
          <w:sz w:val="24"/>
        </w:rPr>
        <w:t>: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3" w14:textId="77777777" w:rsidR="0091693E" w:rsidRDefault="001918C9">
      <w:pPr>
        <w:numPr>
          <w:ilvl w:val="0"/>
          <w:numId w:val="2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피처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생성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변환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최종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검증</w:t>
      </w:r>
      <w:r>
        <w:rPr>
          <w:rFonts w:ascii="Canva Sans" w:eastAsia="Canva Sans" w:hAnsi="Canva Sans" w:cs="Canva Sans"/>
          <w:color w:val="000000"/>
          <w:sz w:val="24"/>
        </w:rPr>
        <w:t>: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4" w14:textId="62225C75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전처리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중복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제거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기준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결과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6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결측치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방법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근거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이상치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방법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근거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범주형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수치형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스케일링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테스트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C" w14:textId="07874CC8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타깃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준비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5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정의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생성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규칙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라벨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인코딩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회귀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5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클래스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불균형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처리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미적용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가중치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  <w:sz w:val="24"/>
        </w:rPr>
        <w:t>오버샘플링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  <w:sz w:val="24"/>
        </w:rPr>
        <w:t>언더샘플링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1" w14:textId="4F3D545A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3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피처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엔지니어링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6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생성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변환한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proofErr w:type="spellStart"/>
      <w:r>
        <w:rPr>
          <w:rFonts w:ascii="Canva Sans" w:eastAsia="Canva Sans" w:hAnsi="Canva Sans" w:cs="Canva Sans"/>
          <w:color w:val="000000"/>
          <w:sz w:val="24"/>
        </w:rPr>
        <w:t>피처명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생성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규칙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근거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제거한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입력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누수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확인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7" w14:textId="52440DFC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4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EDA </w:t>
      </w:r>
    </w:p>
    <w:p w14:paraId="4496FA68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주요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분포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관계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시간에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따른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변화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그룹별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차이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타깃과의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관계를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분석해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6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주요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분포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해석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상관관계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또는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연관성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시간에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따른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변화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기간별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추이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패턴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그룹별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차이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그룹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기준과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비교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결과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타깃과의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타깃과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관련된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변수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및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해석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6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핵심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인사이트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: </w:t>
      </w:r>
    </w:p>
    <w:p w14:paraId="4496FA6F" w14:textId="77777777" w:rsidR="0091693E" w:rsidRDefault="001918C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[</w:t>
      </w:r>
      <w:r>
        <w:rPr>
          <w:rFonts w:ascii="Canva Sans" w:eastAsia="Canva Sans" w:hAnsi="Canva Sans" w:cs="Canva Sans"/>
          <w:color w:val="000000"/>
          <w:sz w:val="24"/>
        </w:rPr>
        <w:t>인사이트</w:t>
      </w:r>
      <w:r>
        <w:rPr>
          <w:rFonts w:ascii="Canva Sans" w:eastAsia="Canva Sans" w:hAnsi="Canva Sans" w:cs="Canva Sans"/>
          <w:color w:val="000000"/>
          <w:sz w:val="24"/>
        </w:rPr>
        <w:t xml:space="preserve"> 1] </w:t>
      </w:r>
    </w:p>
    <w:p w14:paraId="4496FA70" w14:textId="77777777" w:rsidR="0091693E" w:rsidRDefault="001918C9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[</w:t>
      </w:r>
      <w:r>
        <w:rPr>
          <w:rFonts w:ascii="Canva Sans" w:eastAsia="Canva Sans" w:hAnsi="Canva Sans" w:cs="Canva Sans"/>
          <w:color w:val="000000"/>
          <w:sz w:val="24"/>
        </w:rPr>
        <w:t>인사이트</w:t>
      </w:r>
      <w:r>
        <w:rPr>
          <w:rFonts w:ascii="Canva Sans" w:eastAsia="Canva Sans" w:hAnsi="Canva Sans" w:cs="Canva Sans"/>
          <w:color w:val="000000"/>
          <w:sz w:val="24"/>
        </w:rPr>
        <w:t xml:space="preserve"> 2] </w:t>
      </w:r>
    </w:p>
    <w:p w14:paraId="4496FA71" w14:textId="77777777" w:rsidR="0091693E" w:rsidRDefault="001918C9">
      <w:pPr>
        <w:numPr>
          <w:ilvl w:val="0"/>
          <w:numId w:val="3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[</w:t>
      </w:r>
      <w:r>
        <w:rPr>
          <w:rFonts w:ascii="Canva Sans" w:eastAsia="Canva Sans" w:hAnsi="Canva Sans" w:cs="Canva Sans"/>
          <w:color w:val="000000"/>
          <w:sz w:val="24"/>
        </w:rPr>
        <w:t>인사이트</w:t>
      </w:r>
      <w:r>
        <w:rPr>
          <w:rFonts w:ascii="Canva Sans" w:eastAsia="Canva Sans" w:hAnsi="Canva Sans" w:cs="Canva Sans"/>
          <w:color w:val="000000"/>
          <w:sz w:val="24"/>
        </w:rPr>
        <w:t xml:space="preserve"> 3] </w:t>
      </w:r>
    </w:p>
    <w:p w14:paraId="4496FA7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삽입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시각화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분포도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proofErr w:type="gramStart"/>
      <w:r>
        <w:rPr>
          <w:rFonts w:ascii="Canva Sans" w:eastAsia="Canva Sans" w:hAnsi="Canva Sans" w:cs="Canva Sans"/>
          <w:color w:val="000000"/>
          <w:sz w:val="24"/>
        </w:rPr>
        <w:t>박스플롯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상관관계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시계열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추이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그룹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비교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3" w14:textId="0818E289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7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실험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환경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[Python </w:t>
      </w:r>
      <w:r>
        <w:rPr>
          <w:rFonts w:ascii="Canva Sans" w:eastAsia="Canva Sans" w:hAnsi="Canva Sans" w:cs="Canva Sans"/>
          <w:color w:val="000000"/>
          <w:sz w:val="24"/>
        </w:rPr>
        <w:t>버전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주요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라이브러리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실행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환경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검증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공통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전처리와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재현성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7" w14:textId="3FA9C867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(1) </w:t>
      </w:r>
    </w:p>
    <w:p w14:paraId="4496FA7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모델명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C" w14:textId="30E1E86A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(2) </w:t>
      </w:r>
    </w:p>
    <w:p w14:paraId="4496FA7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모델명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7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1" w14:textId="766AC66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5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(3) </w:t>
      </w:r>
    </w:p>
    <w:p w14:paraId="4496FA8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모델명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이유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하이퍼파라미터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학습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6" w14:textId="4D3D16E8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평가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개선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87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평가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평가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절차를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명시하고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모델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비교가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공정하게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이루어졌는지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설명해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88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사용한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평가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범위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평가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절차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평가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순서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반복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횟수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검증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방법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공정한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비교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여부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동일한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지표</w:t>
      </w:r>
      <w:r>
        <w:rPr>
          <w:rFonts w:ascii="Canva Sans" w:eastAsia="Canva Sans" w:hAnsi="Canva Sans" w:cs="Canva Sans"/>
          <w:color w:val="000000"/>
          <w:sz w:val="24"/>
        </w:rPr>
        <w:t>·</w:t>
      </w:r>
      <w:r>
        <w:rPr>
          <w:rFonts w:ascii="Canva Sans" w:eastAsia="Canva Sans" w:hAnsi="Canva Sans" w:cs="Canva Sans"/>
          <w:color w:val="000000"/>
          <w:sz w:val="24"/>
        </w:rPr>
        <w:t>조건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적용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여부와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근거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8B" w14:textId="3498E7D9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proofErr w:type="spell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모델별</w:t>
      </w:r>
      <w:proofErr w:type="spell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성능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지표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비교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8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안내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아래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표에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24"/>
        </w:rPr>
        <w:t>모델별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성능과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실험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정보를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입력해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8D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1505"/>
        <w:gridCol w:w="1505"/>
        <w:gridCol w:w="1505"/>
        <w:gridCol w:w="1505"/>
        <w:gridCol w:w="1505"/>
      </w:tblGrid>
      <w:tr w:rsidR="0091693E" w14:paraId="4496FA94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8E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모델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8F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주요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하이퍼파라미터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0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검증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지표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1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테스트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지표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2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학습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시간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3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비고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</w:tr>
      <w:tr w:rsidR="0091693E" w14:paraId="4496FA9B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5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모델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(1)]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6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7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8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9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시간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A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</w:tr>
      <w:tr w:rsidR="0091693E" w14:paraId="4496FAA2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C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모델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(2)]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D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E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9F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0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시간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1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</w:tr>
      <w:tr w:rsidR="0091693E" w14:paraId="4496FAA9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3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모델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(3)]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4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5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6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7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시간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A8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</w:tr>
    </w:tbl>
    <w:p w14:paraId="4496FAA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Accuracy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Precision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Recall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F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1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ROC-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AUC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MAE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RMSE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R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²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AB" w14:textId="3E959880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선택된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상세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평가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A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모델명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A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선택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근거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성능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해석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가능성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운영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비용</w:t>
      </w:r>
      <w:r>
        <w:rPr>
          <w:rFonts w:ascii="Canva Sans" w:eastAsia="Canva Sans" w:hAnsi="Canva Sans" w:cs="Canva Sans"/>
          <w:color w:val="000000"/>
          <w:sz w:val="24"/>
        </w:rPr>
        <w:t xml:space="preserve">, </w:t>
      </w:r>
      <w:r>
        <w:rPr>
          <w:rFonts w:ascii="Canva Sans" w:eastAsia="Canva Sans" w:hAnsi="Canva Sans" w:cs="Canva Sans"/>
          <w:color w:val="000000"/>
          <w:sz w:val="24"/>
        </w:rPr>
        <w:t>안정성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등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A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혼동행렬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잔차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AF" w14:textId="77777777" w:rsidR="0091693E" w:rsidRDefault="001918C9">
      <w:pPr>
        <w:spacing w:after="24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임계값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조정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B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lastRenderedPageBreak/>
        <w:t>피처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중요도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설명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분석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B1" w14:textId="344B5343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예측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오차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사례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분석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B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안내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대표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24"/>
        </w:rPr>
        <w:t>오분류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또는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오차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사례를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아래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표로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정리해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B3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tbl>
      <w:tblPr>
        <w:tblW w:w="9030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1505"/>
        <w:gridCol w:w="1505"/>
        <w:gridCol w:w="1505"/>
        <w:gridCol w:w="1505"/>
        <w:gridCol w:w="1505"/>
      </w:tblGrid>
      <w:tr w:rsidR="0091693E" w14:paraId="4496FABA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4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사례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ID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5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실제값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6" w14:textId="77777777" w:rsidR="0091693E" w:rsidRDefault="001918C9">
            <w:pPr>
              <w:spacing w:after="24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예측값</w:t>
            </w:r>
            <w:proofErr w:type="spellEnd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7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오차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유형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8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원인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추정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1505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9" w14:textId="77777777" w:rsidR="0091693E" w:rsidRDefault="001918C9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개선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>방향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</w:rPr>
              <w:t xml:space="preserve"> </w:t>
            </w:r>
          </w:p>
        </w:tc>
      </w:tr>
      <w:tr w:rsidR="0091693E" w14:paraId="4496FAC1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B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[ID]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C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D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값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E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BF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  <w:tc>
          <w:tcPr>
            <w:tcW w:w="1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FAC0" w14:textId="77777777" w:rsidR="0091693E" w:rsidRDefault="001918C9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24"/>
              </w:rPr>
              <w:t>[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>내용</w:t>
            </w:r>
            <w:r>
              <w:rPr>
                <w:rFonts w:ascii="Canva Sans" w:eastAsia="Canva Sans" w:hAnsi="Canva Sans" w:cs="Canva Sans"/>
                <w:color w:val="000000"/>
                <w:sz w:val="24"/>
              </w:rPr>
              <w:t xml:space="preserve">] </w:t>
            </w:r>
          </w:p>
        </w:tc>
      </w:tr>
    </w:tbl>
    <w:p w14:paraId="4496FAC2" w14:textId="6CCAE1DE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6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-4.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개선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과정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최종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선정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3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시도한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사항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피처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개선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24"/>
        </w:rPr>
        <w:t>하이퍼파라미터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튜닝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데이터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보강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24"/>
        </w:rPr>
        <w:t>임계값</w:t>
      </w:r>
      <w:proofErr w:type="spell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조정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앙상블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비교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최종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배포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잔여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한계와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향후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과제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7" w14:textId="6B259DD2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활용방안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8" w14:textId="7777777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>안내</w:t>
      </w:r>
      <w:r>
        <w:rPr>
          <w:rFonts w:ascii="Canva Sans" w:eastAsia="Canva Sans" w:hAnsi="Canva Sans" w:cs="Canva Sans"/>
          <w:color w:val="000000"/>
          <w:sz w:val="24"/>
        </w:rPr>
        <w:t xml:space="preserve">: </w:t>
      </w:r>
      <w:r>
        <w:rPr>
          <w:rFonts w:ascii="Canva Sans" w:eastAsia="Canva Sans" w:hAnsi="Canva Sans" w:cs="Canva Sans"/>
          <w:color w:val="000000"/>
          <w:sz w:val="24"/>
        </w:rPr>
        <w:t>모델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결과가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실제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업무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또는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서비스에서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어떻게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활용되는지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구체적으로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작성해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주세요</w:t>
      </w:r>
      <w:r>
        <w:rPr>
          <w:rFonts w:ascii="Canva Sans" w:eastAsia="Canva Sans" w:hAnsi="Canva Sans" w:cs="Canva Sans"/>
          <w:color w:val="000000"/>
          <w:sz w:val="24"/>
        </w:rPr>
        <w:t xml:space="preserve">. </w:t>
      </w:r>
    </w:p>
    <w:p w14:paraId="4496FAC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목적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모델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결과를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활용할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업무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또는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서비스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사용자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또는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담당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조직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시나리오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예측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결과가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의사결정과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업무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흐름에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반영되는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방식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효과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유의사항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기대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효과와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사용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시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주의할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점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D" w14:textId="190A98AB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lastRenderedPageBreak/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-1.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운영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및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서빙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C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서빙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배치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실시간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API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</w:rPr>
        <w:t>스트리밍</w:t>
      </w:r>
      <w:r>
        <w:rPr>
          <w:rFonts w:ascii="Canva Sans" w:eastAsia="Canva Sans" w:hAnsi="Canva Sans" w:cs="Canva Sans"/>
          <w:color w:val="000000"/>
          <w:sz w:val="24"/>
        </w:rPr>
        <w:t xml:space="preserve"> /</w:t>
      </w:r>
      <w:proofErr w:type="gramEnd"/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기타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CF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입력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흐름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0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예측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결과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전달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1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운영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담당자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장애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대응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절차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2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버전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재학습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주기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3" w14:textId="0E32C401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-2. </w:t>
      </w:r>
      <w:proofErr w:type="gram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BI /</w:t>
      </w:r>
      <w:proofErr w:type="gram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리포트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연계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(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선택사항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) </w:t>
      </w:r>
    </w:p>
    <w:p w14:paraId="4496FAD4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연계할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BI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도구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또는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리포트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5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제공할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핵심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지표와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필터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6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사용자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의사결정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활용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방식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7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해당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없음인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경우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해당</w:t>
      </w:r>
      <w:r>
        <w:rPr>
          <w:rFonts w:ascii="Canva Sans" w:eastAsia="Canva Sans" w:hAnsi="Canva Sans" w:cs="Canva Sans"/>
          <w:color w:val="000000"/>
          <w:sz w:val="24"/>
        </w:rPr>
        <w:t xml:space="preserve"> </w:t>
      </w:r>
      <w:r>
        <w:rPr>
          <w:rFonts w:ascii="Canva Sans" w:eastAsia="Canva Sans" w:hAnsi="Canva Sans" w:cs="Canva Sans"/>
          <w:color w:val="000000"/>
          <w:sz w:val="24"/>
        </w:rPr>
        <w:t>없음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8" w14:textId="34A916C0" w:rsidR="0091693E" w:rsidRDefault="00C25931">
      <w:pPr>
        <w:spacing w:after="240" w:line="336" w:lineRule="auto"/>
      </w:pPr>
      <w:r>
        <w:rPr>
          <w:rFonts w:ascii="Canva Sans Bold" w:hAnsi="Canva Sans Bold" w:cs="Canva Sans Bold" w:hint="eastAsia"/>
          <w:b/>
          <w:bCs/>
          <w:color w:val="000000"/>
          <w:sz w:val="36"/>
          <w:szCs w:val="36"/>
        </w:rPr>
        <w:t>7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-3. </w:t>
      </w:r>
      <w:proofErr w:type="gramStart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모니터링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/</w:t>
      </w:r>
      <w:proofErr w:type="gramEnd"/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모델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리스크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관리</w:t>
      </w:r>
      <w:r w:rsidR="001918C9"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496FAD9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품질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모니터링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A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데이터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드리프트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개념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드리프트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모니터링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B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모델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성능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저하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감지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C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공정성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편향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설명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가능성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점검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D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개인정보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보안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·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접근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권한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관리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DE" w14:textId="77777777" w:rsidR="0091693E" w:rsidRDefault="001918C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롤백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및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재학습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기준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</w:rPr>
        <w:t>:</w:t>
      </w:r>
      <w:r>
        <w:rPr>
          <w:rFonts w:ascii="Canva Sans" w:eastAsia="Canva Sans" w:hAnsi="Canva Sans" w:cs="Canva Sans"/>
          <w:color w:val="000000"/>
          <w:sz w:val="24"/>
        </w:rPr>
        <w:t xml:space="preserve"> [</w:t>
      </w:r>
      <w:r>
        <w:rPr>
          <w:rFonts w:ascii="Canva Sans" w:eastAsia="Canva Sans" w:hAnsi="Canva Sans" w:cs="Canva Sans"/>
          <w:color w:val="000000"/>
          <w:sz w:val="24"/>
        </w:rPr>
        <w:t>내용</w:t>
      </w:r>
      <w:r>
        <w:rPr>
          <w:rFonts w:ascii="Canva Sans" w:eastAsia="Canva Sans" w:hAnsi="Canva Sans" w:cs="Canva Sans"/>
          <w:color w:val="000000"/>
          <w:sz w:val="24"/>
        </w:rPr>
        <w:t xml:space="preserve">] </w:t>
      </w:r>
    </w:p>
    <w:p w14:paraId="4496FAE7" w14:textId="5AFBDB27" w:rsidR="0091693E" w:rsidRDefault="001918C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</w:rPr>
        <w:t xml:space="preserve"> </w:t>
      </w:r>
    </w:p>
    <w:sectPr w:rsidR="0091693E">
      <w:pgSz w:w="11910" w:h="16845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nva Sans Bold">
    <w:charset w:val="00"/>
    <w:family w:val="auto"/>
    <w:pitch w:val="default"/>
    <w:embedBold r:id="rId1" w:fontKey="{1C0048D5-18ED-4433-A7DD-3BBAB5AC95A1}"/>
  </w:font>
  <w:font w:name="Canva Sans">
    <w:charset w:val="00"/>
    <w:family w:val="auto"/>
    <w:pitch w:val="default"/>
    <w:embedRegular r:id="rId2" w:fontKey="{CF28B0D0-8BFE-4889-B4FC-10BF7C3D87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41E55"/>
    <w:multiLevelType w:val="hybridMultilevel"/>
    <w:tmpl w:val="B218F6C6"/>
    <w:lvl w:ilvl="0" w:tplc="99C80E5A">
      <w:start w:val="1"/>
      <w:numFmt w:val="decimal"/>
      <w:lvlText w:val="%1."/>
      <w:lvlJc w:val="left"/>
      <w:pPr>
        <w:ind w:left="400" w:hanging="360"/>
      </w:pPr>
    </w:lvl>
    <w:lvl w:ilvl="1" w:tplc="FE9064CE">
      <w:start w:val="1"/>
      <w:numFmt w:val="lowerLetter"/>
      <w:lvlText w:val="%2."/>
      <w:lvlJc w:val="left"/>
      <w:pPr>
        <w:ind w:left="800" w:hanging="360"/>
      </w:pPr>
    </w:lvl>
    <w:lvl w:ilvl="2" w:tplc="92565B60">
      <w:start w:val="1"/>
      <w:numFmt w:val="lowerRoman"/>
      <w:lvlText w:val="%3."/>
      <w:lvlJc w:val="right"/>
      <w:pPr>
        <w:ind w:left="1200" w:hanging="180"/>
      </w:pPr>
    </w:lvl>
    <w:lvl w:ilvl="3" w:tplc="F8C4137E">
      <w:start w:val="1"/>
      <w:numFmt w:val="decimal"/>
      <w:lvlText w:val="%4."/>
      <w:lvlJc w:val="left"/>
      <w:pPr>
        <w:ind w:left="1600" w:hanging="360"/>
      </w:pPr>
    </w:lvl>
    <w:lvl w:ilvl="4" w:tplc="15A0E12C">
      <w:start w:val="1"/>
      <w:numFmt w:val="lowerLetter"/>
      <w:lvlText w:val="%5."/>
      <w:lvlJc w:val="left"/>
      <w:pPr>
        <w:ind w:left="2000" w:hanging="360"/>
      </w:pPr>
    </w:lvl>
    <w:lvl w:ilvl="5" w:tplc="E3BE9832">
      <w:start w:val="1"/>
      <w:numFmt w:val="lowerRoman"/>
      <w:lvlText w:val="%6."/>
      <w:lvlJc w:val="right"/>
      <w:pPr>
        <w:ind w:left="2400" w:hanging="180"/>
      </w:pPr>
    </w:lvl>
    <w:lvl w:ilvl="6" w:tplc="487E6898">
      <w:start w:val="1"/>
      <w:numFmt w:val="decimal"/>
      <w:lvlText w:val="%7."/>
      <w:lvlJc w:val="left"/>
      <w:pPr>
        <w:ind w:left="2800" w:hanging="360"/>
      </w:pPr>
    </w:lvl>
    <w:lvl w:ilvl="7" w:tplc="17928550">
      <w:start w:val="1"/>
      <w:numFmt w:val="lowerLetter"/>
      <w:lvlText w:val="%8."/>
      <w:lvlJc w:val="left"/>
      <w:pPr>
        <w:ind w:left="3200" w:hanging="360"/>
      </w:pPr>
    </w:lvl>
    <w:lvl w:ilvl="8" w:tplc="EFC63954">
      <w:numFmt w:val="decimal"/>
      <w:lvlText w:val=""/>
      <w:lvlJc w:val="left"/>
    </w:lvl>
  </w:abstractNum>
  <w:abstractNum w:abstractNumId="1" w15:restartNumberingAfterBreak="0">
    <w:nsid w:val="6F001A9A"/>
    <w:multiLevelType w:val="hybridMultilevel"/>
    <w:tmpl w:val="E4341DDE"/>
    <w:lvl w:ilvl="0" w:tplc="4B6001A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078A0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AFC7E4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B4E84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838C3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C60123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D280F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C5CB8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0F85DBE">
      <w:numFmt w:val="decimal"/>
      <w:lvlText w:val=""/>
      <w:lvlJc w:val="left"/>
    </w:lvl>
  </w:abstractNum>
  <w:abstractNum w:abstractNumId="2" w15:restartNumberingAfterBreak="0">
    <w:nsid w:val="7DDB049A"/>
    <w:multiLevelType w:val="hybridMultilevel"/>
    <w:tmpl w:val="4ED25622"/>
    <w:lvl w:ilvl="0" w:tplc="D1703FF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1460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4D8DB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6EA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F8E36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66EB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29A31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9823C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E2C6F20">
      <w:numFmt w:val="decimal"/>
      <w:lvlText w:val=""/>
      <w:lvlJc w:val="left"/>
    </w:lvl>
  </w:abstractNum>
  <w:num w:numId="1" w16cid:durableId="567377295">
    <w:abstractNumId w:val="1"/>
  </w:num>
  <w:num w:numId="2" w16cid:durableId="901058095">
    <w:abstractNumId w:val="0"/>
  </w:num>
  <w:num w:numId="3" w16cid:durableId="29152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80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3E"/>
    <w:rsid w:val="001918C9"/>
    <w:rsid w:val="008A52AA"/>
    <w:rsid w:val="0091693E"/>
    <w:rsid w:val="00C2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F9FD"/>
  <w15:docId w15:val="{0AA54F78-D3FC-4800-8117-FD68877E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머신러닝 모델링 프로젝트 보고서 템플릿</dc:title>
  <dc:creator>Apache POI</dc:creator>
  <cp:lastModifiedBy>지훈 오</cp:lastModifiedBy>
  <cp:revision>2</cp:revision>
  <dcterms:created xsi:type="dcterms:W3CDTF">2026-09-02T05:00:00Z</dcterms:created>
  <dcterms:modified xsi:type="dcterms:W3CDTF">2026-09-07T02:49:00Z</dcterms:modified>
</cp:coreProperties>
</file>