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&gt; Numero de whats que enviará las notificaciones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&gt; Correo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 Número de llamadas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&gt; Cuenta de google donde guardaremos los drive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&gt; En que parte quiere el link de esto en wordpress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868e96"/>
          <w:sz w:val="21"/>
          <w:szCs w:val="21"/>
        </w:rPr>
      </w:pPr>
      <w:r w:rsidDel="00000000" w:rsidR="00000000" w:rsidRPr="00000000">
        <w:rPr>
          <w:rtl w:val="0"/>
        </w:rPr>
        <w:t xml:space="preserve">** </w:t>
      </w:r>
      <w:r w:rsidDel="00000000" w:rsidR="00000000" w:rsidRPr="00000000">
        <w:rPr>
          <w:color w:val="868e96"/>
          <w:sz w:val="21"/>
          <w:szCs w:val="21"/>
          <w:rtl w:val="0"/>
        </w:rPr>
        <w:t xml:space="preserve">Los archivos Excel (.xls, .xlsx) se pueden previsualizar en producción con URLs públicas.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9db" w:val="clear"/>
        <w:spacing w:line="34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📁 Archivo: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9db" w:val="clear"/>
        <w:spacing w:line="34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1A1.xlsx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9db" w:val="clear"/>
        <w:spacing w:line="335.99999999999994" w:lineRule="auto"/>
        <w:rPr>
          <w:color w:val="868e96"/>
          <w:sz w:val="18"/>
          <w:szCs w:val="18"/>
        </w:rPr>
      </w:pPr>
      <w:r w:rsidDel="00000000" w:rsidR="00000000" w:rsidRPr="00000000">
        <w:rPr>
          <w:color w:val="868e96"/>
          <w:sz w:val="18"/>
          <w:szCs w:val="18"/>
          <w:rtl w:val="0"/>
        </w:rPr>
        <w:t xml:space="preserve">💡 En desarrollo local, descarga el archivo para verlo. En producción se mostrará aquí automáticamente.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spacing w:line="348" w:lineRule="auto"/>
        <w:jc w:val="center"/>
        <w:rPr>
          <w:color w:val="868e96"/>
          <w:sz w:val="21"/>
          <w:szCs w:val="21"/>
        </w:rPr>
      </w:pPr>
      <w:r w:rsidDel="00000000" w:rsidR="00000000" w:rsidRPr="00000000">
        <w:rPr>
          <w:color w:val="868e96"/>
          <w:sz w:val="21"/>
          <w:szCs w:val="21"/>
          <w:rtl w:val="0"/>
        </w:rPr>
        <w:t xml:space="preserve">Los archivos Excel (.xls, .xlsx) se pueden previsualizar en producción con URLs públicas.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9db" w:val="clear"/>
        <w:spacing w:line="34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📁 Archivo: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9db" w:val="clear"/>
        <w:spacing w:line="34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1A1.xlsx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9db" w:val="clear"/>
        <w:spacing w:line="335.99999999999994" w:lineRule="auto"/>
        <w:rPr>
          <w:color w:val="868e96"/>
          <w:sz w:val="18"/>
          <w:szCs w:val="18"/>
        </w:rPr>
      </w:pPr>
      <w:r w:rsidDel="00000000" w:rsidR="00000000" w:rsidRPr="00000000">
        <w:rPr>
          <w:color w:val="868e96"/>
          <w:sz w:val="18"/>
          <w:szCs w:val="18"/>
          <w:rtl w:val="0"/>
        </w:rPr>
        <w:t xml:space="preserve">💡 En desarrollo local, descarga el archivo para verlo. En producción se mostrará aquí automáticamente.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