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Thai" w:hAnsi="Noto Sans Thai" w:eastAsia="Noto Sans Thai"/>
          <w:b/>
          <w:sz w:val="32"/>
        </w:rPr>
        <w:t>รายงานสรุปการทดลอง Lab 02 — Robust Reactive Lamp</w:t>
      </w:r>
    </w:p>
    <w:p>
      <w:pPr>
        <w:spacing w:after="140"/>
        <w:jc w:val="center"/>
      </w:pPr>
      <w:r>
        <w:rPr>
          <w:rFonts w:ascii="Noto Sans Thai" w:hAnsi="Noto Sans Thai" w:eastAsia="Noto Sans Thai"/>
          <w:sz w:val="21"/>
        </w:rPr>
        <w:t>รายวิชา RAE67 Bio-Inspired Systems | ผู้จัดทำ: นาย ปีเตอร์ ประสิทธิพร 6752500070</w:t>
      </w:r>
    </w:p>
    <w:p>
      <w:pPr>
        <w:pStyle w:val="Heading1"/>
        <w:spacing w:before="100" w:after="40"/>
      </w:pPr>
      <w:r>
        <w:rPr>
          <w:rFonts w:ascii="Noto Sans Thai" w:hAnsi="Noto Sans Thai" w:eastAsia="Noto Sans Thai"/>
          <w:b/>
          <w:sz w:val="26"/>
        </w:rPr>
        <w:t>1. สิ่งที่ทดลอง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Lab 02 นี้เราทดลองดูว่า controller จะรับมือกับข้อมูลระยะจาก sensor ที่มี noise และมี delay ได้ดีแค่ไหน โดยเปรียบเทียบ controller 4 แบบภายใต้ input trajectory เดียวกัน แล้วดูทั้งความเร็วในการตอบสนอง ความเสถียร และพฤติกรรมเมื่อข้อมูล sensor ใช้งานไม่ได้ชั่วคราว.</w:t>
      </w:r>
    </w:p>
    <w:p>
      <w:pPr>
        <w:pStyle w:val="ListBullet"/>
        <w:spacing w:after="30"/>
        <w:ind w:left="259" w:hanging="173"/>
      </w:pPr>
      <w:r>
        <w:rPr>
          <w:rFonts w:ascii="Noto Sans Thai" w:hAnsi="Noto Sans Thai" w:eastAsia="Noto Sans Thai"/>
          <w:sz w:val="20"/>
        </w:rPr>
        <w:t>C0: Open-loop sequence ตามเวลา ไม่ใช้ข้อมูล sensor ใช้เป็น baseline สำหรับเปรียบเทียบ</w:t>
      </w:r>
    </w:p>
    <w:p>
      <w:pPr>
        <w:pStyle w:val="ListBullet"/>
        <w:spacing w:after="30"/>
        <w:ind w:left="259" w:hanging="173"/>
      </w:pPr>
      <w:r>
        <w:rPr>
          <w:rFonts w:ascii="Noto Sans Thai" w:hAnsi="Noto Sans Thai" w:eastAsia="Noto Sans Thai"/>
          <w:sz w:val="20"/>
        </w:rPr>
        <w:t>C1: ใช้ single threshold ที่ T = 0.35 m จาก raw distance</w:t>
      </w:r>
    </w:p>
    <w:p>
      <w:pPr>
        <w:pStyle w:val="ListBullet"/>
        <w:spacing w:after="30"/>
        <w:ind w:left="259" w:hanging="173"/>
      </w:pPr>
      <w:r>
        <w:rPr>
          <w:rFonts w:ascii="Noto Sans Thai" w:hAnsi="Noto Sans Thai" w:eastAsia="Noto Sans Thai"/>
          <w:sz w:val="20"/>
        </w:rPr>
        <w:t>C2: ใช้ low-pass filter (β = 0.25) ร่วมกับ hysteresis โดย T_enter = 0.32 m และ T_exit = 0.38 m</w:t>
      </w:r>
    </w:p>
    <w:p>
      <w:pPr>
        <w:pStyle w:val="ListBullet"/>
        <w:spacing w:after="30"/>
        <w:ind w:left="259" w:hanging="173"/>
      </w:pPr>
      <w:r>
        <w:rPr>
          <w:rFonts w:ascii="Noto Sans Thai" w:hAnsi="Noto Sans Thai" w:eastAsia="Noto Sans Thai"/>
          <w:sz w:val="20"/>
        </w:rPr>
        <w:t>C3: ใช้ proportional control u = Kp(target − distance), Kp = 2.0, จำกัด command ที่ ±0.6 และใช้ safe command = 0.0 เมื่อ sample invalid หรือ stale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การทดลองหลักแบ่งเป็น 2 ชุด คือ controller comparison ที่ใช้ noise σ = 0.01 m, delay = 0 ms และรัน C0–C3 อย่างละ 5 trials รวม 20 trials และ robustness-full ของ C2 ที่ทดสอบ noise 0.00, 0.01, 0.03 m ร่วมกับ delay 0, 100, 300 ms อย่างละ 5 trials รวม 45 trials.</w:t>
      </w:r>
    </w:p>
    <w:p>
      <w:pPr>
        <w:pStyle w:val="Heading1"/>
        <w:spacing w:before="100" w:after="40"/>
      </w:pPr>
      <w:r>
        <w:rPr>
          <w:rFonts w:ascii="Noto Sans Thai" w:hAnsi="Noto Sans Thai" w:eastAsia="Noto Sans Thai"/>
          <w:b/>
          <w:sz w:val="26"/>
        </w:rPr>
        <w:t>2. ผลที่ได้จากการทดลอง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18"/>
              </w:rPr>
              <w:t>Metric</w:t>
            </w:r>
          </w:p>
        </w:tc>
        <w:tc>
          <w:tcPr>
            <w:tcW w:type="dxa" w:w="16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18"/>
              </w:rPr>
              <w:t>C1</w:t>
            </w:r>
          </w:p>
        </w:tc>
        <w:tc>
          <w:tcPr>
            <w:tcW w:type="dxa" w:w="1656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sz w:val="18"/>
              </w:rPr>
              <w:t>Enter latency (s)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0.0189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0.4069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sz w:val="18"/>
              </w:rPr>
              <w:t>Exit latency (s)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0.0291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0.4531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sz w:val="18"/>
              </w:rPr>
              <w:t>Extra switches (mean)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12.4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sz w:val="18"/>
              </w:rPr>
              <w:t>False trigger (/min)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8.39</w:t>
            </w:r>
          </w:p>
        </w:tc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sz w:val="18"/>
              </w:rPr>
              <w:t>0.0</w:t>
            </w:r>
          </w:p>
        </w:tc>
      </w:tr>
    </w:tbl>
    <w:p>
      <w:pPr>
        <w:spacing w:after="60"/>
      </w:pPr>
      <w:r>
        <w:rPr>
          <w:rFonts w:ascii="Noto Sans Thai" w:hAnsi="Noto Sans Thai" w:eastAsia="Noto Sans Thai"/>
          <w:sz w:val="21"/>
        </w:rPr>
        <w:t>จากตารางจะเห็นว่า C1 ตอบสนองได้เร็วมาก แต่เมื่อค่าระยะอยู่ใกล้ threshold และมี noise จะเกิดการสลับสถานะซ้ำ ๆ หรือ chatter ค่อนข้างมาก ส่วน C2 ตอบสนองช้ากว่า เพราะต้องผ่านทั้ง filter และ hysteresis แต่สามารถลด false trigger และ extra switching ให้เป็นศูนย์ในชุดทดลองนี้ได้.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ผลของ sensor delay เห็นได้ชัดใน C2 เมื่อ noise = 0: ค่า Enter latency เพิ่มจาก 0.4229 s ที่ delay 0 ms เป็น 0.5229 s ที่ 100 ms และ 0.7229 s ที่ 300 ms ซึ่งเพิ่มขึ้นใกล้เคียงกับค่าหน่วงที่ใส่เข้าไป.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ใน robustness-full ยังพบ invalid sample ช่วงเริ่มต้นของการจำลอง โดยเฉลี่ย 0, 5 และ 15 samples ที่ delay 0, 100 และ 300 ms ตามลำดับ จึงใช้ safe command = 0.0 เพื่อไม่ให้ controller สั่งงานจากข้อมูลที่ยังใช้ไม่ได้.</w:t>
      </w:r>
    </w:p>
    <w:p>
      <w:pPr>
        <w:spacing w:after="60"/>
      </w:pPr>
      <w:r>
        <w:t>สำหรับ C3 ค่า |command| สูงสุดจาก 5 trials อยู่ที่ประมาณ 0.5324 ซึ่งยังไม่ชน limit ±0.6 และค่าเฉลี่ยการเปลี่ยนแปลงของ command ต่อ step อยู่ประมาณ 0.00455–0.00470 แสดงว่า command เปลี่ยนค่อนข้างต่อเนื่องใน protocol ที่ทดลอง.</w:t>
      </w:r>
    </w:p>
    <w:p>
      <w:pPr>
        <w:pStyle w:val="Heading1"/>
        <w:spacing w:before="100" w:after="40"/>
      </w:pPr>
      <w:r>
        <w:rPr>
          <w:rFonts w:ascii="Noto Sans Thai" w:hAnsi="Noto Sans Thai" w:eastAsia="Noto Sans Thai"/>
          <w:b/>
          <w:sz w:val="26"/>
        </w:rPr>
        <w:t>3. สรุปจากงานที่ทำ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สิ่งที่เห็นชัดจาก Lab นี้คือ controller ที่ตอบสนองเร็วไม่ได้แปลว่าจะเสถียรกว่าเสมอไป C1 เร็วแต่ไวต่อ noise ส่วน C2 ช้ากว่าแต่ลดการสลับสถานะที่ไม่จำเป็นได้ดีขึ้น ขณะเดียวกัน sensor delay ก็เพิ่ม response latency โดยตรงตามค่าหน่วงที่กำหนดไว้. ไฟล์ student_controller.py ของเราผ่าน grade_submission.py ครบ 10/10.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ข้อจำกัดของผลทดลองคือทั้งหมดมาจาก simulator สำหรับการเรียนการสอน จึงยังไม่ควรนำค่าพารามิเตอร์หรือ command limit ไปใช้กับ hardware จริงโดยตรง ก่อนใช้งานจริงต้องตรวจ sensor range, actuator limit, dynamics และระบบความปลอดภัยของหุ่นยนต์อีกครั้ง.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