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F2F8" w14:textId="300460E0" w:rsidR="00E77862" w:rsidRDefault="00E77862">
      <w:pPr>
        <w:spacing w:after="160" w:line="259" w:lineRule="auto"/>
        <w:ind w:firstLine="0"/>
        <w:jc w:val="left"/>
      </w:pPr>
      <w:r>
        <w:rPr>
          <w:noProof/>
        </w:rPr>
        <mc:AlternateContent>
          <mc:Choice Requires="wps">
            <w:drawing>
              <wp:anchor distT="0" distB="0" distL="114300" distR="114300" simplePos="0" relativeHeight="251659264" behindDoc="0" locked="0" layoutInCell="1" allowOverlap="1" wp14:anchorId="33054705" wp14:editId="5D334561">
                <wp:simplePos x="0" y="0"/>
                <wp:positionH relativeFrom="column">
                  <wp:posOffset>1586865</wp:posOffset>
                </wp:positionH>
                <wp:positionV relativeFrom="paragraph">
                  <wp:posOffset>1123738</wp:posOffset>
                </wp:positionV>
                <wp:extent cx="2286000" cy="5080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2286000" cy="508000"/>
                        </a:xfrm>
                        <a:prstGeom prst="rect">
                          <a:avLst/>
                        </a:prstGeom>
                        <a:solidFill>
                          <a:schemeClr val="lt1"/>
                        </a:solidFill>
                        <a:ln w="6350">
                          <a:noFill/>
                        </a:ln>
                      </wps:spPr>
                      <wps:txbx>
                        <w:txbxContent>
                          <w:p w14:paraId="6B2EB3ED" w14:textId="77777777" w:rsidR="00E77862" w:rsidRPr="00E77862" w:rsidRDefault="00E77862" w:rsidP="00E77862">
                            <w:pPr>
                              <w:rPr>
                                <w:b/>
                                <w:bCs/>
                                <w:sz w:val="32"/>
                                <w:szCs w:val="32"/>
                              </w:rPr>
                            </w:pPr>
                            <w:r w:rsidRPr="00E77862">
                              <w:rPr>
                                <w:b/>
                                <w:bCs/>
                                <w:sz w:val="32"/>
                                <w:szCs w:val="32"/>
                              </w:rPr>
                              <w:t>U3 S14: Tarea 1</w:t>
                            </w:r>
                          </w:p>
                          <w:p w14:paraId="201D9ACF" w14:textId="77777777" w:rsidR="00E77862" w:rsidRDefault="00E778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054705" id="_x0000_t202" coordsize="21600,21600" o:spt="202" path="m,l,21600r21600,l21600,xe">
                <v:stroke joinstyle="miter"/>
                <v:path gradientshapeok="t" o:connecttype="rect"/>
              </v:shapetype>
              <v:shape id="Cuadro de texto 3" o:spid="_x0000_s1026" type="#_x0000_t202" style="position:absolute;margin-left:124.95pt;margin-top:88.5pt;width:180pt;height:4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DSvRQIAAIAEAAAOAAAAZHJzL2Uyb0RvYy54bWysVE1v2zAMvQ/YfxB0X+x8LjXiFFmKDAOC&#10;tkA69KzIUmxAFjVJiZ39+lGyk2bdTsMuMiVST3yPpBf3ba3ISVhXgc7pcJBSIjSHotKHnH5/2Xya&#10;U+I80wVToEVOz8LR++XHD4vGZGIEJahCWIIg2mWNyWnpvcmSxPFS1MwNwAiNTgm2Zh639pAUljWI&#10;XqtklKazpAFbGAtcOIenD52TLiO+lIL7Jymd8ETlFHPzcbVx3Yc1WS5YdrDMlBXv02D/kEXNKo2P&#10;XqEemGfkaKs/oOqKW3Ag/YBDnYCUFReRA7IZpu/Y7EpmROSC4jhzlcn9P1j+eHq2pCpyOqZEsxpL&#10;tD6ywgIpBPGi9UDGQaTGuAxjdwajffsFWiz25dzhYeDeSluHL7Ii6Ee5z1eJEYlwPByN5rM0RRdH&#10;3zSdBxvhk7fbxjr/VUBNgpFTiyWMyrLT1vku9BISHnOgqmJTKRU3oW3EWllyYlhw5WOOCP5blNKk&#10;yelsPE0jsIZwvUNWGnMJXDtOwfLtvu0F2ENxRv4WujZyhm8qTHLLnH9mFvsGeeEs+CdcpAJ8BHqL&#10;khLsz7+dh3gsJ3opabAPc+p+HJkVlKhvGgt9N5xMQuPGzWT6eYQbe+vZ33r0sV4DMh/i1BkezRDv&#10;1cWUFupXHJlVeBVdTHN8O6f+Yq59Nx04clysVjEIW9Uwv9U7wwN0UDqU4KV9Zdb0dQq98giXjmXZ&#10;u3J1seGmhtXRg6xiLYPAnaq97tjmsRv6kQxzdLuPUW8/juUvAAAA//8DAFBLAwQUAAYACAAAACEA&#10;mDPQHuAAAAALAQAADwAAAGRycy9kb3ducmV2LnhtbEyPzU7DMBCE70h9B2srcUHUoaUNTeNUCAGV&#10;uNHwI25uvE0i4nUUu0l4e7YnOO7MaPabdDvaRvTY+dqRgptZBAKpcKamUsFb/nR9B8IHTUY3jlDB&#10;D3rYZpOLVCfGDfSK/T6UgkvIJ1pBFUKbSOmLCq32M9cisXd0ndWBz66UptMDl9tGzqNoJa2uiT9U&#10;usWHCovv/ckq+LoqP1/8+Pw+LJaL9nHX5/GHyZW6nI73GxABx/AXhjM+o0PGTAd3IuNFo2B+u15z&#10;lI045lGcWEVn5cDWkhWZpfL/huwXAAD//wMAUEsBAi0AFAAGAAgAAAAhALaDOJL+AAAA4QEAABMA&#10;AAAAAAAAAAAAAAAAAAAAAFtDb250ZW50X1R5cGVzXS54bWxQSwECLQAUAAYACAAAACEAOP0h/9YA&#10;AACUAQAACwAAAAAAAAAAAAAAAAAvAQAAX3JlbHMvLnJlbHNQSwECLQAUAAYACAAAACEA6uw0r0UC&#10;AACABAAADgAAAAAAAAAAAAAAAAAuAgAAZHJzL2Uyb0RvYy54bWxQSwECLQAUAAYACAAAACEAmDPQ&#10;HuAAAAALAQAADwAAAAAAAAAAAAAAAACfBAAAZHJzL2Rvd25yZXYueG1sUEsFBgAAAAAEAAQA8wAA&#10;AKwFAAAAAA==&#10;" fillcolor="white [3201]" stroked="f" strokeweight=".5pt">
                <v:textbox>
                  <w:txbxContent>
                    <w:p w14:paraId="6B2EB3ED" w14:textId="77777777" w:rsidR="00E77862" w:rsidRPr="00E77862" w:rsidRDefault="00E77862" w:rsidP="00E77862">
                      <w:pPr>
                        <w:rPr>
                          <w:b/>
                          <w:bCs/>
                          <w:sz w:val="32"/>
                          <w:szCs w:val="32"/>
                        </w:rPr>
                      </w:pPr>
                      <w:r w:rsidRPr="00E77862">
                        <w:rPr>
                          <w:b/>
                          <w:bCs/>
                          <w:sz w:val="32"/>
                          <w:szCs w:val="32"/>
                        </w:rPr>
                        <w:t>U3 S14: Tarea 1</w:t>
                      </w:r>
                    </w:p>
                    <w:p w14:paraId="201D9ACF" w14:textId="77777777" w:rsidR="00E77862" w:rsidRDefault="00E77862"/>
                  </w:txbxContent>
                </v:textbox>
              </v:shape>
            </w:pict>
          </mc:Fallback>
        </mc:AlternateContent>
      </w:r>
      <w:r>
        <w:rPr>
          <w:noProof/>
        </w:rPr>
        <w:drawing>
          <wp:anchor distT="0" distB="0" distL="114300" distR="114300" simplePos="0" relativeHeight="251658240" behindDoc="0" locked="0" layoutInCell="1" allowOverlap="1" wp14:anchorId="6BB620F1" wp14:editId="72FD6A53">
            <wp:simplePos x="16510" y="25400"/>
            <wp:positionH relativeFrom="margin">
              <wp:align>center</wp:align>
            </wp:positionH>
            <wp:positionV relativeFrom="margin">
              <wp:align>center</wp:align>
            </wp:positionV>
            <wp:extent cx="7518400" cy="9756140"/>
            <wp:effectExtent l="0" t="0" r="635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518400" cy="9756140"/>
                    </a:xfrm>
                    <a:prstGeom prst="rect">
                      <a:avLst/>
                    </a:prstGeom>
                  </pic:spPr>
                </pic:pic>
              </a:graphicData>
            </a:graphic>
            <wp14:sizeRelH relativeFrom="margin">
              <wp14:pctWidth>0</wp14:pctWidth>
            </wp14:sizeRelH>
            <wp14:sizeRelV relativeFrom="margin">
              <wp14:pctHeight>0</wp14:pctHeight>
            </wp14:sizeRelV>
          </wp:anchor>
        </w:drawing>
      </w:r>
      <w:r>
        <w:br w:type="page"/>
      </w:r>
    </w:p>
    <w:sdt>
      <w:sdtPr>
        <w:rPr>
          <w:rFonts w:ascii="Times New Roman" w:eastAsiaTheme="minorHAnsi" w:hAnsi="Times New Roman" w:cstheme="minorBidi"/>
          <w:color w:val="auto"/>
          <w:sz w:val="22"/>
          <w:szCs w:val="22"/>
          <w:lang w:val="es-ES" w:eastAsia="en-US"/>
        </w:rPr>
        <w:id w:val="-1550606016"/>
        <w:docPartObj>
          <w:docPartGallery w:val="Table of Contents"/>
          <w:docPartUnique/>
        </w:docPartObj>
      </w:sdtPr>
      <w:sdtEndPr>
        <w:rPr>
          <w:b/>
          <w:bCs/>
        </w:rPr>
      </w:sdtEndPr>
      <w:sdtContent>
        <w:p w14:paraId="7FD6FEB7" w14:textId="275814B3" w:rsidR="00E77862" w:rsidRPr="00E77862" w:rsidRDefault="00E77862" w:rsidP="00E77862">
          <w:pPr>
            <w:pStyle w:val="TtuloTDC"/>
            <w:jc w:val="center"/>
            <w:rPr>
              <w:rFonts w:ascii="Times New Roman" w:hAnsi="Times New Roman" w:cs="Times New Roman"/>
              <w:b/>
              <w:bCs/>
            </w:rPr>
          </w:pPr>
          <w:r w:rsidRPr="00E77862">
            <w:rPr>
              <w:rFonts w:ascii="Times New Roman" w:hAnsi="Times New Roman" w:cs="Times New Roman"/>
              <w:b/>
              <w:bCs/>
              <w:lang w:val="es-ES"/>
            </w:rPr>
            <w:t>Contenido</w:t>
          </w:r>
        </w:p>
        <w:p w14:paraId="39150A1E" w14:textId="5F9C21E4" w:rsidR="00E77862" w:rsidRDefault="00E77862">
          <w:pPr>
            <w:pStyle w:val="TDC1"/>
            <w:tabs>
              <w:tab w:val="right" w:leader="dot" w:pos="8494"/>
            </w:tabs>
            <w:rPr>
              <w:rFonts w:asciiTheme="minorHAnsi" w:eastAsiaTheme="minorEastAsia" w:hAnsiTheme="minorHAnsi"/>
              <w:noProof/>
              <w:lang w:eastAsia="es-EC"/>
            </w:rPr>
          </w:pPr>
          <w:r>
            <w:fldChar w:fldCharType="begin"/>
          </w:r>
          <w:r>
            <w:instrText xml:space="preserve"> TOC \o "1-3" \h \z \u </w:instrText>
          </w:r>
          <w:r>
            <w:fldChar w:fldCharType="separate"/>
          </w:r>
          <w:hyperlink w:anchor="_Toc220866276" w:history="1">
            <w:r w:rsidRPr="002F1CD3">
              <w:rPr>
                <w:rStyle w:val="Hipervnculo"/>
                <w:noProof/>
              </w:rPr>
              <w:t>Informe</w:t>
            </w:r>
            <w:r>
              <w:rPr>
                <w:noProof/>
                <w:webHidden/>
              </w:rPr>
              <w:tab/>
            </w:r>
            <w:r>
              <w:rPr>
                <w:noProof/>
                <w:webHidden/>
              </w:rPr>
              <w:fldChar w:fldCharType="begin"/>
            </w:r>
            <w:r>
              <w:rPr>
                <w:noProof/>
                <w:webHidden/>
              </w:rPr>
              <w:instrText xml:space="preserve"> PAGEREF _Toc220866276 \h </w:instrText>
            </w:r>
            <w:r>
              <w:rPr>
                <w:noProof/>
                <w:webHidden/>
              </w:rPr>
            </w:r>
            <w:r>
              <w:rPr>
                <w:noProof/>
                <w:webHidden/>
              </w:rPr>
              <w:fldChar w:fldCharType="separate"/>
            </w:r>
            <w:r w:rsidR="00122E3D">
              <w:rPr>
                <w:noProof/>
                <w:webHidden/>
              </w:rPr>
              <w:t>3</w:t>
            </w:r>
            <w:r>
              <w:rPr>
                <w:noProof/>
                <w:webHidden/>
              </w:rPr>
              <w:fldChar w:fldCharType="end"/>
            </w:r>
          </w:hyperlink>
        </w:p>
        <w:p w14:paraId="7731E348" w14:textId="30729B27" w:rsidR="00E77862" w:rsidRDefault="00122E3D">
          <w:pPr>
            <w:pStyle w:val="TDC2"/>
            <w:tabs>
              <w:tab w:val="right" w:leader="dot" w:pos="8494"/>
            </w:tabs>
            <w:rPr>
              <w:rFonts w:asciiTheme="minorHAnsi" w:eastAsiaTheme="minorEastAsia" w:hAnsiTheme="minorHAnsi"/>
              <w:noProof/>
              <w:lang w:eastAsia="es-EC"/>
            </w:rPr>
          </w:pPr>
          <w:hyperlink w:anchor="_Toc220866277" w:history="1">
            <w:r w:rsidR="00E77862" w:rsidRPr="002F1CD3">
              <w:rPr>
                <w:rStyle w:val="Hipervnculo"/>
                <w:noProof/>
              </w:rPr>
              <w:t>1. Introducción</w:t>
            </w:r>
            <w:r w:rsidR="00E77862">
              <w:rPr>
                <w:noProof/>
                <w:webHidden/>
              </w:rPr>
              <w:tab/>
            </w:r>
            <w:r w:rsidR="00E77862">
              <w:rPr>
                <w:noProof/>
                <w:webHidden/>
              </w:rPr>
              <w:fldChar w:fldCharType="begin"/>
            </w:r>
            <w:r w:rsidR="00E77862">
              <w:rPr>
                <w:noProof/>
                <w:webHidden/>
              </w:rPr>
              <w:instrText xml:space="preserve"> PAGEREF _Toc220866277 \h </w:instrText>
            </w:r>
            <w:r w:rsidR="00E77862">
              <w:rPr>
                <w:noProof/>
                <w:webHidden/>
              </w:rPr>
            </w:r>
            <w:r w:rsidR="00E77862">
              <w:rPr>
                <w:noProof/>
                <w:webHidden/>
              </w:rPr>
              <w:fldChar w:fldCharType="separate"/>
            </w:r>
            <w:r>
              <w:rPr>
                <w:noProof/>
                <w:webHidden/>
              </w:rPr>
              <w:t>3</w:t>
            </w:r>
            <w:r w:rsidR="00E77862">
              <w:rPr>
                <w:noProof/>
                <w:webHidden/>
              </w:rPr>
              <w:fldChar w:fldCharType="end"/>
            </w:r>
          </w:hyperlink>
        </w:p>
        <w:p w14:paraId="4FE93ECF" w14:textId="01B466A7" w:rsidR="00E77862" w:rsidRDefault="00122E3D">
          <w:pPr>
            <w:pStyle w:val="TDC2"/>
            <w:tabs>
              <w:tab w:val="right" w:leader="dot" w:pos="8494"/>
            </w:tabs>
            <w:rPr>
              <w:rFonts w:asciiTheme="minorHAnsi" w:eastAsiaTheme="minorEastAsia" w:hAnsiTheme="minorHAnsi"/>
              <w:noProof/>
              <w:lang w:eastAsia="es-EC"/>
            </w:rPr>
          </w:pPr>
          <w:hyperlink w:anchor="_Toc220866278" w:history="1">
            <w:r w:rsidR="00E77862" w:rsidRPr="002F1CD3">
              <w:rPr>
                <w:rStyle w:val="Hipervnculo"/>
                <w:noProof/>
              </w:rPr>
              <w:t>2. Objetivos del Proyecto</w:t>
            </w:r>
            <w:r w:rsidR="00E77862">
              <w:rPr>
                <w:noProof/>
                <w:webHidden/>
              </w:rPr>
              <w:tab/>
            </w:r>
            <w:r w:rsidR="00E77862">
              <w:rPr>
                <w:noProof/>
                <w:webHidden/>
              </w:rPr>
              <w:fldChar w:fldCharType="begin"/>
            </w:r>
            <w:r w:rsidR="00E77862">
              <w:rPr>
                <w:noProof/>
                <w:webHidden/>
              </w:rPr>
              <w:instrText xml:space="preserve"> PAGEREF _Toc220866278 \h </w:instrText>
            </w:r>
            <w:r w:rsidR="00E77862">
              <w:rPr>
                <w:noProof/>
                <w:webHidden/>
              </w:rPr>
            </w:r>
            <w:r w:rsidR="00E77862">
              <w:rPr>
                <w:noProof/>
                <w:webHidden/>
              </w:rPr>
              <w:fldChar w:fldCharType="separate"/>
            </w:r>
            <w:r>
              <w:rPr>
                <w:noProof/>
                <w:webHidden/>
              </w:rPr>
              <w:t>3</w:t>
            </w:r>
            <w:r w:rsidR="00E77862">
              <w:rPr>
                <w:noProof/>
                <w:webHidden/>
              </w:rPr>
              <w:fldChar w:fldCharType="end"/>
            </w:r>
          </w:hyperlink>
        </w:p>
        <w:p w14:paraId="421B7C91" w14:textId="33408F01" w:rsidR="00E77862" w:rsidRDefault="00122E3D">
          <w:pPr>
            <w:pStyle w:val="TDC3"/>
            <w:tabs>
              <w:tab w:val="right" w:leader="dot" w:pos="8494"/>
            </w:tabs>
            <w:rPr>
              <w:rFonts w:asciiTheme="minorHAnsi" w:eastAsiaTheme="minorEastAsia" w:hAnsiTheme="minorHAnsi"/>
              <w:noProof/>
              <w:lang w:eastAsia="es-EC"/>
            </w:rPr>
          </w:pPr>
          <w:hyperlink w:anchor="_Toc220866279" w:history="1">
            <w:r w:rsidR="00E77862" w:rsidRPr="002F1CD3">
              <w:rPr>
                <w:rStyle w:val="Hipervnculo"/>
                <w:noProof/>
              </w:rPr>
              <w:t>2.1 Objetivo General</w:t>
            </w:r>
            <w:r w:rsidR="00E77862">
              <w:rPr>
                <w:noProof/>
                <w:webHidden/>
              </w:rPr>
              <w:tab/>
            </w:r>
            <w:r w:rsidR="00E77862">
              <w:rPr>
                <w:noProof/>
                <w:webHidden/>
              </w:rPr>
              <w:fldChar w:fldCharType="begin"/>
            </w:r>
            <w:r w:rsidR="00E77862">
              <w:rPr>
                <w:noProof/>
                <w:webHidden/>
              </w:rPr>
              <w:instrText xml:space="preserve"> PAGEREF _Toc220866279 \h </w:instrText>
            </w:r>
            <w:r w:rsidR="00E77862">
              <w:rPr>
                <w:noProof/>
                <w:webHidden/>
              </w:rPr>
            </w:r>
            <w:r w:rsidR="00E77862">
              <w:rPr>
                <w:noProof/>
                <w:webHidden/>
              </w:rPr>
              <w:fldChar w:fldCharType="separate"/>
            </w:r>
            <w:r>
              <w:rPr>
                <w:noProof/>
                <w:webHidden/>
              </w:rPr>
              <w:t>3</w:t>
            </w:r>
            <w:r w:rsidR="00E77862">
              <w:rPr>
                <w:noProof/>
                <w:webHidden/>
              </w:rPr>
              <w:fldChar w:fldCharType="end"/>
            </w:r>
          </w:hyperlink>
        </w:p>
        <w:p w14:paraId="338699B3" w14:textId="7092DDC8" w:rsidR="00E77862" w:rsidRDefault="00122E3D">
          <w:pPr>
            <w:pStyle w:val="TDC3"/>
            <w:tabs>
              <w:tab w:val="right" w:leader="dot" w:pos="8494"/>
            </w:tabs>
            <w:rPr>
              <w:rFonts w:asciiTheme="minorHAnsi" w:eastAsiaTheme="minorEastAsia" w:hAnsiTheme="minorHAnsi"/>
              <w:noProof/>
              <w:lang w:eastAsia="es-EC"/>
            </w:rPr>
          </w:pPr>
          <w:hyperlink w:anchor="_Toc220866280" w:history="1">
            <w:r w:rsidR="00E77862" w:rsidRPr="002F1CD3">
              <w:rPr>
                <w:rStyle w:val="Hipervnculo"/>
                <w:noProof/>
              </w:rPr>
              <w:t>2.2 Objetivos Específicos</w:t>
            </w:r>
            <w:r w:rsidR="00E77862">
              <w:rPr>
                <w:noProof/>
                <w:webHidden/>
              </w:rPr>
              <w:tab/>
            </w:r>
            <w:r w:rsidR="00E77862">
              <w:rPr>
                <w:noProof/>
                <w:webHidden/>
              </w:rPr>
              <w:fldChar w:fldCharType="begin"/>
            </w:r>
            <w:r w:rsidR="00E77862">
              <w:rPr>
                <w:noProof/>
                <w:webHidden/>
              </w:rPr>
              <w:instrText xml:space="preserve"> PAGEREF _Toc220866280 \h </w:instrText>
            </w:r>
            <w:r w:rsidR="00E77862">
              <w:rPr>
                <w:noProof/>
                <w:webHidden/>
              </w:rPr>
            </w:r>
            <w:r w:rsidR="00E77862">
              <w:rPr>
                <w:noProof/>
                <w:webHidden/>
              </w:rPr>
              <w:fldChar w:fldCharType="separate"/>
            </w:r>
            <w:r>
              <w:rPr>
                <w:noProof/>
                <w:webHidden/>
              </w:rPr>
              <w:t>3</w:t>
            </w:r>
            <w:r w:rsidR="00E77862">
              <w:rPr>
                <w:noProof/>
                <w:webHidden/>
              </w:rPr>
              <w:fldChar w:fldCharType="end"/>
            </w:r>
          </w:hyperlink>
        </w:p>
        <w:p w14:paraId="4DC32565" w14:textId="0E5A435D" w:rsidR="00E77862" w:rsidRDefault="00122E3D">
          <w:pPr>
            <w:pStyle w:val="TDC2"/>
            <w:tabs>
              <w:tab w:val="right" w:leader="dot" w:pos="8494"/>
            </w:tabs>
            <w:rPr>
              <w:rFonts w:asciiTheme="minorHAnsi" w:eastAsiaTheme="minorEastAsia" w:hAnsiTheme="minorHAnsi"/>
              <w:noProof/>
              <w:lang w:eastAsia="es-EC"/>
            </w:rPr>
          </w:pPr>
          <w:hyperlink w:anchor="_Toc220866281" w:history="1">
            <w:r w:rsidR="00E77862" w:rsidRPr="002F1CD3">
              <w:rPr>
                <w:rStyle w:val="Hipervnculo"/>
                <w:noProof/>
              </w:rPr>
              <w:t>3. Descripción General del Proyecto</w:t>
            </w:r>
            <w:r w:rsidR="00E77862">
              <w:rPr>
                <w:noProof/>
                <w:webHidden/>
              </w:rPr>
              <w:tab/>
            </w:r>
            <w:r w:rsidR="00E77862">
              <w:rPr>
                <w:noProof/>
                <w:webHidden/>
              </w:rPr>
              <w:fldChar w:fldCharType="begin"/>
            </w:r>
            <w:r w:rsidR="00E77862">
              <w:rPr>
                <w:noProof/>
                <w:webHidden/>
              </w:rPr>
              <w:instrText xml:space="preserve"> PAGEREF _Toc220866281 \h </w:instrText>
            </w:r>
            <w:r w:rsidR="00E77862">
              <w:rPr>
                <w:noProof/>
                <w:webHidden/>
              </w:rPr>
            </w:r>
            <w:r w:rsidR="00E77862">
              <w:rPr>
                <w:noProof/>
                <w:webHidden/>
              </w:rPr>
              <w:fldChar w:fldCharType="separate"/>
            </w:r>
            <w:r>
              <w:rPr>
                <w:noProof/>
                <w:webHidden/>
              </w:rPr>
              <w:t>3</w:t>
            </w:r>
            <w:r w:rsidR="00E77862">
              <w:rPr>
                <w:noProof/>
                <w:webHidden/>
              </w:rPr>
              <w:fldChar w:fldCharType="end"/>
            </w:r>
          </w:hyperlink>
        </w:p>
        <w:p w14:paraId="527E6477" w14:textId="4F0939F7" w:rsidR="00E77862" w:rsidRDefault="00122E3D">
          <w:pPr>
            <w:pStyle w:val="TDC2"/>
            <w:tabs>
              <w:tab w:val="right" w:leader="dot" w:pos="8494"/>
            </w:tabs>
            <w:rPr>
              <w:rFonts w:asciiTheme="minorHAnsi" w:eastAsiaTheme="minorEastAsia" w:hAnsiTheme="minorHAnsi"/>
              <w:noProof/>
              <w:lang w:eastAsia="es-EC"/>
            </w:rPr>
          </w:pPr>
          <w:hyperlink w:anchor="_Toc220866282" w:history="1">
            <w:r w:rsidR="00E77862" w:rsidRPr="002F1CD3">
              <w:rPr>
                <w:rStyle w:val="Hipervnculo"/>
                <w:noProof/>
              </w:rPr>
              <w:t>4. Configuración del Proyecto Maven</w:t>
            </w:r>
            <w:r w:rsidR="00E77862">
              <w:rPr>
                <w:noProof/>
                <w:webHidden/>
              </w:rPr>
              <w:tab/>
            </w:r>
            <w:r w:rsidR="00E77862">
              <w:rPr>
                <w:noProof/>
                <w:webHidden/>
              </w:rPr>
              <w:fldChar w:fldCharType="begin"/>
            </w:r>
            <w:r w:rsidR="00E77862">
              <w:rPr>
                <w:noProof/>
                <w:webHidden/>
              </w:rPr>
              <w:instrText xml:space="preserve"> PAGEREF _Toc220866282 \h </w:instrText>
            </w:r>
            <w:r w:rsidR="00E77862">
              <w:rPr>
                <w:noProof/>
                <w:webHidden/>
              </w:rPr>
            </w:r>
            <w:r w:rsidR="00E77862">
              <w:rPr>
                <w:noProof/>
                <w:webHidden/>
              </w:rPr>
              <w:fldChar w:fldCharType="separate"/>
            </w:r>
            <w:r>
              <w:rPr>
                <w:noProof/>
                <w:webHidden/>
              </w:rPr>
              <w:t>4</w:t>
            </w:r>
            <w:r w:rsidR="00E77862">
              <w:rPr>
                <w:noProof/>
                <w:webHidden/>
              </w:rPr>
              <w:fldChar w:fldCharType="end"/>
            </w:r>
          </w:hyperlink>
        </w:p>
        <w:p w14:paraId="55E0FBBA" w14:textId="49520656" w:rsidR="00E77862" w:rsidRDefault="00122E3D">
          <w:pPr>
            <w:pStyle w:val="TDC2"/>
            <w:tabs>
              <w:tab w:val="right" w:leader="dot" w:pos="8494"/>
            </w:tabs>
            <w:rPr>
              <w:rFonts w:asciiTheme="minorHAnsi" w:eastAsiaTheme="minorEastAsia" w:hAnsiTheme="minorHAnsi"/>
              <w:noProof/>
              <w:lang w:eastAsia="es-EC"/>
            </w:rPr>
          </w:pPr>
          <w:hyperlink w:anchor="_Toc220866283" w:history="1">
            <w:r w:rsidR="00E77862" w:rsidRPr="002F1CD3">
              <w:rPr>
                <w:rStyle w:val="Hipervnculo"/>
                <w:noProof/>
              </w:rPr>
              <w:t>5. Gestión de Dependencias</w:t>
            </w:r>
            <w:r w:rsidR="00E77862">
              <w:rPr>
                <w:noProof/>
                <w:webHidden/>
              </w:rPr>
              <w:tab/>
            </w:r>
            <w:r w:rsidR="00E77862">
              <w:rPr>
                <w:noProof/>
                <w:webHidden/>
              </w:rPr>
              <w:fldChar w:fldCharType="begin"/>
            </w:r>
            <w:r w:rsidR="00E77862">
              <w:rPr>
                <w:noProof/>
                <w:webHidden/>
              </w:rPr>
              <w:instrText xml:space="preserve"> PAGEREF _Toc220866283 \h </w:instrText>
            </w:r>
            <w:r w:rsidR="00E77862">
              <w:rPr>
                <w:noProof/>
                <w:webHidden/>
              </w:rPr>
            </w:r>
            <w:r w:rsidR="00E77862">
              <w:rPr>
                <w:noProof/>
                <w:webHidden/>
              </w:rPr>
              <w:fldChar w:fldCharType="separate"/>
            </w:r>
            <w:r>
              <w:rPr>
                <w:noProof/>
                <w:webHidden/>
              </w:rPr>
              <w:t>4</w:t>
            </w:r>
            <w:r w:rsidR="00E77862">
              <w:rPr>
                <w:noProof/>
                <w:webHidden/>
              </w:rPr>
              <w:fldChar w:fldCharType="end"/>
            </w:r>
          </w:hyperlink>
        </w:p>
        <w:p w14:paraId="3325E7E3" w14:textId="619F5B87" w:rsidR="00E77862" w:rsidRDefault="00122E3D">
          <w:pPr>
            <w:pStyle w:val="TDC3"/>
            <w:tabs>
              <w:tab w:val="right" w:leader="dot" w:pos="8494"/>
            </w:tabs>
            <w:rPr>
              <w:rFonts w:asciiTheme="minorHAnsi" w:eastAsiaTheme="minorEastAsia" w:hAnsiTheme="minorHAnsi"/>
              <w:noProof/>
              <w:lang w:eastAsia="es-EC"/>
            </w:rPr>
          </w:pPr>
          <w:hyperlink w:anchor="_Toc220866284" w:history="1">
            <w:r w:rsidR="00E77862" w:rsidRPr="002F1CD3">
              <w:rPr>
                <w:rStyle w:val="Hipervnculo"/>
                <w:noProof/>
              </w:rPr>
              <w:t>5.1 JUnit – Framework para Pruebas Unitarias</w:t>
            </w:r>
            <w:r w:rsidR="00E77862">
              <w:rPr>
                <w:noProof/>
                <w:webHidden/>
              </w:rPr>
              <w:tab/>
            </w:r>
            <w:r w:rsidR="00E77862">
              <w:rPr>
                <w:noProof/>
                <w:webHidden/>
              </w:rPr>
              <w:fldChar w:fldCharType="begin"/>
            </w:r>
            <w:r w:rsidR="00E77862">
              <w:rPr>
                <w:noProof/>
                <w:webHidden/>
              </w:rPr>
              <w:instrText xml:space="preserve"> PAGEREF _Toc220866284 \h </w:instrText>
            </w:r>
            <w:r w:rsidR="00E77862">
              <w:rPr>
                <w:noProof/>
                <w:webHidden/>
              </w:rPr>
            </w:r>
            <w:r w:rsidR="00E77862">
              <w:rPr>
                <w:noProof/>
                <w:webHidden/>
              </w:rPr>
              <w:fldChar w:fldCharType="separate"/>
            </w:r>
            <w:r>
              <w:rPr>
                <w:noProof/>
                <w:webHidden/>
              </w:rPr>
              <w:t>5</w:t>
            </w:r>
            <w:r w:rsidR="00E77862">
              <w:rPr>
                <w:noProof/>
                <w:webHidden/>
              </w:rPr>
              <w:fldChar w:fldCharType="end"/>
            </w:r>
          </w:hyperlink>
        </w:p>
        <w:p w14:paraId="503DB6B9" w14:textId="14CDF4DB" w:rsidR="00E77862" w:rsidRDefault="00122E3D">
          <w:pPr>
            <w:pStyle w:val="TDC3"/>
            <w:tabs>
              <w:tab w:val="right" w:leader="dot" w:pos="8494"/>
            </w:tabs>
            <w:rPr>
              <w:rFonts w:asciiTheme="minorHAnsi" w:eastAsiaTheme="minorEastAsia" w:hAnsiTheme="minorHAnsi"/>
              <w:noProof/>
              <w:lang w:eastAsia="es-EC"/>
            </w:rPr>
          </w:pPr>
          <w:hyperlink w:anchor="_Toc220866285" w:history="1">
            <w:r w:rsidR="00E77862" w:rsidRPr="002F1CD3">
              <w:rPr>
                <w:rStyle w:val="Hipervnculo"/>
                <w:noProof/>
              </w:rPr>
              <w:t>5.2 Log4j – Biblioteca para Registro de Eventos</w:t>
            </w:r>
            <w:r w:rsidR="00E77862">
              <w:rPr>
                <w:noProof/>
                <w:webHidden/>
              </w:rPr>
              <w:tab/>
            </w:r>
            <w:r w:rsidR="00E77862">
              <w:rPr>
                <w:noProof/>
                <w:webHidden/>
              </w:rPr>
              <w:fldChar w:fldCharType="begin"/>
            </w:r>
            <w:r w:rsidR="00E77862">
              <w:rPr>
                <w:noProof/>
                <w:webHidden/>
              </w:rPr>
              <w:instrText xml:space="preserve"> PAGEREF _Toc220866285 \h </w:instrText>
            </w:r>
            <w:r w:rsidR="00E77862">
              <w:rPr>
                <w:noProof/>
                <w:webHidden/>
              </w:rPr>
            </w:r>
            <w:r w:rsidR="00E77862">
              <w:rPr>
                <w:noProof/>
                <w:webHidden/>
              </w:rPr>
              <w:fldChar w:fldCharType="separate"/>
            </w:r>
            <w:r>
              <w:rPr>
                <w:noProof/>
                <w:webHidden/>
              </w:rPr>
              <w:t>5</w:t>
            </w:r>
            <w:r w:rsidR="00E77862">
              <w:rPr>
                <w:noProof/>
                <w:webHidden/>
              </w:rPr>
              <w:fldChar w:fldCharType="end"/>
            </w:r>
          </w:hyperlink>
        </w:p>
        <w:p w14:paraId="6A97A714" w14:textId="2E306D49" w:rsidR="00E77862" w:rsidRDefault="00122E3D">
          <w:pPr>
            <w:pStyle w:val="TDC3"/>
            <w:tabs>
              <w:tab w:val="right" w:leader="dot" w:pos="8494"/>
            </w:tabs>
            <w:rPr>
              <w:rFonts w:asciiTheme="minorHAnsi" w:eastAsiaTheme="minorEastAsia" w:hAnsiTheme="minorHAnsi"/>
              <w:noProof/>
              <w:lang w:eastAsia="es-EC"/>
            </w:rPr>
          </w:pPr>
          <w:hyperlink w:anchor="_Toc220866286" w:history="1">
            <w:r w:rsidR="00E77862" w:rsidRPr="002F1CD3">
              <w:rPr>
                <w:rStyle w:val="Hipervnculo"/>
                <w:noProof/>
              </w:rPr>
              <w:t>5.3 Gson – Manejo de Datos en Formato JSON</w:t>
            </w:r>
            <w:r w:rsidR="00E77862">
              <w:rPr>
                <w:noProof/>
                <w:webHidden/>
              </w:rPr>
              <w:tab/>
            </w:r>
            <w:r w:rsidR="00E77862">
              <w:rPr>
                <w:noProof/>
                <w:webHidden/>
              </w:rPr>
              <w:fldChar w:fldCharType="begin"/>
            </w:r>
            <w:r w:rsidR="00E77862">
              <w:rPr>
                <w:noProof/>
                <w:webHidden/>
              </w:rPr>
              <w:instrText xml:space="preserve"> PAGEREF _Toc220866286 \h </w:instrText>
            </w:r>
            <w:r w:rsidR="00E77862">
              <w:rPr>
                <w:noProof/>
                <w:webHidden/>
              </w:rPr>
            </w:r>
            <w:r w:rsidR="00E77862">
              <w:rPr>
                <w:noProof/>
                <w:webHidden/>
              </w:rPr>
              <w:fldChar w:fldCharType="separate"/>
            </w:r>
            <w:r>
              <w:rPr>
                <w:noProof/>
                <w:webHidden/>
              </w:rPr>
              <w:t>6</w:t>
            </w:r>
            <w:r w:rsidR="00E77862">
              <w:rPr>
                <w:noProof/>
                <w:webHidden/>
              </w:rPr>
              <w:fldChar w:fldCharType="end"/>
            </w:r>
          </w:hyperlink>
        </w:p>
        <w:p w14:paraId="56F19C3B" w14:textId="4D9F071E" w:rsidR="00E77862" w:rsidRDefault="00122E3D">
          <w:pPr>
            <w:pStyle w:val="TDC2"/>
            <w:tabs>
              <w:tab w:val="right" w:leader="dot" w:pos="8494"/>
            </w:tabs>
            <w:rPr>
              <w:rFonts w:asciiTheme="minorHAnsi" w:eastAsiaTheme="minorEastAsia" w:hAnsiTheme="minorHAnsi"/>
              <w:noProof/>
              <w:lang w:eastAsia="es-EC"/>
            </w:rPr>
          </w:pPr>
          <w:hyperlink w:anchor="_Toc220866287" w:history="1">
            <w:r w:rsidR="00E77862" w:rsidRPr="002F1CD3">
              <w:rPr>
                <w:rStyle w:val="Hipervnculo"/>
                <w:noProof/>
              </w:rPr>
              <w:t>6. Ciclo de Vida del Software con Maven</w:t>
            </w:r>
            <w:r w:rsidR="00E77862">
              <w:rPr>
                <w:noProof/>
                <w:webHidden/>
              </w:rPr>
              <w:tab/>
            </w:r>
            <w:r w:rsidR="00E77862">
              <w:rPr>
                <w:noProof/>
                <w:webHidden/>
              </w:rPr>
              <w:fldChar w:fldCharType="begin"/>
            </w:r>
            <w:r w:rsidR="00E77862">
              <w:rPr>
                <w:noProof/>
                <w:webHidden/>
              </w:rPr>
              <w:instrText xml:space="preserve"> PAGEREF _Toc220866287 \h </w:instrText>
            </w:r>
            <w:r w:rsidR="00E77862">
              <w:rPr>
                <w:noProof/>
                <w:webHidden/>
              </w:rPr>
            </w:r>
            <w:r w:rsidR="00E77862">
              <w:rPr>
                <w:noProof/>
                <w:webHidden/>
              </w:rPr>
              <w:fldChar w:fldCharType="separate"/>
            </w:r>
            <w:r>
              <w:rPr>
                <w:noProof/>
                <w:webHidden/>
              </w:rPr>
              <w:t>6</w:t>
            </w:r>
            <w:r w:rsidR="00E77862">
              <w:rPr>
                <w:noProof/>
                <w:webHidden/>
              </w:rPr>
              <w:fldChar w:fldCharType="end"/>
            </w:r>
          </w:hyperlink>
        </w:p>
        <w:p w14:paraId="0E0367D7" w14:textId="16BB9944" w:rsidR="00E77862" w:rsidRDefault="00122E3D">
          <w:pPr>
            <w:pStyle w:val="TDC3"/>
            <w:tabs>
              <w:tab w:val="right" w:leader="dot" w:pos="8494"/>
            </w:tabs>
            <w:rPr>
              <w:rFonts w:asciiTheme="minorHAnsi" w:eastAsiaTheme="minorEastAsia" w:hAnsiTheme="minorHAnsi"/>
              <w:noProof/>
              <w:lang w:eastAsia="es-EC"/>
            </w:rPr>
          </w:pPr>
          <w:hyperlink w:anchor="_Toc220866288" w:history="1">
            <w:r w:rsidR="00E77862" w:rsidRPr="002F1CD3">
              <w:rPr>
                <w:rStyle w:val="Hipervnculo"/>
                <w:noProof/>
              </w:rPr>
              <w:t>6.1 Fase validate</w:t>
            </w:r>
            <w:r w:rsidR="00E77862">
              <w:rPr>
                <w:noProof/>
                <w:webHidden/>
              </w:rPr>
              <w:tab/>
            </w:r>
            <w:r w:rsidR="00E77862">
              <w:rPr>
                <w:noProof/>
                <w:webHidden/>
              </w:rPr>
              <w:fldChar w:fldCharType="begin"/>
            </w:r>
            <w:r w:rsidR="00E77862">
              <w:rPr>
                <w:noProof/>
                <w:webHidden/>
              </w:rPr>
              <w:instrText xml:space="preserve"> PAGEREF _Toc220866288 \h </w:instrText>
            </w:r>
            <w:r w:rsidR="00E77862">
              <w:rPr>
                <w:noProof/>
                <w:webHidden/>
              </w:rPr>
            </w:r>
            <w:r w:rsidR="00E77862">
              <w:rPr>
                <w:noProof/>
                <w:webHidden/>
              </w:rPr>
              <w:fldChar w:fldCharType="separate"/>
            </w:r>
            <w:r>
              <w:rPr>
                <w:noProof/>
                <w:webHidden/>
              </w:rPr>
              <w:t>6</w:t>
            </w:r>
            <w:r w:rsidR="00E77862">
              <w:rPr>
                <w:noProof/>
                <w:webHidden/>
              </w:rPr>
              <w:fldChar w:fldCharType="end"/>
            </w:r>
          </w:hyperlink>
        </w:p>
        <w:p w14:paraId="33B365DE" w14:textId="5A095989" w:rsidR="00E77862" w:rsidRDefault="00122E3D">
          <w:pPr>
            <w:pStyle w:val="TDC3"/>
            <w:tabs>
              <w:tab w:val="right" w:leader="dot" w:pos="8494"/>
            </w:tabs>
            <w:rPr>
              <w:rFonts w:asciiTheme="minorHAnsi" w:eastAsiaTheme="minorEastAsia" w:hAnsiTheme="minorHAnsi"/>
              <w:noProof/>
              <w:lang w:eastAsia="es-EC"/>
            </w:rPr>
          </w:pPr>
          <w:hyperlink w:anchor="_Toc220866289" w:history="1">
            <w:r w:rsidR="00E77862" w:rsidRPr="002F1CD3">
              <w:rPr>
                <w:rStyle w:val="Hipervnculo"/>
                <w:noProof/>
              </w:rPr>
              <w:t>6.2 Fase test</w:t>
            </w:r>
            <w:r w:rsidR="00E77862">
              <w:rPr>
                <w:noProof/>
                <w:webHidden/>
              </w:rPr>
              <w:tab/>
            </w:r>
            <w:r w:rsidR="00E77862">
              <w:rPr>
                <w:noProof/>
                <w:webHidden/>
              </w:rPr>
              <w:fldChar w:fldCharType="begin"/>
            </w:r>
            <w:r w:rsidR="00E77862">
              <w:rPr>
                <w:noProof/>
                <w:webHidden/>
              </w:rPr>
              <w:instrText xml:space="preserve"> PAGEREF _Toc220866289 \h </w:instrText>
            </w:r>
            <w:r w:rsidR="00E77862">
              <w:rPr>
                <w:noProof/>
                <w:webHidden/>
              </w:rPr>
            </w:r>
            <w:r w:rsidR="00E77862">
              <w:rPr>
                <w:noProof/>
                <w:webHidden/>
              </w:rPr>
              <w:fldChar w:fldCharType="separate"/>
            </w:r>
            <w:r>
              <w:rPr>
                <w:noProof/>
                <w:webHidden/>
              </w:rPr>
              <w:t>7</w:t>
            </w:r>
            <w:r w:rsidR="00E77862">
              <w:rPr>
                <w:noProof/>
                <w:webHidden/>
              </w:rPr>
              <w:fldChar w:fldCharType="end"/>
            </w:r>
          </w:hyperlink>
        </w:p>
        <w:p w14:paraId="0457C96C" w14:textId="6AA7C57A" w:rsidR="00E77862" w:rsidRDefault="00122E3D">
          <w:pPr>
            <w:pStyle w:val="TDC3"/>
            <w:tabs>
              <w:tab w:val="right" w:leader="dot" w:pos="8494"/>
            </w:tabs>
            <w:rPr>
              <w:rFonts w:asciiTheme="minorHAnsi" w:eastAsiaTheme="minorEastAsia" w:hAnsiTheme="minorHAnsi"/>
              <w:noProof/>
              <w:lang w:eastAsia="es-EC"/>
            </w:rPr>
          </w:pPr>
          <w:hyperlink w:anchor="_Toc220866290" w:history="1">
            <w:r w:rsidR="00E77862" w:rsidRPr="002F1CD3">
              <w:rPr>
                <w:rStyle w:val="Hipervnculo"/>
                <w:noProof/>
              </w:rPr>
              <w:t>6.3 Fase package</w:t>
            </w:r>
            <w:r w:rsidR="00E77862">
              <w:rPr>
                <w:noProof/>
                <w:webHidden/>
              </w:rPr>
              <w:tab/>
            </w:r>
            <w:r w:rsidR="00E77862">
              <w:rPr>
                <w:noProof/>
                <w:webHidden/>
              </w:rPr>
              <w:fldChar w:fldCharType="begin"/>
            </w:r>
            <w:r w:rsidR="00E77862">
              <w:rPr>
                <w:noProof/>
                <w:webHidden/>
              </w:rPr>
              <w:instrText xml:space="preserve"> PAGEREF _Toc220866290 \h </w:instrText>
            </w:r>
            <w:r w:rsidR="00E77862">
              <w:rPr>
                <w:noProof/>
                <w:webHidden/>
              </w:rPr>
            </w:r>
            <w:r w:rsidR="00E77862">
              <w:rPr>
                <w:noProof/>
                <w:webHidden/>
              </w:rPr>
              <w:fldChar w:fldCharType="separate"/>
            </w:r>
            <w:r>
              <w:rPr>
                <w:noProof/>
                <w:webHidden/>
              </w:rPr>
              <w:t>7</w:t>
            </w:r>
            <w:r w:rsidR="00E77862">
              <w:rPr>
                <w:noProof/>
                <w:webHidden/>
              </w:rPr>
              <w:fldChar w:fldCharType="end"/>
            </w:r>
          </w:hyperlink>
        </w:p>
        <w:p w14:paraId="36D6EA8F" w14:textId="2F24FDAE" w:rsidR="00E77862" w:rsidRDefault="00122E3D">
          <w:pPr>
            <w:pStyle w:val="TDC3"/>
            <w:tabs>
              <w:tab w:val="right" w:leader="dot" w:pos="8494"/>
            </w:tabs>
            <w:rPr>
              <w:rFonts w:asciiTheme="minorHAnsi" w:eastAsiaTheme="minorEastAsia" w:hAnsiTheme="minorHAnsi"/>
              <w:noProof/>
              <w:lang w:eastAsia="es-EC"/>
            </w:rPr>
          </w:pPr>
          <w:hyperlink w:anchor="_Toc220866291" w:history="1">
            <w:r w:rsidR="00E77862" w:rsidRPr="002F1CD3">
              <w:rPr>
                <w:rStyle w:val="Hipervnculo"/>
                <w:noProof/>
              </w:rPr>
              <w:t>6.4 Fase install</w:t>
            </w:r>
            <w:r w:rsidR="00E77862">
              <w:rPr>
                <w:noProof/>
                <w:webHidden/>
              </w:rPr>
              <w:tab/>
            </w:r>
            <w:r w:rsidR="00E77862">
              <w:rPr>
                <w:noProof/>
                <w:webHidden/>
              </w:rPr>
              <w:fldChar w:fldCharType="begin"/>
            </w:r>
            <w:r w:rsidR="00E77862">
              <w:rPr>
                <w:noProof/>
                <w:webHidden/>
              </w:rPr>
              <w:instrText xml:space="preserve"> PAGEREF _Toc220866291 \h </w:instrText>
            </w:r>
            <w:r w:rsidR="00E77862">
              <w:rPr>
                <w:noProof/>
                <w:webHidden/>
              </w:rPr>
            </w:r>
            <w:r w:rsidR="00E77862">
              <w:rPr>
                <w:noProof/>
                <w:webHidden/>
              </w:rPr>
              <w:fldChar w:fldCharType="separate"/>
            </w:r>
            <w:r>
              <w:rPr>
                <w:noProof/>
                <w:webHidden/>
              </w:rPr>
              <w:t>8</w:t>
            </w:r>
            <w:r w:rsidR="00E77862">
              <w:rPr>
                <w:noProof/>
                <w:webHidden/>
              </w:rPr>
              <w:fldChar w:fldCharType="end"/>
            </w:r>
          </w:hyperlink>
        </w:p>
        <w:p w14:paraId="6DF13DDF" w14:textId="54C18791" w:rsidR="00E77862" w:rsidRDefault="00122E3D">
          <w:pPr>
            <w:pStyle w:val="TDC2"/>
            <w:tabs>
              <w:tab w:val="right" w:leader="dot" w:pos="8494"/>
            </w:tabs>
            <w:rPr>
              <w:rFonts w:asciiTheme="minorHAnsi" w:eastAsiaTheme="minorEastAsia" w:hAnsiTheme="minorHAnsi"/>
              <w:noProof/>
              <w:lang w:eastAsia="es-EC"/>
            </w:rPr>
          </w:pPr>
          <w:hyperlink w:anchor="_Toc220866292" w:history="1">
            <w:r w:rsidR="00E77862" w:rsidRPr="002F1CD3">
              <w:rPr>
                <w:rStyle w:val="Hipervnculo"/>
                <w:noProof/>
              </w:rPr>
              <w:t>7. Implementación de Pruebas Unitarias</w:t>
            </w:r>
            <w:r w:rsidR="00E77862">
              <w:rPr>
                <w:noProof/>
                <w:webHidden/>
              </w:rPr>
              <w:tab/>
            </w:r>
            <w:r w:rsidR="00E77862">
              <w:rPr>
                <w:noProof/>
                <w:webHidden/>
              </w:rPr>
              <w:fldChar w:fldCharType="begin"/>
            </w:r>
            <w:r w:rsidR="00E77862">
              <w:rPr>
                <w:noProof/>
                <w:webHidden/>
              </w:rPr>
              <w:instrText xml:space="preserve"> PAGEREF _Toc220866292 \h </w:instrText>
            </w:r>
            <w:r w:rsidR="00E77862">
              <w:rPr>
                <w:noProof/>
                <w:webHidden/>
              </w:rPr>
            </w:r>
            <w:r w:rsidR="00E77862">
              <w:rPr>
                <w:noProof/>
                <w:webHidden/>
              </w:rPr>
              <w:fldChar w:fldCharType="separate"/>
            </w:r>
            <w:r>
              <w:rPr>
                <w:noProof/>
                <w:webHidden/>
              </w:rPr>
              <w:t>8</w:t>
            </w:r>
            <w:r w:rsidR="00E77862">
              <w:rPr>
                <w:noProof/>
                <w:webHidden/>
              </w:rPr>
              <w:fldChar w:fldCharType="end"/>
            </w:r>
          </w:hyperlink>
        </w:p>
        <w:p w14:paraId="5ADF909E" w14:textId="3FEA09BE" w:rsidR="00E77862" w:rsidRDefault="00122E3D">
          <w:pPr>
            <w:pStyle w:val="TDC2"/>
            <w:tabs>
              <w:tab w:val="right" w:leader="dot" w:pos="8494"/>
            </w:tabs>
            <w:rPr>
              <w:rFonts w:asciiTheme="minorHAnsi" w:eastAsiaTheme="minorEastAsia" w:hAnsiTheme="minorHAnsi"/>
              <w:noProof/>
              <w:lang w:eastAsia="es-EC"/>
            </w:rPr>
          </w:pPr>
          <w:hyperlink w:anchor="_Toc220866293" w:history="1">
            <w:r w:rsidR="00E77862" w:rsidRPr="002F1CD3">
              <w:rPr>
                <w:rStyle w:val="Hipervnculo"/>
                <w:noProof/>
              </w:rPr>
              <w:t>8. Resultados y Análisis</w:t>
            </w:r>
            <w:r w:rsidR="00E77862">
              <w:rPr>
                <w:noProof/>
                <w:webHidden/>
              </w:rPr>
              <w:tab/>
            </w:r>
            <w:r w:rsidR="00E77862">
              <w:rPr>
                <w:noProof/>
                <w:webHidden/>
              </w:rPr>
              <w:fldChar w:fldCharType="begin"/>
            </w:r>
            <w:r w:rsidR="00E77862">
              <w:rPr>
                <w:noProof/>
                <w:webHidden/>
              </w:rPr>
              <w:instrText xml:space="preserve"> PAGEREF _Toc220866293 \h </w:instrText>
            </w:r>
            <w:r w:rsidR="00E77862">
              <w:rPr>
                <w:noProof/>
                <w:webHidden/>
              </w:rPr>
            </w:r>
            <w:r w:rsidR="00E77862">
              <w:rPr>
                <w:noProof/>
                <w:webHidden/>
              </w:rPr>
              <w:fldChar w:fldCharType="separate"/>
            </w:r>
            <w:r>
              <w:rPr>
                <w:noProof/>
                <w:webHidden/>
              </w:rPr>
              <w:t>9</w:t>
            </w:r>
            <w:r w:rsidR="00E77862">
              <w:rPr>
                <w:noProof/>
                <w:webHidden/>
              </w:rPr>
              <w:fldChar w:fldCharType="end"/>
            </w:r>
          </w:hyperlink>
        </w:p>
        <w:p w14:paraId="4DBBD9EF" w14:textId="4B8336C8" w:rsidR="00E77862" w:rsidRDefault="00122E3D">
          <w:pPr>
            <w:pStyle w:val="TDC2"/>
            <w:tabs>
              <w:tab w:val="right" w:leader="dot" w:pos="8494"/>
            </w:tabs>
            <w:rPr>
              <w:rFonts w:asciiTheme="minorHAnsi" w:eastAsiaTheme="minorEastAsia" w:hAnsiTheme="minorHAnsi"/>
              <w:noProof/>
              <w:lang w:eastAsia="es-EC"/>
            </w:rPr>
          </w:pPr>
          <w:hyperlink w:anchor="_Toc220866294" w:history="1">
            <w:r w:rsidR="00E77862" w:rsidRPr="002F1CD3">
              <w:rPr>
                <w:rStyle w:val="Hipervnculo"/>
                <w:noProof/>
              </w:rPr>
              <w:t>9. Manual de Operaciones</w:t>
            </w:r>
            <w:r w:rsidR="00E77862">
              <w:rPr>
                <w:noProof/>
                <w:webHidden/>
              </w:rPr>
              <w:tab/>
            </w:r>
            <w:r w:rsidR="00E77862">
              <w:rPr>
                <w:noProof/>
                <w:webHidden/>
              </w:rPr>
              <w:fldChar w:fldCharType="begin"/>
            </w:r>
            <w:r w:rsidR="00E77862">
              <w:rPr>
                <w:noProof/>
                <w:webHidden/>
              </w:rPr>
              <w:instrText xml:space="preserve"> PAGEREF _Toc220866294 \h </w:instrText>
            </w:r>
            <w:r w:rsidR="00E77862">
              <w:rPr>
                <w:noProof/>
                <w:webHidden/>
              </w:rPr>
            </w:r>
            <w:r w:rsidR="00E77862">
              <w:rPr>
                <w:noProof/>
                <w:webHidden/>
              </w:rPr>
              <w:fldChar w:fldCharType="separate"/>
            </w:r>
            <w:r>
              <w:rPr>
                <w:noProof/>
                <w:webHidden/>
              </w:rPr>
              <w:t>10</w:t>
            </w:r>
            <w:r w:rsidR="00E77862">
              <w:rPr>
                <w:noProof/>
                <w:webHidden/>
              </w:rPr>
              <w:fldChar w:fldCharType="end"/>
            </w:r>
          </w:hyperlink>
        </w:p>
        <w:p w14:paraId="3AA48C2D" w14:textId="4910BA8C" w:rsidR="00E77862" w:rsidRDefault="00122E3D">
          <w:pPr>
            <w:pStyle w:val="TDC3"/>
            <w:tabs>
              <w:tab w:val="right" w:leader="dot" w:pos="8494"/>
            </w:tabs>
            <w:rPr>
              <w:rFonts w:asciiTheme="minorHAnsi" w:eastAsiaTheme="minorEastAsia" w:hAnsiTheme="minorHAnsi"/>
              <w:noProof/>
              <w:lang w:eastAsia="es-EC"/>
            </w:rPr>
          </w:pPr>
          <w:hyperlink w:anchor="_Toc220866295" w:history="1">
            <w:r w:rsidR="00E77862" w:rsidRPr="002F1CD3">
              <w:rPr>
                <w:rStyle w:val="Hipervnculo"/>
                <w:noProof/>
              </w:rPr>
              <w:t>Requisitos del Sistema</w:t>
            </w:r>
            <w:r w:rsidR="00E77862">
              <w:rPr>
                <w:noProof/>
                <w:webHidden/>
              </w:rPr>
              <w:tab/>
            </w:r>
            <w:r w:rsidR="00E77862">
              <w:rPr>
                <w:noProof/>
                <w:webHidden/>
              </w:rPr>
              <w:fldChar w:fldCharType="begin"/>
            </w:r>
            <w:r w:rsidR="00E77862">
              <w:rPr>
                <w:noProof/>
                <w:webHidden/>
              </w:rPr>
              <w:instrText xml:space="preserve"> PAGEREF _Toc220866295 \h </w:instrText>
            </w:r>
            <w:r w:rsidR="00E77862">
              <w:rPr>
                <w:noProof/>
                <w:webHidden/>
              </w:rPr>
            </w:r>
            <w:r w:rsidR="00E77862">
              <w:rPr>
                <w:noProof/>
                <w:webHidden/>
              </w:rPr>
              <w:fldChar w:fldCharType="separate"/>
            </w:r>
            <w:r>
              <w:rPr>
                <w:noProof/>
                <w:webHidden/>
              </w:rPr>
              <w:t>10</w:t>
            </w:r>
            <w:r w:rsidR="00E77862">
              <w:rPr>
                <w:noProof/>
                <w:webHidden/>
              </w:rPr>
              <w:fldChar w:fldCharType="end"/>
            </w:r>
          </w:hyperlink>
        </w:p>
        <w:p w14:paraId="55A278D5" w14:textId="7B299E01" w:rsidR="00E77862" w:rsidRDefault="00122E3D">
          <w:pPr>
            <w:pStyle w:val="TDC3"/>
            <w:tabs>
              <w:tab w:val="right" w:leader="dot" w:pos="8494"/>
            </w:tabs>
            <w:rPr>
              <w:rFonts w:asciiTheme="minorHAnsi" w:eastAsiaTheme="minorEastAsia" w:hAnsiTheme="minorHAnsi"/>
              <w:noProof/>
              <w:lang w:eastAsia="es-EC"/>
            </w:rPr>
          </w:pPr>
          <w:hyperlink w:anchor="_Toc220866296" w:history="1">
            <w:r w:rsidR="00E77862" w:rsidRPr="002F1CD3">
              <w:rPr>
                <w:rStyle w:val="Hipervnculo"/>
                <w:noProof/>
              </w:rPr>
              <w:t>Procedimiento de Ejecución</w:t>
            </w:r>
            <w:r w:rsidR="00E77862">
              <w:rPr>
                <w:noProof/>
                <w:webHidden/>
              </w:rPr>
              <w:tab/>
            </w:r>
            <w:r w:rsidR="00E77862">
              <w:rPr>
                <w:noProof/>
                <w:webHidden/>
              </w:rPr>
              <w:fldChar w:fldCharType="begin"/>
            </w:r>
            <w:r w:rsidR="00E77862">
              <w:rPr>
                <w:noProof/>
                <w:webHidden/>
              </w:rPr>
              <w:instrText xml:space="preserve"> PAGEREF _Toc220866296 \h </w:instrText>
            </w:r>
            <w:r w:rsidR="00E77862">
              <w:rPr>
                <w:noProof/>
                <w:webHidden/>
              </w:rPr>
            </w:r>
            <w:r w:rsidR="00E77862">
              <w:rPr>
                <w:noProof/>
                <w:webHidden/>
              </w:rPr>
              <w:fldChar w:fldCharType="separate"/>
            </w:r>
            <w:r>
              <w:rPr>
                <w:noProof/>
                <w:webHidden/>
              </w:rPr>
              <w:t>11</w:t>
            </w:r>
            <w:r w:rsidR="00E77862">
              <w:rPr>
                <w:noProof/>
                <w:webHidden/>
              </w:rPr>
              <w:fldChar w:fldCharType="end"/>
            </w:r>
          </w:hyperlink>
        </w:p>
        <w:p w14:paraId="55025F17" w14:textId="30BB359D" w:rsidR="00E77862" w:rsidRDefault="00122E3D">
          <w:pPr>
            <w:pStyle w:val="TDC2"/>
            <w:tabs>
              <w:tab w:val="right" w:leader="dot" w:pos="8494"/>
            </w:tabs>
            <w:rPr>
              <w:rFonts w:asciiTheme="minorHAnsi" w:eastAsiaTheme="minorEastAsia" w:hAnsiTheme="minorHAnsi"/>
              <w:noProof/>
              <w:lang w:eastAsia="es-EC"/>
            </w:rPr>
          </w:pPr>
          <w:hyperlink w:anchor="_Toc220866297" w:history="1">
            <w:r w:rsidR="00E77862" w:rsidRPr="002F1CD3">
              <w:rPr>
                <w:rStyle w:val="Hipervnculo"/>
                <w:noProof/>
              </w:rPr>
              <w:t>10. Reflexión Final</w:t>
            </w:r>
            <w:r w:rsidR="00E77862">
              <w:rPr>
                <w:noProof/>
                <w:webHidden/>
              </w:rPr>
              <w:tab/>
            </w:r>
            <w:r w:rsidR="00E77862">
              <w:rPr>
                <w:noProof/>
                <w:webHidden/>
              </w:rPr>
              <w:fldChar w:fldCharType="begin"/>
            </w:r>
            <w:r w:rsidR="00E77862">
              <w:rPr>
                <w:noProof/>
                <w:webHidden/>
              </w:rPr>
              <w:instrText xml:space="preserve"> PAGEREF _Toc220866297 \h </w:instrText>
            </w:r>
            <w:r w:rsidR="00E77862">
              <w:rPr>
                <w:noProof/>
                <w:webHidden/>
              </w:rPr>
            </w:r>
            <w:r w:rsidR="00E77862">
              <w:rPr>
                <w:noProof/>
                <w:webHidden/>
              </w:rPr>
              <w:fldChar w:fldCharType="separate"/>
            </w:r>
            <w:r>
              <w:rPr>
                <w:noProof/>
                <w:webHidden/>
              </w:rPr>
              <w:t>11</w:t>
            </w:r>
            <w:r w:rsidR="00E77862">
              <w:rPr>
                <w:noProof/>
                <w:webHidden/>
              </w:rPr>
              <w:fldChar w:fldCharType="end"/>
            </w:r>
          </w:hyperlink>
        </w:p>
        <w:p w14:paraId="5706DBC8" w14:textId="627DB7A4" w:rsidR="00E77862" w:rsidRDefault="00122E3D">
          <w:pPr>
            <w:pStyle w:val="TDC2"/>
            <w:tabs>
              <w:tab w:val="right" w:leader="dot" w:pos="8494"/>
            </w:tabs>
            <w:rPr>
              <w:rFonts w:asciiTheme="minorHAnsi" w:eastAsiaTheme="minorEastAsia" w:hAnsiTheme="minorHAnsi"/>
              <w:noProof/>
              <w:lang w:eastAsia="es-EC"/>
            </w:rPr>
          </w:pPr>
          <w:hyperlink w:anchor="_Toc220866298" w:history="1">
            <w:r w:rsidR="00E77862" w:rsidRPr="002F1CD3">
              <w:rPr>
                <w:rStyle w:val="Hipervnculo"/>
                <w:noProof/>
              </w:rPr>
              <w:t>11. Anexos</w:t>
            </w:r>
            <w:r w:rsidR="00E77862">
              <w:rPr>
                <w:noProof/>
                <w:webHidden/>
              </w:rPr>
              <w:tab/>
            </w:r>
            <w:r w:rsidR="00E77862">
              <w:rPr>
                <w:noProof/>
                <w:webHidden/>
              </w:rPr>
              <w:fldChar w:fldCharType="begin"/>
            </w:r>
            <w:r w:rsidR="00E77862">
              <w:rPr>
                <w:noProof/>
                <w:webHidden/>
              </w:rPr>
              <w:instrText xml:space="preserve"> PAGEREF _Toc220866298 \h </w:instrText>
            </w:r>
            <w:r w:rsidR="00E77862">
              <w:rPr>
                <w:noProof/>
                <w:webHidden/>
              </w:rPr>
            </w:r>
            <w:r w:rsidR="00E77862">
              <w:rPr>
                <w:noProof/>
                <w:webHidden/>
              </w:rPr>
              <w:fldChar w:fldCharType="separate"/>
            </w:r>
            <w:r>
              <w:rPr>
                <w:noProof/>
                <w:webHidden/>
              </w:rPr>
              <w:t>11</w:t>
            </w:r>
            <w:r w:rsidR="00E77862">
              <w:rPr>
                <w:noProof/>
                <w:webHidden/>
              </w:rPr>
              <w:fldChar w:fldCharType="end"/>
            </w:r>
          </w:hyperlink>
        </w:p>
        <w:p w14:paraId="75F69E86" w14:textId="3D2A6D1C" w:rsidR="00E77862" w:rsidRDefault="00E77862">
          <w:r>
            <w:rPr>
              <w:b/>
              <w:bCs/>
              <w:lang w:val="es-ES"/>
            </w:rPr>
            <w:fldChar w:fldCharType="end"/>
          </w:r>
        </w:p>
      </w:sdtContent>
    </w:sdt>
    <w:p w14:paraId="065CFB26" w14:textId="399A603B" w:rsidR="00E77862" w:rsidRDefault="00E77862" w:rsidP="00E77862"/>
    <w:p w14:paraId="726A76F8" w14:textId="52D3AABE" w:rsidR="00E77862" w:rsidRDefault="00E77862" w:rsidP="00E77862"/>
    <w:p w14:paraId="1D4A1218" w14:textId="77777777" w:rsidR="00E77862" w:rsidRDefault="00E77862" w:rsidP="00E77862"/>
    <w:p w14:paraId="2402409C" w14:textId="36B42FCB" w:rsidR="00FB1A4E" w:rsidRPr="00B9346C" w:rsidRDefault="00E77862" w:rsidP="00B9346C">
      <w:pPr>
        <w:pStyle w:val="Ttulo1"/>
      </w:pPr>
      <w:bookmarkStart w:id="0" w:name="_Toc220866276"/>
      <w:r>
        <w:lastRenderedPageBreak/>
        <w:t>Informe</w:t>
      </w:r>
      <w:bookmarkEnd w:id="0"/>
    </w:p>
    <w:p w14:paraId="32D1EB1F" w14:textId="77777777" w:rsidR="0019533A" w:rsidRPr="0019533A" w:rsidRDefault="0019533A" w:rsidP="00B9346C">
      <w:pPr>
        <w:pStyle w:val="Ttulo2"/>
      </w:pPr>
      <w:bookmarkStart w:id="1" w:name="_Toc220866277"/>
      <w:r w:rsidRPr="0019533A">
        <w:t>1. Introducción</w:t>
      </w:r>
      <w:bookmarkEnd w:id="1"/>
    </w:p>
    <w:p w14:paraId="3A35C8AC" w14:textId="77777777" w:rsidR="0019533A" w:rsidRPr="0019533A" w:rsidRDefault="0019533A" w:rsidP="00B9346C">
      <w:pPr>
        <w:rPr>
          <w:lang w:eastAsia="es-EC"/>
        </w:rPr>
      </w:pPr>
      <w:r w:rsidRPr="0019533A">
        <w:rPr>
          <w:lang w:eastAsia="es-EC"/>
        </w:rPr>
        <w:t>La gestión de la configuración del software es una disciplina esencial dentro de la ingeniería de software, ya que permite controlar, organizar y mantener de manera ordenada los diferentes elementos que componen un sistema informático a lo largo de su ciclo de vida. Esta práctica resulta fundamental para garantizar la estabilidad, mantenibilidad y trazabilidad del software, especialmente en proyectos que evolucionan constantemente.</w:t>
      </w:r>
    </w:p>
    <w:p w14:paraId="3C60421B" w14:textId="77777777" w:rsidR="0019533A" w:rsidRPr="0019533A" w:rsidRDefault="0019533A" w:rsidP="00B9346C">
      <w:pPr>
        <w:rPr>
          <w:lang w:eastAsia="es-EC"/>
        </w:rPr>
      </w:pPr>
      <w:r w:rsidRPr="0019533A">
        <w:rPr>
          <w:lang w:eastAsia="es-EC"/>
        </w:rPr>
        <w:t xml:space="preserve">En el desarrollo de aplicaciones modernas, la correcta administración de dependencias y la automatización de procesos como la compilación, ejecución de pruebas y empaquetado se han convertido en una necesidad. Herramientas como </w:t>
      </w:r>
      <w:r w:rsidRPr="0019533A">
        <w:rPr>
          <w:b/>
          <w:bCs/>
          <w:lang w:eastAsia="es-EC"/>
        </w:rPr>
        <w:t>Apache Maven</w:t>
      </w:r>
      <w:r w:rsidRPr="0019533A">
        <w:rPr>
          <w:lang w:eastAsia="es-EC"/>
        </w:rPr>
        <w:t xml:space="preserve"> permiten estandarizar estos procesos, reduciendo errores manuales y mejorando la eficiencia del equipo de desarrollo.</w:t>
      </w:r>
    </w:p>
    <w:p w14:paraId="53D4D48F" w14:textId="77777777" w:rsidR="0019533A" w:rsidRPr="0019533A" w:rsidRDefault="0019533A" w:rsidP="00B9346C">
      <w:pPr>
        <w:rPr>
          <w:lang w:eastAsia="es-EC"/>
        </w:rPr>
      </w:pPr>
      <w:r w:rsidRPr="0019533A">
        <w:rPr>
          <w:lang w:eastAsia="es-EC"/>
        </w:rPr>
        <w:t>El presente proyecto tiene como finalidad aplicar los conceptos de gestión de la configuración del software mediante el uso de Maven, configurando un proyecto Java estructurado que permita gestionar dependencias externas, ejecutar pruebas unitarias y automatizar el ciclo de vida del software, utilizando el entorno de desarrollo IntelliJ IDEA.</w:t>
      </w:r>
    </w:p>
    <w:p w14:paraId="104800D7" w14:textId="77777777" w:rsidR="0019533A" w:rsidRDefault="0019533A" w:rsidP="0019533A">
      <w:pPr>
        <w:pStyle w:val="Ttulo2"/>
      </w:pPr>
      <w:bookmarkStart w:id="2" w:name="_Toc220866278"/>
      <w:r>
        <w:t>2. Objetivos del Proyecto</w:t>
      </w:r>
      <w:bookmarkEnd w:id="2"/>
    </w:p>
    <w:p w14:paraId="3555026F" w14:textId="77777777" w:rsidR="0019533A" w:rsidRDefault="0019533A" w:rsidP="0019533A">
      <w:pPr>
        <w:pStyle w:val="Ttulo3"/>
      </w:pPr>
      <w:bookmarkStart w:id="3" w:name="_Toc220866279"/>
      <w:r>
        <w:t>2.1 Objetivo General</w:t>
      </w:r>
      <w:bookmarkEnd w:id="3"/>
    </w:p>
    <w:p w14:paraId="194B3D5C" w14:textId="77777777" w:rsidR="0019533A" w:rsidRDefault="0019533A" w:rsidP="00B9346C">
      <w:r>
        <w:t>Aplicar los principios de la gestión de la configuración del software mediante el uso de Apache Maven, desarrollando un proyecto Java que integre la gestión de dependencias, la ejecución de pruebas unitarias y la automatización del ciclo de vida del software.</w:t>
      </w:r>
    </w:p>
    <w:p w14:paraId="767DAE83" w14:textId="77777777" w:rsidR="0019533A" w:rsidRDefault="0019533A" w:rsidP="0019533A">
      <w:pPr>
        <w:pStyle w:val="Ttulo3"/>
      </w:pPr>
      <w:bookmarkStart w:id="4" w:name="_Toc220866280"/>
      <w:r>
        <w:t>2.2 Objetivos Específicos</w:t>
      </w:r>
      <w:bookmarkEnd w:id="4"/>
    </w:p>
    <w:p w14:paraId="4E9CCB5A" w14:textId="77777777" w:rsidR="0019533A" w:rsidRDefault="0019533A" w:rsidP="00B9346C">
      <w:pPr>
        <w:pStyle w:val="Prrafodelista"/>
        <w:numPr>
          <w:ilvl w:val="0"/>
          <w:numId w:val="6"/>
        </w:numPr>
        <w:ind w:left="1080"/>
      </w:pPr>
      <w:r>
        <w:t>Comprender la estructura estándar de un proyecto Maven y su importancia en el desarrollo de software.</w:t>
      </w:r>
    </w:p>
    <w:p w14:paraId="70322DF5" w14:textId="77777777" w:rsidR="0019533A" w:rsidRDefault="0019533A" w:rsidP="00B9346C">
      <w:pPr>
        <w:pStyle w:val="Prrafodelista"/>
        <w:numPr>
          <w:ilvl w:val="0"/>
          <w:numId w:val="6"/>
        </w:numPr>
        <w:ind w:left="1080"/>
      </w:pPr>
      <w:r>
        <w:t xml:space="preserve">Configurar correctamente el archivo </w:t>
      </w:r>
      <w:r w:rsidRPr="00B9346C">
        <w:rPr>
          <w:rStyle w:val="CdigoHTML"/>
          <w:rFonts w:eastAsiaTheme="minorHAnsi"/>
        </w:rPr>
        <w:t>pom.xml</w:t>
      </w:r>
      <w:r>
        <w:t xml:space="preserve"> para la gestión de dependencias.</w:t>
      </w:r>
    </w:p>
    <w:p w14:paraId="501A1048" w14:textId="77777777" w:rsidR="0019533A" w:rsidRDefault="0019533A" w:rsidP="00B9346C">
      <w:pPr>
        <w:pStyle w:val="Prrafodelista"/>
        <w:numPr>
          <w:ilvl w:val="0"/>
          <w:numId w:val="6"/>
        </w:numPr>
        <w:ind w:left="1080"/>
      </w:pPr>
      <w:r>
        <w:t>Ejecutar las principales fases del ciclo de vida de Maven.</w:t>
      </w:r>
    </w:p>
    <w:p w14:paraId="12EF72CD" w14:textId="77777777" w:rsidR="0019533A" w:rsidRDefault="0019533A" w:rsidP="00B9346C">
      <w:pPr>
        <w:pStyle w:val="Prrafodelista"/>
        <w:numPr>
          <w:ilvl w:val="0"/>
          <w:numId w:val="6"/>
        </w:numPr>
        <w:ind w:left="1080"/>
      </w:pPr>
      <w:r>
        <w:t>Implementar pruebas unitarias básicas como mecanismo de aseguramiento de la calidad.</w:t>
      </w:r>
    </w:p>
    <w:p w14:paraId="0713D162" w14:textId="5A812966" w:rsidR="0019533A" w:rsidRDefault="0019533A" w:rsidP="00B9346C">
      <w:pPr>
        <w:pStyle w:val="Prrafodelista"/>
        <w:numPr>
          <w:ilvl w:val="0"/>
          <w:numId w:val="6"/>
        </w:numPr>
        <w:ind w:left="1080"/>
      </w:pPr>
      <w:r>
        <w:t>Documentar el proceso de configuración, ejecución y resultados obtenidos.</w:t>
      </w:r>
    </w:p>
    <w:p w14:paraId="281E0DE4" w14:textId="09A0EA1E" w:rsidR="00ED73AF" w:rsidRDefault="00ED73AF" w:rsidP="00ED73AF"/>
    <w:p w14:paraId="7D4247C7" w14:textId="77777777" w:rsidR="00ED73AF" w:rsidRDefault="00ED73AF" w:rsidP="00ED73AF"/>
    <w:p w14:paraId="3ABBFE25" w14:textId="77777777" w:rsidR="0019533A" w:rsidRDefault="0019533A" w:rsidP="0019533A">
      <w:pPr>
        <w:pStyle w:val="Ttulo2"/>
      </w:pPr>
      <w:bookmarkStart w:id="5" w:name="_Toc220866281"/>
      <w:r>
        <w:t>3. Descripción General del Proyecto</w:t>
      </w:r>
      <w:bookmarkEnd w:id="5"/>
    </w:p>
    <w:p w14:paraId="5911A582" w14:textId="77777777" w:rsidR="0019533A" w:rsidRDefault="0019533A" w:rsidP="00B9346C">
      <w:r>
        <w:lastRenderedPageBreak/>
        <w:t>El proyecto desarrollado corresponde a una aplicación Java básica configurada como un proyecto Maven. Su propósito principal no es la complejidad funcional, sino la correcta aplicación de los conceptos de gestión de configuración del software.</w:t>
      </w:r>
    </w:p>
    <w:p w14:paraId="150764CA" w14:textId="77777777" w:rsidR="0019533A" w:rsidRDefault="0019533A" w:rsidP="00B9346C">
      <w:r>
        <w:t>La estructura del proyecto sigue el estándar establecido por Maven, separando claramente el código fuente principal de las pruebas unitarias. Esta organización facilita el mantenimiento del proyecto y permite que las herramientas de automatización identifiquen correctamente cada componente durante el proceso de construcción.</w:t>
      </w:r>
    </w:p>
    <w:p w14:paraId="30337237" w14:textId="77777777" w:rsidR="0019533A" w:rsidRDefault="0019533A" w:rsidP="0019533A">
      <w:pPr>
        <w:pStyle w:val="Ttulo2"/>
      </w:pPr>
      <w:bookmarkStart w:id="6" w:name="_Toc220866282"/>
      <w:r>
        <w:t>4. Configuración del Proyecto Maven</w:t>
      </w:r>
      <w:bookmarkEnd w:id="6"/>
    </w:p>
    <w:p w14:paraId="40B17ADA" w14:textId="77777777" w:rsidR="0019533A" w:rsidRDefault="0019533A" w:rsidP="00B9346C">
      <w:r>
        <w:t xml:space="preserve">La configuración del proyecto se realizó utilizando Apache Maven, herramienta que permite definir de forma centralizada la información del proyecto y sus dependencias. El archivo principal de configuración es el </w:t>
      </w:r>
      <w:r>
        <w:rPr>
          <w:rStyle w:val="CdigoHTML"/>
          <w:rFonts w:eastAsiaTheme="majorEastAsia"/>
        </w:rPr>
        <w:t>pom.xml</w:t>
      </w:r>
      <w:r>
        <w:t xml:space="preserve">, en el cual se establecen los identificadores únicos del proyecto como el </w:t>
      </w:r>
      <w:r>
        <w:rPr>
          <w:rStyle w:val="CdigoHTML"/>
          <w:rFonts w:eastAsiaTheme="majorEastAsia"/>
        </w:rPr>
        <w:t>groupId</w:t>
      </w:r>
      <w:r>
        <w:t xml:space="preserve">, </w:t>
      </w:r>
      <w:r>
        <w:rPr>
          <w:rStyle w:val="CdigoHTML"/>
          <w:rFonts w:eastAsiaTheme="majorEastAsia"/>
        </w:rPr>
        <w:t>artifactId</w:t>
      </w:r>
      <w:r>
        <w:t xml:space="preserve"> y la versión.</w:t>
      </w:r>
    </w:p>
    <w:p w14:paraId="73C2D2FC" w14:textId="77777777" w:rsidR="0019533A" w:rsidRDefault="0019533A" w:rsidP="00B9346C">
      <w:r>
        <w:t>Estos identificadores permiten que Maven reconozca el proyecto dentro de su repositorio local y facilitan la gestión de versiones del software. Además, se definieron propiedades relacionadas con la versión del lenguaje Java utilizado, garantizando compatibilidad durante el proceso de compilación.</w:t>
      </w:r>
    </w:p>
    <w:p w14:paraId="56EFD8EC" w14:textId="3F7AFCC6" w:rsidR="0019533A" w:rsidRDefault="0019533A">
      <w:r w:rsidRPr="0019533A">
        <w:rPr>
          <w:noProof/>
        </w:rPr>
        <w:drawing>
          <wp:inline distT="0" distB="0" distL="0" distR="0" wp14:anchorId="6C401DC1" wp14:editId="72C26F8B">
            <wp:extent cx="4671465" cy="1325995"/>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71465" cy="1325995"/>
                    </a:xfrm>
                    <a:prstGeom prst="rect">
                      <a:avLst/>
                    </a:prstGeom>
                  </pic:spPr>
                </pic:pic>
              </a:graphicData>
            </a:graphic>
          </wp:inline>
        </w:drawing>
      </w:r>
    </w:p>
    <w:p w14:paraId="52446480" w14:textId="77777777" w:rsidR="0019533A" w:rsidRPr="0019533A" w:rsidRDefault="0019533A" w:rsidP="0019533A">
      <w:pPr>
        <w:spacing w:before="100" w:beforeAutospacing="1" w:after="100" w:afterAutospacing="1" w:line="240" w:lineRule="auto"/>
        <w:ind w:firstLine="0"/>
        <w:jc w:val="left"/>
        <w:rPr>
          <w:rFonts w:eastAsia="Times New Roman" w:cs="Times New Roman"/>
          <w:sz w:val="24"/>
          <w:szCs w:val="24"/>
          <w:lang w:eastAsia="es-EC"/>
        </w:rPr>
      </w:pPr>
      <w:r w:rsidRPr="0019533A">
        <w:rPr>
          <w:rFonts w:eastAsia="Times New Roman" w:cs="Times New Roman"/>
          <w:i/>
          <w:iCs/>
          <w:sz w:val="24"/>
          <w:szCs w:val="24"/>
          <w:lang w:eastAsia="es-EC"/>
        </w:rPr>
        <w:t xml:space="preserve">Captura del archivo </w:t>
      </w:r>
      <w:r w:rsidRPr="0019533A">
        <w:rPr>
          <w:rFonts w:ascii="Courier New" w:eastAsia="Times New Roman" w:hAnsi="Courier New" w:cs="Courier New"/>
          <w:i/>
          <w:iCs/>
          <w:sz w:val="20"/>
          <w:szCs w:val="20"/>
          <w:lang w:eastAsia="es-EC"/>
        </w:rPr>
        <w:t>pom.xml</w:t>
      </w:r>
      <w:r w:rsidRPr="0019533A">
        <w:rPr>
          <w:rFonts w:eastAsia="Times New Roman" w:cs="Times New Roman"/>
          <w:i/>
          <w:iCs/>
          <w:sz w:val="24"/>
          <w:szCs w:val="24"/>
          <w:lang w:eastAsia="es-EC"/>
        </w:rPr>
        <w:t xml:space="preserve"> mostrando groupId, artifactId, version y propiedades del compilador.</w:t>
      </w:r>
    </w:p>
    <w:p w14:paraId="7569C0A3" w14:textId="77777777" w:rsidR="0019533A" w:rsidRDefault="0019533A" w:rsidP="0019533A">
      <w:pPr>
        <w:pStyle w:val="Ttulo2"/>
      </w:pPr>
      <w:bookmarkStart w:id="7" w:name="_Toc220866283"/>
      <w:r>
        <w:t>5. Gestión de Dependencias</w:t>
      </w:r>
      <w:bookmarkEnd w:id="7"/>
    </w:p>
    <w:p w14:paraId="75101763" w14:textId="77777777" w:rsidR="0019533A" w:rsidRDefault="0019533A" w:rsidP="00B9346C">
      <w:r>
        <w:t xml:space="preserve">Uno de los principales beneficios de Maven es la gestión automática de dependencias. En lugar de incluir manualmente librerías externas en el proyecto, Maven permite declararlas en el archivo </w:t>
      </w:r>
      <w:r>
        <w:rPr>
          <w:rStyle w:val="CdigoHTML"/>
          <w:rFonts w:eastAsiaTheme="majorEastAsia"/>
        </w:rPr>
        <w:t>pom.xml</w:t>
      </w:r>
      <w:r>
        <w:t>, descargándolas automáticamente desde repositorios remotos.</w:t>
      </w:r>
    </w:p>
    <w:p w14:paraId="055E19A5" w14:textId="77777777" w:rsidR="0019533A" w:rsidRDefault="0019533A" w:rsidP="00B9346C">
      <w:r>
        <w:t>En este proyecto se incorporaron dependencias externas que cumplen diferentes funciones dentro del sistema, tales como la ejecución de pruebas unitarias, el registro de eventos del sistema y el manejo de datos estructurados. Esta gestión centralizada mejora la organización del proyecto y reduce conflictos entre versiones de librerías.</w:t>
      </w:r>
    </w:p>
    <w:p w14:paraId="53549BD2" w14:textId="77777777" w:rsidR="0019533A" w:rsidRDefault="0019533A">
      <w:pPr>
        <w:rPr>
          <w:noProof/>
        </w:rPr>
      </w:pPr>
    </w:p>
    <w:p w14:paraId="1AB39D36" w14:textId="162AC9C4" w:rsidR="0019533A" w:rsidRDefault="0019533A" w:rsidP="00B9346C">
      <w:pPr>
        <w:ind w:firstLine="0"/>
        <w:jc w:val="center"/>
      </w:pPr>
      <w:r>
        <w:rPr>
          <w:noProof/>
        </w:rPr>
        <w:lastRenderedPageBreak/>
        <w:drawing>
          <wp:inline distT="0" distB="0" distL="0" distR="0" wp14:anchorId="5E9742A4" wp14:editId="0481BA88">
            <wp:extent cx="4685714" cy="4895238"/>
            <wp:effectExtent l="0" t="0" r="63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85714" cy="4895238"/>
                    </a:xfrm>
                    <a:prstGeom prst="rect">
                      <a:avLst/>
                    </a:prstGeom>
                  </pic:spPr>
                </pic:pic>
              </a:graphicData>
            </a:graphic>
          </wp:inline>
        </w:drawing>
      </w:r>
    </w:p>
    <w:p w14:paraId="503B8892" w14:textId="49D18501" w:rsidR="0019533A" w:rsidRDefault="0019533A" w:rsidP="0019533A">
      <w:pPr>
        <w:tabs>
          <w:tab w:val="left" w:pos="3192"/>
        </w:tabs>
        <w:rPr>
          <w:i/>
          <w:iCs/>
        </w:rPr>
      </w:pPr>
      <w:r w:rsidRPr="0019533A">
        <w:rPr>
          <w:i/>
          <w:iCs/>
        </w:rPr>
        <w:t xml:space="preserve">Captura de la sección </w:t>
      </w:r>
      <w:r w:rsidRPr="0019533A">
        <w:rPr>
          <w:rStyle w:val="CdigoHTML"/>
          <w:rFonts w:eastAsiaTheme="minorHAnsi"/>
          <w:i/>
          <w:iCs/>
        </w:rPr>
        <w:t>&lt;dependencies&gt;</w:t>
      </w:r>
      <w:r w:rsidRPr="0019533A">
        <w:rPr>
          <w:i/>
          <w:iCs/>
        </w:rPr>
        <w:t xml:space="preserve"> del archivo </w:t>
      </w:r>
      <w:r w:rsidRPr="0019533A">
        <w:rPr>
          <w:rStyle w:val="CdigoHTML"/>
          <w:rFonts w:eastAsiaTheme="minorHAnsi"/>
          <w:i/>
          <w:iCs/>
        </w:rPr>
        <w:t>pom.xml</w:t>
      </w:r>
      <w:r w:rsidRPr="0019533A">
        <w:rPr>
          <w:i/>
          <w:iCs/>
        </w:rPr>
        <w:t>.</w:t>
      </w:r>
    </w:p>
    <w:p w14:paraId="73B4366C" w14:textId="77777777" w:rsidR="00B9346C" w:rsidRDefault="00B9346C" w:rsidP="00B9346C">
      <w:pPr>
        <w:pStyle w:val="Ttulo3"/>
      </w:pPr>
      <w:bookmarkStart w:id="8" w:name="_Toc220866284"/>
      <w:r>
        <w:t>5.1 JUnit – Framework para Pruebas Unitarias</w:t>
      </w:r>
      <w:bookmarkEnd w:id="8"/>
    </w:p>
    <w:p w14:paraId="6398BA1A" w14:textId="77777777" w:rsidR="00B9346C" w:rsidRDefault="00B9346C" w:rsidP="00B9346C">
      <w:r>
        <w:t>JUnit es un framework ampliamente utilizado en el desarrollo de aplicaciones Java para la creación y ejecución de pruebas unitarias. Su principal objetivo es permitir la validación del comportamiento de métodos y componentes de manera aislada, asegurando que cada parte del sistema funcione correctamente.</w:t>
      </w:r>
    </w:p>
    <w:p w14:paraId="752874CC" w14:textId="77777777" w:rsidR="00B9346C" w:rsidRDefault="00B9346C" w:rsidP="00B9346C">
      <w:r>
        <w:t>En este proyecto, JUnit fue utilizado para implementar pruebas unitarias básicas que verifican operaciones lógicas y matemáticas simples. Estas pruebas permiten detectar errores en etapas tempranas del desarrollo y garantizan que los cambios realizados en el código no afecten negativamente su funcionamiento.</w:t>
      </w:r>
    </w:p>
    <w:p w14:paraId="2C15B1E4" w14:textId="77777777" w:rsidR="00B9346C" w:rsidRDefault="00B9346C" w:rsidP="00B9346C">
      <w:r>
        <w:t xml:space="preserve">La inclusión de JUnit como dependencia facilita la ejecución automatizada de pruebas mediante el comando </w:t>
      </w:r>
      <w:r>
        <w:rPr>
          <w:rStyle w:val="CdigoHTML"/>
          <w:rFonts w:eastAsiaTheme="majorEastAsia"/>
        </w:rPr>
        <w:t>mvn test</w:t>
      </w:r>
      <w:r>
        <w:t>, integrando el aseguramiento de la calidad dentro del ciclo de vida del software.</w:t>
      </w:r>
    </w:p>
    <w:p w14:paraId="782AEBE4" w14:textId="77777777" w:rsidR="00B9346C" w:rsidRDefault="00B9346C" w:rsidP="00B9346C">
      <w:pPr>
        <w:pStyle w:val="Ttulo3"/>
      </w:pPr>
      <w:bookmarkStart w:id="9" w:name="_Toc220866285"/>
      <w:r>
        <w:t>5.2 Log4j – Biblioteca para Registro de Eventos</w:t>
      </w:r>
      <w:bookmarkEnd w:id="9"/>
    </w:p>
    <w:p w14:paraId="21A88085" w14:textId="77777777" w:rsidR="00B9346C" w:rsidRDefault="00B9346C" w:rsidP="00B9346C">
      <w:r>
        <w:t xml:space="preserve">Log4j es una biblioteca utilizada para el registro de eventos y mensajes durante la ejecución de una aplicación. El uso de un sistema de logging permite monitorear el </w:t>
      </w:r>
      <w:r>
        <w:lastRenderedPageBreak/>
        <w:t>comportamiento del software, registrar información relevante y facilitar la identificación de errores o situaciones anómalas.</w:t>
      </w:r>
    </w:p>
    <w:p w14:paraId="58572E14" w14:textId="77777777" w:rsidR="00B9346C" w:rsidRDefault="00B9346C" w:rsidP="00B9346C">
      <w:r>
        <w:t>En el proyecto, Log4j fue incorporado como dependencia para gestionar mensajes informativos durante la ejecución del programa. Esta biblioteca permite registrar eventos de manera estructurada y configurable, mejorando la trazabilidad del sistema y facilitando tareas de depuración y mantenimiento.</w:t>
      </w:r>
    </w:p>
    <w:p w14:paraId="238FA536" w14:textId="77777777" w:rsidR="00B9346C" w:rsidRDefault="00B9346C" w:rsidP="00B9346C">
      <w:r>
        <w:t>La integración de Log4j dentro del proyecto demuestra el uso de buenas prácticas en el desarrollo de software, ya que el registro de eventos es una herramienta clave para el análisis del comportamiento de las aplicaciones en entornos reales.</w:t>
      </w:r>
    </w:p>
    <w:p w14:paraId="04C84219" w14:textId="77777777" w:rsidR="00B9346C" w:rsidRDefault="00B9346C" w:rsidP="00B9346C">
      <w:pPr>
        <w:pStyle w:val="Ttulo3"/>
      </w:pPr>
      <w:bookmarkStart w:id="10" w:name="_Toc220866286"/>
      <w:r>
        <w:t>5.3 Gson – Manejo de Datos en Formato JSON</w:t>
      </w:r>
      <w:bookmarkEnd w:id="10"/>
    </w:p>
    <w:p w14:paraId="119C642B" w14:textId="77777777" w:rsidR="00B9346C" w:rsidRDefault="00B9346C" w:rsidP="00B9346C">
      <w:r>
        <w:t>Gson es una librería desarrollada por Google que permite convertir objetos Java a formato JSON y viceversa. Este tipo de funcionalidad es ampliamente utilizada en aplicaciones modernas que intercambian información de forma estructurada, especialmente en servicios web y aplicaciones distribuidas.</w:t>
      </w:r>
    </w:p>
    <w:p w14:paraId="37BB8A1B" w14:textId="77777777" w:rsidR="00B9346C" w:rsidRDefault="00B9346C" w:rsidP="00B9346C">
      <w:r>
        <w:t>En este proyecto, la dependencia Gson fue incluida para demostrar el uso de bibliotecas externas destinadas al manejo de datos. Su incorporación permite convertir información interna del programa en formato JSON, facilitando la interoperabilidad y el procesamiento de datos.</w:t>
      </w:r>
    </w:p>
    <w:p w14:paraId="05E84777" w14:textId="1F84FBB0" w:rsidR="00B9346C" w:rsidRPr="00B9346C" w:rsidRDefault="00B9346C" w:rsidP="00B9346C">
      <w:r>
        <w:t>El uso de Gson complementa la gestión de dependencias del proyecto, evidenciando cómo Maven permite integrar fácilmente librerías externas para ampliar las capacidades del software sin afectar su estructura interna.</w:t>
      </w:r>
    </w:p>
    <w:p w14:paraId="03D25F55" w14:textId="77777777" w:rsidR="0019533A" w:rsidRDefault="0019533A" w:rsidP="0019533A">
      <w:pPr>
        <w:pStyle w:val="Ttulo2"/>
      </w:pPr>
      <w:bookmarkStart w:id="11" w:name="_Toc220866287"/>
      <w:r>
        <w:t>6. Ciclo de Vida del Software con Maven</w:t>
      </w:r>
      <w:bookmarkEnd w:id="11"/>
    </w:p>
    <w:p w14:paraId="389FF694" w14:textId="77777777" w:rsidR="0019533A" w:rsidRDefault="0019533A" w:rsidP="00B9346C">
      <w:r>
        <w:t>Maven define un ciclo de vida compuesto por distintas fases que representan las etapas por las que pasa un proyecto durante su construcción. Estas fases permiten automatizar tareas clave del desarrollo de software.</w:t>
      </w:r>
    </w:p>
    <w:p w14:paraId="6BC3562B" w14:textId="77777777" w:rsidR="0019533A" w:rsidRDefault="0019533A" w:rsidP="00B9346C">
      <w:r>
        <w:t>En el presente proyecto se ejecutaron las fases principales del ciclo de vida de Maven, las cuales permitieron validar la estructura del proyecto, ejecutar pruebas unitarias, generar el artefacto final e instalarlo en el repositorio local.</w:t>
      </w:r>
    </w:p>
    <w:p w14:paraId="3FCD979F" w14:textId="77777777" w:rsidR="0019533A" w:rsidRDefault="0019533A" w:rsidP="00B9346C">
      <w:r>
        <w:t>La ejecución correcta de estas fases confirma que el proyecto cumple con los estándares necesarios para su construcción y distribución.</w:t>
      </w:r>
    </w:p>
    <w:p w14:paraId="3504FA9A" w14:textId="77777777" w:rsidR="00B9346C" w:rsidRDefault="00B9346C" w:rsidP="00B9346C">
      <w:pPr>
        <w:pStyle w:val="Ttulo3"/>
      </w:pPr>
      <w:bookmarkStart w:id="12" w:name="_Toc220866288"/>
      <w:r>
        <w:t xml:space="preserve">6.1 Fase </w:t>
      </w:r>
      <w:r>
        <w:rPr>
          <w:rStyle w:val="Textoennegrita"/>
          <w:b/>
          <w:bCs w:val="0"/>
        </w:rPr>
        <w:t>validate</w:t>
      </w:r>
      <w:bookmarkEnd w:id="12"/>
    </w:p>
    <w:p w14:paraId="1B0EC2EF" w14:textId="77777777" w:rsidR="00B9346C" w:rsidRDefault="00B9346C" w:rsidP="00ED73AF">
      <w:r>
        <w:t xml:space="preserve">La fase </w:t>
      </w:r>
      <w:r>
        <w:rPr>
          <w:rStyle w:val="Textoennegrita"/>
        </w:rPr>
        <w:t>validate</w:t>
      </w:r>
      <w:r>
        <w:t xml:space="preserve"> tiene como objetivo verificar que el proyecto esté correctamente estructurado y que cumpla con los requisitos mínimos necesarios para su construcción. Durante esta fase, Maven comprueba que el archivo </w:t>
      </w:r>
      <w:r>
        <w:rPr>
          <w:rStyle w:val="CdigoHTML"/>
          <w:rFonts w:eastAsiaTheme="minorHAnsi"/>
        </w:rPr>
        <w:t>pom.xml</w:t>
      </w:r>
      <w:r>
        <w:t xml:space="preserve"> esté correctamente definido y que la estructura del proyecto siga el estándar esperado.</w:t>
      </w:r>
    </w:p>
    <w:p w14:paraId="20590E43" w14:textId="77777777" w:rsidR="00B9346C" w:rsidRDefault="00B9346C" w:rsidP="00ED73AF">
      <w:r>
        <w:lastRenderedPageBreak/>
        <w:t>Esta fase no compila el código ni ejecuta pruebas, sino que actúa como una validación inicial que permite detectar errores de configuración antes de avanzar a etapas posteriores del ciclo de vida.</w:t>
      </w:r>
    </w:p>
    <w:p w14:paraId="257E7BBA" w14:textId="6DCCC095" w:rsidR="002D47EE" w:rsidRDefault="002D47EE" w:rsidP="00ED73AF">
      <w:r w:rsidRPr="002D47EE">
        <w:rPr>
          <w:noProof/>
        </w:rPr>
        <w:drawing>
          <wp:inline distT="0" distB="0" distL="0" distR="0" wp14:anchorId="1ED2437B" wp14:editId="0D7EBA9A">
            <wp:extent cx="5400040" cy="116078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160780"/>
                    </a:xfrm>
                    <a:prstGeom prst="rect">
                      <a:avLst/>
                    </a:prstGeom>
                  </pic:spPr>
                </pic:pic>
              </a:graphicData>
            </a:graphic>
          </wp:inline>
        </w:drawing>
      </w:r>
    </w:p>
    <w:p w14:paraId="6304FBE7" w14:textId="6AAAD470" w:rsidR="00ED73AF" w:rsidRPr="00ED73AF" w:rsidRDefault="00ED73AF" w:rsidP="00ED73AF">
      <w:pPr>
        <w:rPr>
          <w:i/>
          <w:iCs/>
        </w:rPr>
      </w:pPr>
      <w:r w:rsidRPr="00ED73AF">
        <w:rPr>
          <w:i/>
          <w:iCs/>
        </w:rPr>
        <w:t xml:space="preserve">Captura de la ejecución del comando </w:t>
      </w:r>
      <w:r w:rsidRPr="00ED73AF">
        <w:rPr>
          <w:rStyle w:val="CdigoHTML"/>
          <w:rFonts w:eastAsiaTheme="minorHAnsi"/>
          <w:i/>
          <w:iCs/>
        </w:rPr>
        <w:t>mvn validate</w:t>
      </w:r>
      <w:r w:rsidRPr="00ED73AF">
        <w:rPr>
          <w:i/>
          <w:iCs/>
        </w:rPr>
        <w:t xml:space="preserve"> con resultado exitoso.</w:t>
      </w:r>
    </w:p>
    <w:p w14:paraId="6FB589EC" w14:textId="77777777" w:rsidR="00ED73AF" w:rsidRDefault="00ED73AF" w:rsidP="00ED73AF">
      <w:pPr>
        <w:pStyle w:val="Ttulo3"/>
      </w:pPr>
      <w:bookmarkStart w:id="13" w:name="_Toc220866289"/>
      <w:r>
        <w:t xml:space="preserve">6.2 Fase </w:t>
      </w:r>
      <w:r>
        <w:rPr>
          <w:rStyle w:val="Textoennegrita"/>
          <w:b/>
          <w:bCs w:val="0"/>
        </w:rPr>
        <w:t>test</w:t>
      </w:r>
      <w:bookmarkEnd w:id="13"/>
    </w:p>
    <w:p w14:paraId="22791706" w14:textId="77777777" w:rsidR="00ED73AF" w:rsidRDefault="00ED73AF" w:rsidP="00ED73AF">
      <w:r>
        <w:t xml:space="preserve">La fase </w:t>
      </w:r>
      <w:r>
        <w:rPr>
          <w:rStyle w:val="Textoennegrita"/>
        </w:rPr>
        <w:t>test</w:t>
      </w:r>
      <w:r>
        <w:t xml:space="preserve"> se encarga de ejecutar las pruebas unitarias definidas en el proyecto. Durante esta etapa, Maven compila el código necesario para las pruebas y ejecuta automáticamente los métodos marcados como pruebas utilizando el framework correspondiente.</w:t>
      </w:r>
    </w:p>
    <w:p w14:paraId="056C5461" w14:textId="3A5B5DC6" w:rsidR="00ED73AF" w:rsidRDefault="00ED73AF" w:rsidP="00ED73AF">
      <w:r>
        <w:t>La ejecución de esta fase permite verificar que las funcionalidades del sistema se comporten de manera correcta y que los cambios realizados en el código no introduzcan errores. En este proyecto, esta fase fue utilizada para ejecutar pruebas unitarias básicas, obteniendo resultados satisfactorios.</w:t>
      </w:r>
    </w:p>
    <w:p w14:paraId="10B36203" w14:textId="77777777" w:rsidR="00ED73AF" w:rsidRDefault="002D47EE" w:rsidP="00ED73AF">
      <w:pPr>
        <w:rPr>
          <w:lang w:eastAsia="es-EC"/>
        </w:rPr>
      </w:pPr>
      <w:r w:rsidRPr="002D47EE">
        <w:rPr>
          <w:noProof/>
        </w:rPr>
        <w:drawing>
          <wp:inline distT="0" distB="0" distL="0" distR="0" wp14:anchorId="3AFA3560" wp14:editId="1FE71F3D">
            <wp:extent cx="5400040" cy="296672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66720"/>
                    </a:xfrm>
                    <a:prstGeom prst="rect">
                      <a:avLst/>
                    </a:prstGeom>
                  </pic:spPr>
                </pic:pic>
              </a:graphicData>
            </a:graphic>
          </wp:inline>
        </w:drawing>
      </w:r>
    </w:p>
    <w:p w14:paraId="4C98E5C0" w14:textId="0E2731EF" w:rsidR="00ED73AF" w:rsidRPr="00ED73AF" w:rsidRDefault="00ED73AF" w:rsidP="00ED73AF">
      <w:pPr>
        <w:rPr>
          <w:i/>
          <w:iCs/>
        </w:rPr>
      </w:pPr>
      <w:r w:rsidRPr="00ED73AF">
        <w:rPr>
          <w:i/>
          <w:iCs/>
          <w:lang w:eastAsia="es-EC"/>
        </w:rPr>
        <w:t>Captura de la ejecución del comando mvn test mostrando las pruebas unitarias ejecutadas correctamente.</w:t>
      </w:r>
    </w:p>
    <w:p w14:paraId="4D2B5944" w14:textId="77777777" w:rsidR="00ED73AF" w:rsidRDefault="00ED73AF" w:rsidP="00ED73AF">
      <w:pPr>
        <w:pStyle w:val="Ttulo3"/>
      </w:pPr>
      <w:bookmarkStart w:id="14" w:name="_Toc220866290"/>
      <w:r>
        <w:t xml:space="preserve">6.3 Fase </w:t>
      </w:r>
      <w:r>
        <w:rPr>
          <w:rStyle w:val="Textoennegrita"/>
          <w:b/>
          <w:bCs w:val="0"/>
        </w:rPr>
        <w:t>package</w:t>
      </w:r>
      <w:bookmarkEnd w:id="14"/>
    </w:p>
    <w:p w14:paraId="130C5D86" w14:textId="77777777" w:rsidR="00ED73AF" w:rsidRDefault="00ED73AF" w:rsidP="00ED73AF">
      <w:r>
        <w:t xml:space="preserve">La fase </w:t>
      </w:r>
      <w:r>
        <w:rPr>
          <w:rStyle w:val="Textoennegrita"/>
        </w:rPr>
        <w:t>package</w:t>
      </w:r>
      <w:r>
        <w:t xml:space="preserve"> se encarga de compilar el código fuente del proyecto y generar un artefacto distribuible, generalmente en formato JAR. Durante esta fase, Maven ejecuta todas las </w:t>
      </w:r>
      <w:r>
        <w:lastRenderedPageBreak/>
        <w:t>fases anteriores del ciclo de vida de forma automática, asegurando que el proyecto haya sido validado y probado antes de ser empaquetado.</w:t>
      </w:r>
    </w:p>
    <w:p w14:paraId="5844B0B4" w14:textId="33C88537" w:rsidR="00ED73AF" w:rsidRPr="00ED73AF" w:rsidRDefault="00ED73AF" w:rsidP="00ED73AF">
      <w:pPr>
        <w:rPr>
          <w:rFonts w:eastAsia="Times New Roman" w:cs="Times New Roman"/>
          <w:sz w:val="24"/>
          <w:szCs w:val="24"/>
          <w:lang w:eastAsia="es-EC"/>
        </w:rPr>
      </w:pPr>
      <w:r>
        <w:t xml:space="preserve">El resultado de esta fase es la creación del archivo JAR dentro de la carpeta </w:t>
      </w:r>
      <w:r>
        <w:rPr>
          <w:rStyle w:val="CdigoHTML"/>
          <w:rFonts w:eastAsiaTheme="minorHAnsi"/>
        </w:rPr>
        <w:t>target</w:t>
      </w:r>
      <w:r>
        <w:t>, el cual representa la versión compilada del proyecto lista para ser distribuida o ejecutada.</w:t>
      </w:r>
    </w:p>
    <w:p w14:paraId="267F1BCD" w14:textId="6B47154A" w:rsidR="002D47EE" w:rsidRPr="00ED73AF" w:rsidRDefault="002D47EE" w:rsidP="00ED73AF">
      <w:pPr>
        <w:rPr>
          <w:i/>
          <w:iCs/>
        </w:rPr>
      </w:pPr>
      <w:r w:rsidRPr="002D47EE">
        <w:rPr>
          <w:noProof/>
        </w:rPr>
        <w:drawing>
          <wp:inline distT="0" distB="0" distL="0" distR="0" wp14:anchorId="6B692231" wp14:editId="58DDAB58">
            <wp:extent cx="4953000" cy="2831783"/>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5320" cy="2833109"/>
                    </a:xfrm>
                    <a:prstGeom prst="rect">
                      <a:avLst/>
                    </a:prstGeom>
                  </pic:spPr>
                </pic:pic>
              </a:graphicData>
            </a:graphic>
          </wp:inline>
        </w:drawing>
      </w:r>
    </w:p>
    <w:p w14:paraId="2108A535" w14:textId="3033F922" w:rsidR="00ED73AF" w:rsidRDefault="00ED73AF" w:rsidP="00ED73AF">
      <w:pPr>
        <w:rPr>
          <w:i/>
          <w:iCs/>
        </w:rPr>
      </w:pPr>
      <w:r w:rsidRPr="00ED73AF">
        <w:rPr>
          <w:i/>
          <w:iCs/>
        </w:rPr>
        <w:t xml:space="preserve">Captura de la carpeta </w:t>
      </w:r>
      <w:r w:rsidRPr="00ED73AF">
        <w:rPr>
          <w:rStyle w:val="CdigoHTML"/>
          <w:rFonts w:eastAsiaTheme="minorHAnsi"/>
          <w:i/>
          <w:iCs/>
        </w:rPr>
        <w:t>target</w:t>
      </w:r>
      <w:r w:rsidRPr="00ED73AF">
        <w:rPr>
          <w:i/>
          <w:iCs/>
        </w:rPr>
        <w:t xml:space="preserve"> mostrando el archivo JAR generado.</w:t>
      </w:r>
    </w:p>
    <w:p w14:paraId="42549B46" w14:textId="77777777" w:rsidR="00ED73AF" w:rsidRDefault="00ED73AF" w:rsidP="00ED73AF">
      <w:pPr>
        <w:pStyle w:val="Ttulo3"/>
      </w:pPr>
      <w:bookmarkStart w:id="15" w:name="_Toc220866291"/>
      <w:r>
        <w:t xml:space="preserve">6.4 Fase </w:t>
      </w:r>
      <w:r>
        <w:rPr>
          <w:rStyle w:val="Textoennegrita"/>
          <w:b/>
          <w:bCs w:val="0"/>
        </w:rPr>
        <w:t>install</w:t>
      </w:r>
      <w:bookmarkEnd w:id="15"/>
    </w:p>
    <w:p w14:paraId="42D5A705" w14:textId="77777777" w:rsidR="00ED73AF" w:rsidRDefault="00ED73AF" w:rsidP="00ED73AF">
      <w:r>
        <w:t xml:space="preserve">La fase </w:t>
      </w:r>
      <w:r>
        <w:rPr>
          <w:rStyle w:val="Textoennegrita"/>
        </w:rPr>
        <w:t>install</w:t>
      </w:r>
      <w:r>
        <w:t xml:space="preserve"> se encarga de instalar el artefacto generado en el repositorio local de Maven. Este repositorio permite que otros proyectos locales puedan utilizar el artefacto como dependencia sin necesidad de descargarlo nuevamente desde un repositorio remoto.</w:t>
      </w:r>
    </w:p>
    <w:p w14:paraId="54E94FD0" w14:textId="4C0F39B8" w:rsidR="00ED73AF" w:rsidRPr="00ED73AF" w:rsidRDefault="00ED73AF" w:rsidP="00ED73AF">
      <w:r>
        <w:t>La ejecución de esta fase confirma que el proyecto ha sido construido correctamente y que se encuentra disponible para su reutilización dentro del entorno local de desarrollo.</w:t>
      </w:r>
    </w:p>
    <w:p w14:paraId="7FD8DFE3" w14:textId="3D576DC4" w:rsidR="002D47EE" w:rsidRDefault="002D47EE" w:rsidP="00ED73AF">
      <w:r w:rsidRPr="002D47EE">
        <w:rPr>
          <w:noProof/>
        </w:rPr>
        <w:drawing>
          <wp:inline distT="0" distB="0" distL="0" distR="0" wp14:anchorId="28EF55C2" wp14:editId="50CF84E4">
            <wp:extent cx="5029200" cy="245841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3625" cy="2460581"/>
                    </a:xfrm>
                    <a:prstGeom prst="rect">
                      <a:avLst/>
                    </a:prstGeom>
                  </pic:spPr>
                </pic:pic>
              </a:graphicData>
            </a:graphic>
          </wp:inline>
        </w:drawing>
      </w:r>
    </w:p>
    <w:p w14:paraId="0DA88487" w14:textId="4C1E0938" w:rsidR="002D47EE" w:rsidRDefault="00ED73AF" w:rsidP="002D47EE">
      <w:pPr>
        <w:tabs>
          <w:tab w:val="left" w:pos="2820"/>
        </w:tabs>
      </w:pPr>
      <w:r>
        <w:t xml:space="preserve">Captura de la ejecución del comando </w:t>
      </w:r>
      <w:r>
        <w:rPr>
          <w:rStyle w:val="CdigoHTML"/>
          <w:rFonts w:eastAsiaTheme="minorHAnsi"/>
        </w:rPr>
        <w:t>mvn install</w:t>
      </w:r>
      <w:r>
        <w:t xml:space="preserve"> con resultado exitoso.</w:t>
      </w:r>
    </w:p>
    <w:p w14:paraId="407696A1" w14:textId="77777777" w:rsidR="002D47EE" w:rsidRDefault="002D47EE" w:rsidP="002D47EE">
      <w:pPr>
        <w:pStyle w:val="Ttulo2"/>
      </w:pPr>
      <w:bookmarkStart w:id="16" w:name="_Toc220866292"/>
      <w:r>
        <w:t>7. Implementación de Pruebas Unitarias</w:t>
      </w:r>
      <w:bookmarkEnd w:id="16"/>
    </w:p>
    <w:p w14:paraId="207D830B" w14:textId="77777777" w:rsidR="002D47EE" w:rsidRDefault="002D47EE" w:rsidP="00ED73AF">
      <w:r>
        <w:lastRenderedPageBreak/>
        <w:t>Las pruebas unitarias constituyen una práctica fundamental para garantizar la calidad del software. En este proyecto se implementaron pruebas unitarias básicas con el objetivo de verificar el correcto funcionamiento de métodos y operaciones simples del sistema.</w:t>
      </w:r>
    </w:p>
    <w:p w14:paraId="0A190DB3" w14:textId="77777777" w:rsidR="002D47EE" w:rsidRDefault="002D47EE" w:rsidP="00ED73AF">
      <w:r>
        <w:t>La ejecución de estas pruebas permitió identificar posibles errores en etapas tempranas del desarrollo, asegurando que los cambios realizados no afecten negativamente el comportamiento del sistema. Las pruebas fueron ejecutadas exitosamente mediante las herramientas proporcionadas por Maven.</w:t>
      </w:r>
    </w:p>
    <w:p w14:paraId="7EEB75CC" w14:textId="4EFB9429" w:rsidR="002D47EE" w:rsidRDefault="002D47EE" w:rsidP="00ED73AF">
      <w:pPr>
        <w:jc w:val="center"/>
      </w:pPr>
      <w:r w:rsidRPr="002D47EE">
        <w:rPr>
          <w:noProof/>
        </w:rPr>
        <w:drawing>
          <wp:inline distT="0" distB="0" distL="0" distR="0" wp14:anchorId="55A0F626" wp14:editId="7ECA0EAC">
            <wp:extent cx="3098609" cy="565785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06767" cy="5672746"/>
                    </a:xfrm>
                    <a:prstGeom prst="rect">
                      <a:avLst/>
                    </a:prstGeom>
                  </pic:spPr>
                </pic:pic>
              </a:graphicData>
            </a:graphic>
          </wp:inline>
        </w:drawing>
      </w:r>
    </w:p>
    <w:p w14:paraId="246FD05F" w14:textId="2C94596A" w:rsidR="002D47EE" w:rsidRPr="002D47EE" w:rsidRDefault="002D47EE" w:rsidP="002D47EE">
      <w:pPr>
        <w:tabs>
          <w:tab w:val="left" w:pos="2820"/>
        </w:tabs>
        <w:rPr>
          <w:i/>
          <w:iCs/>
        </w:rPr>
      </w:pPr>
      <w:r w:rsidRPr="002D47EE">
        <w:rPr>
          <w:i/>
          <w:iCs/>
        </w:rPr>
        <w:t xml:space="preserve">Captura de la ejecución de las pruebas unitarias en IntelliJ IDEA o salida del comando </w:t>
      </w:r>
      <w:r w:rsidRPr="002D47EE">
        <w:rPr>
          <w:rStyle w:val="CdigoHTML"/>
          <w:rFonts w:eastAsiaTheme="minorHAnsi"/>
          <w:i/>
          <w:iCs/>
        </w:rPr>
        <w:t>mvn test</w:t>
      </w:r>
      <w:r w:rsidRPr="002D47EE">
        <w:rPr>
          <w:i/>
          <w:iCs/>
        </w:rPr>
        <w:t>.</w:t>
      </w:r>
    </w:p>
    <w:p w14:paraId="316E551C" w14:textId="77777777" w:rsidR="002D47EE" w:rsidRDefault="002D47EE" w:rsidP="002D47EE">
      <w:pPr>
        <w:pStyle w:val="Ttulo2"/>
      </w:pPr>
      <w:bookmarkStart w:id="17" w:name="_Toc220866293"/>
      <w:r>
        <w:t>8. Resultados y Análisis</w:t>
      </w:r>
      <w:bookmarkEnd w:id="17"/>
    </w:p>
    <w:p w14:paraId="70C3D3D5" w14:textId="77777777" w:rsidR="002D47EE" w:rsidRDefault="002D47EE" w:rsidP="00ED73AF">
      <w:r>
        <w:lastRenderedPageBreak/>
        <w:t>Como resultado del desarrollo del proyecto, se obtuvo una aplicación correctamente configurada como proyecto Maven. Las dependencias fueron gestionadas automáticamente y las pruebas unitarias se ejecutaron sin errores.</w:t>
      </w:r>
    </w:p>
    <w:p w14:paraId="23A28938" w14:textId="77777777" w:rsidR="002D47EE" w:rsidRDefault="002D47EE" w:rsidP="00ED73AF">
      <w:r>
        <w:t xml:space="preserve">Asimismo, se generó el artefacto del proyecto dentro de la carpeta </w:t>
      </w:r>
      <w:r>
        <w:rPr>
          <w:rStyle w:val="CdigoHTML"/>
          <w:rFonts w:eastAsiaTheme="majorEastAsia"/>
        </w:rPr>
        <w:t>target</w:t>
      </w:r>
      <w:r>
        <w:t>, demostrando el correcto funcionamiento del proceso de compilación y empaquetado. Estos resultados evidencian la eficacia de Maven como herramienta de gestión de la configuración del software.</w:t>
      </w:r>
    </w:p>
    <w:p w14:paraId="71C4BA95" w14:textId="6F0A5BC5" w:rsidR="002D47EE" w:rsidRDefault="002D47EE" w:rsidP="002D47EE">
      <w:pPr>
        <w:tabs>
          <w:tab w:val="left" w:pos="2387"/>
        </w:tabs>
      </w:pPr>
      <w:r>
        <w:tab/>
      </w:r>
      <w:r w:rsidRPr="002D47EE">
        <w:rPr>
          <w:noProof/>
        </w:rPr>
        <w:drawing>
          <wp:inline distT="0" distB="0" distL="0" distR="0" wp14:anchorId="73CE2310" wp14:editId="46240616">
            <wp:extent cx="3848433" cy="554784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8433" cy="5547841"/>
                    </a:xfrm>
                    <a:prstGeom prst="rect">
                      <a:avLst/>
                    </a:prstGeom>
                  </pic:spPr>
                </pic:pic>
              </a:graphicData>
            </a:graphic>
          </wp:inline>
        </w:drawing>
      </w:r>
    </w:p>
    <w:p w14:paraId="7B6F9657" w14:textId="7F95D931" w:rsidR="002D47EE" w:rsidRPr="002D47EE" w:rsidRDefault="002D47EE" w:rsidP="002D47EE">
      <w:pPr>
        <w:tabs>
          <w:tab w:val="left" w:pos="2387"/>
        </w:tabs>
        <w:rPr>
          <w:i/>
          <w:iCs/>
        </w:rPr>
      </w:pPr>
      <w:r w:rsidRPr="002D47EE">
        <w:rPr>
          <w:i/>
          <w:iCs/>
        </w:rPr>
        <w:t xml:space="preserve">Captura de la carpeta </w:t>
      </w:r>
      <w:r w:rsidRPr="002D47EE">
        <w:rPr>
          <w:rStyle w:val="CdigoHTML"/>
          <w:rFonts w:eastAsiaTheme="minorHAnsi"/>
          <w:i/>
          <w:iCs/>
        </w:rPr>
        <w:t>target</w:t>
      </w:r>
      <w:r w:rsidRPr="002D47EE">
        <w:rPr>
          <w:i/>
          <w:iCs/>
        </w:rPr>
        <w:t xml:space="preserve"> y del archivo JAR generado.</w:t>
      </w:r>
    </w:p>
    <w:p w14:paraId="1A05A3CD" w14:textId="77777777" w:rsidR="002D47EE" w:rsidRDefault="002D47EE" w:rsidP="002D47EE">
      <w:pPr>
        <w:pStyle w:val="Ttulo2"/>
      </w:pPr>
      <w:bookmarkStart w:id="18" w:name="_Toc220866294"/>
      <w:r>
        <w:t>9. Manual de Operaciones</w:t>
      </w:r>
      <w:bookmarkEnd w:id="18"/>
    </w:p>
    <w:p w14:paraId="6569BD79" w14:textId="77777777" w:rsidR="002D47EE" w:rsidRDefault="002D47EE" w:rsidP="002D47EE">
      <w:pPr>
        <w:pStyle w:val="Ttulo3"/>
      </w:pPr>
      <w:bookmarkStart w:id="19" w:name="_Toc220866295"/>
      <w:r>
        <w:t>Requisitos del Sistema</w:t>
      </w:r>
      <w:bookmarkEnd w:id="19"/>
    </w:p>
    <w:p w14:paraId="2496A82B" w14:textId="77777777" w:rsidR="002D47EE" w:rsidRDefault="002D47EE" w:rsidP="00ED73AF">
      <w:pPr>
        <w:pStyle w:val="Prrafodelista"/>
        <w:numPr>
          <w:ilvl w:val="0"/>
          <w:numId w:val="7"/>
        </w:numPr>
      </w:pPr>
      <w:r>
        <w:t>Java JDK 17 o superior</w:t>
      </w:r>
    </w:p>
    <w:p w14:paraId="42BE51F6" w14:textId="77777777" w:rsidR="002D47EE" w:rsidRDefault="002D47EE" w:rsidP="00ED73AF">
      <w:pPr>
        <w:pStyle w:val="Prrafodelista"/>
        <w:numPr>
          <w:ilvl w:val="0"/>
          <w:numId w:val="7"/>
        </w:numPr>
      </w:pPr>
      <w:r>
        <w:t>Apache Maven</w:t>
      </w:r>
    </w:p>
    <w:p w14:paraId="1A5B2A21" w14:textId="77777777" w:rsidR="002D47EE" w:rsidRDefault="002D47EE" w:rsidP="00ED73AF">
      <w:pPr>
        <w:pStyle w:val="Prrafodelista"/>
        <w:numPr>
          <w:ilvl w:val="0"/>
          <w:numId w:val="7"/>
        </w:numPr>
      </w:pPr>
      <w:r>
        <w:t>Entorno de desarrollo compatible (IntelliJ IDEA)</w:t>
      </w:r>
    </w:p>
    <w:p w14:paraId="366BECB6" w14:textId="77777777" w:rsidR="002D47EE" w:rsidRDefault="002D47EE" w:rsidP="002D47EE">
      <w:pPr>
        <w:pStyle w:val="Ttulo3"/>
      </w:pPr>
      <w:bookmarkStart w:id="20" w:name="_Toc220866296"/>
      <w:r>
        <w:lastRenderedPageBreak/>
        <w:t>Procedimiento de Ejecución</w:t>
      </w:r>
      <w:bookmarkEnd w:id="20"/>
    </w:p>
    <w:p w14:paraId="6564C8D9" w14:textId="77777777" w:rsidR="002D47EE" w:rsidRDefault="002D47EE" w:rsidP="00ED73AF">
      <w:pPr>
        <w:pStyle w:val="Prrafodelista"/>
        <w:numPr>
          <w:ilvl w:val="0"/>
          <w:numId w:val="8"/>
        </w:numPr>
        <w:tabs>
          <w:tab w:val="clear" w:pos="720"/>
          <w:tab w:val="num" w:pos="1890"/>
        </w:tabs>
        <w:ind w:left="1350"/>
      </w:pPr>
      <w:r>
        <w:t>Clonar el repositorio del proyecto desde GitHub.</w:t>
      </w:r>
    </w:p>
    <w:p w14:paraId="667A18A7" w14:textId="77777777" w:rsidR="002D47EE" w:rsidRDefault="002D47EE" w:rsidP="00ED73AF">
      <w:pPr>
        <w:pStyle w:val="Prrafodelista"/>
        <w:numPr>
          <w:ilvl w:val="0"/>
          <w:numId w:val="8"/>
        </w:numPr>
        <w:tabs>
          <w:tab w:val="clear" w:pos="720"/>
          <w:tab w:val="num" w:pos="1890"/>
        </w:tabs>
        <w:ind w:left="1350"/>
      </w:pPr>
      <w:r>
        <w:t>Abrir el proyecto en el entorno de desarrollo.</w:t>
      </w:r>
    </w:p>
    <w:p w14:paraId="6CB3E935" w14:textId="0DA450CB" w:rsidR="00ED73AF" w:rsidRDefault="002D47EE" w:rsidP="00ED73AF">
      <w:pPr>
        <w:pStyle w:val="Prrafodelista"/>
        <w:numPr>
          <w:ilvl w:val="0"/>
          <w:numId w:val="8"/>
        </w:numPr>
        <w:tabs>
          <w:tab w:val="clear" w:pos="720"/>
          <w:tab w:val="num" w:pos="1890"/>
        </w:tabs>
        <w:ind w:left="1350"/>
      </w:pPr>
      <w:r>
        <w:t>Ejecutar los comandos del ciclo de vida de Maven:</w:t>
      </w:r>
    </w:p>
    <w:p w14:paraId="73BC24E1" w14:textId="13DFC13B" w:rsidR="00ED73AF" w:rsidRDefault="00ED73AF" w:rsidP="00ED73AF">
      <w:pPr>
        <w:pStyle w:val="Prrafodelista"/>
        <w:ind w:left="1350" w:firstLine="0"/>
        <w:jc w:val="center"/>
      </w:pPr>
      <w:r w:rsidRPr="002D47EE">
        <w:rPr>
          <w:noProof/>
        </w:rPr>
        <w:drawing>
          <wp:inline distT="0" distB="0" distL="0" distR="0" wp14:anchorId="0A04A0B8" wp14:editId="6E9673BB">
            <wp:extent cx="990686" cy="80016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90686" cy="800169"/>
                    </a:xfrm>
                    <a:prstGeom prst="rect">
                      <a:avLst/>
                    </a:prstGeom>
                  </pic:spPr>
                </pic:pic>
              </a:graphicData>
            </a:graphic>
          </wp:inline>
        </w:drawing>
      </w:r>
    </w:p>
    <w:p w14:paraId="7BD631DD" w14:textId="23CD7D46" w:rsidR="002D47EE" w:rsidRDefault="00ED73AF" w:rsidP="00ED73AF">
      <w:pPr>
        <w:pStyle w:val="Prrafodelista"/>
        <w:numPr>
          <w:ilvl w:val="0"/>
          <w:numId w:val="8"/>
        </w:numPr>
        <w:tabs>
          <w:tab w:val="clear" w:pos="720"/>
          <w:tab w:val="num" w:pos="1890"/>
        </w:tabs>
        <w:ind w:left="1350"/>
      </w:pPr>
      <w:r>
        <w:t xml:space="preserve">Verificar la generación del artefacto en la carpeta </w:t>
      </w:r>
      <w:r w:rsidRPr="00ED73AF">
        <w:rPr>
          <w:rStyle w:val="CdigoHTML"/>
          <w:rFonts w:eastAsiaTheme="minorHAnsi"/>
        </w:rPr>
        <w:t>target</w:t>
      </w:r>
      <w:r>
        <w:t>.</w:t>
      </w:r>
    </w:p>
    <w:p w14:paraId="71A43168" w14:textId="77777777" w:rsidR="002D47EE" w:rsidRDefault="002D47EE" w:rsidP="002D47EE">
      <w:pPr>
        <w:pStyle w:val="Ttulo2"/>
      </w:pPr>
      <w:bookmarkStart w:id="21" w:name="_Toc220866297"/>
      <w:r>
        <w:t>10. Reflexión Final</w:t>
      </w:r>
      <w:bookmarkEnd w:id="21"/>
    </w:p>
    <w:p w14:paraId="43085619" w14:textId="77777777" w:rsidR="002D47EE" w:rsidRDefault="002D47EE" w:rsidP="00ED73AF">
      <w:r>
        <w:t>El desarrollo de este proyecto permitió comprender la importancia de la gestión de la configuración del software dentro del proceso de desarrollo. El uso de Maven facilitó la automatización de tareas repetitivas y promovió una estructura ordenada del proyecto.</w:t>
      </w:r>
    </w:p>
    <w:p w14:paraId="31DBC58A" w14:textId="77777777" w:rsidR="002D47EE" w:rsidRDefault="002D47EE" w:rsidP="00ED73AF">
      <w:r>
        <w:t>Además, la implementación de pruebas unitarias resaltó la relevancia de aplicar buenas prácticas de aseguramiento de calidad desde las primeras etapas del desarrollo. En conclusión, Apache Maven se presenta como una herramienta clave para el desarrollo de aplicaciones Java modernas, contribuyendo a la eficiencia, calidad y mantenibilidad del software.</w:t>
      </w:r>
    </w:p>
    <w:p w14:paraId="7379FE4A" w14:textId="77777777" w:rsidR="002D47EE" w:rsidRDefault="002D47EE" w:rsidP="002D47EE">
      <w:pPr>
        <w:pStyle w:val="Ttulo2"/>
      </w:pPr>
      <w:bookmarkStart w:id="22" w:name="_Toc220866298"/>
      <w:r>
        <w:t>11. Anexos</w:t>
      </w:r>
      <w:bookmarkEnd w:id="22"/>
    </w:p>
    <w:p w14:paraId="2A1D5299" w14:textId="63A152DD" w:rsidR="002D47EE" w:rsidRDefault="002D47EE" w:rsidP="002D47EE">
      <w:pPr>
        <w:pStyle w:val="NormalWeb"/>
      </w:pPr>
      <w:r>
        <w:rPr>
          <w:rStyle w:val="Textoennegrita"/>
          <w:rFonts w:eastAsiaTheme="majorEastAsia"/>
        </w:rPr>
        <w:t>EVIDENCIAS A INSERTAR:</w:t>
      </w:r>
    </w:p>
    <w:p w14:paraId="41F678D8" w14:textId="526C38C5" w:rsidR="002D47EE" w:rsidRDefault="002D47EE" w:rsidP="002D47EE">
      <w:pPr>
        <w:pStyle w:val="NormalWeb"/>
        <w:numPr>
          <w:ilvl w:val="0"/>
          <w:numId w:val="5"/>
        </w:numPr>
      </w:pPr>
      <w:r>
        <w:t>Capturas del proyecto en IntelliJ IDEA</w:t>
      </w:r>
    </w:p>
    <w:p w14:paraId="1CCAB8AF" w14:textId="110D97B2" w:rsidR="00B9346C" w:rsidRDefault="00B9346C" w:rsidP="00ED73AF">
      <w:r w:rsidRPr="00B9346C">
        <w:rPr>
          <w:noProof/>
        </w:rPr>
        <w:drawing>
          <wp:inline distT="0" distB="0" distL="0" distR="0" wp14:anchorId="518132F9" wp14:editId="2DA55FDF">
            <wp:extent cx="5400040" cy="303784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37840"/>
                    </a:xfrm>
                    <a:prstGeom prst="rect">
                      <a:avLst/>
                    </a:prstGeom>
                  </pic:spPr>
                </pic:pic>
              </a:graphicData>
            </a:graphic>
          </wp:inline>
        </w:drawing>
      </w:r>
    </w:p>
    <w:p w14:paraId="2786D854" w14:textId="3C5BA8AE" w:rsidR="002D47EE" w:rsidRDefault="002D47EE" w:rsidP="002D47EE">
      <w:pPr>
        <w:pStyle w:val="NormalWeb"/>
        <w:numPr>
          <w:ilvl w:val="0"/>
          <w:numId w:val="5"/>
        </w:numPr>
      </w:pPr>
      <w:r>
        <w:lastRenderedPageBreak/>
        <w:t>Capturas de la ejecución de comandos Maven</w:t>
      </w:r>
    </w:p>
    <w:p w14:paraId="2362FDAB" w14:textId="644A146C" w:rsidR="00B9346C" w:rsidRDefault="00B9346C" w:rsidP="00ED73AF">
      <w:r w:rsidRPr="00B9346C">
        <w:rPr>
          <w:noProof/>
        </w:rPr>
        <w:drawing>
          <wp:inline distT="0" distB="0" distL="0" distR="0" wp14:anchorId="08FE6E92" wp14:editId="4FABEE26">
            <wp:extent cx="5400040" cy="30378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37840"/>
                    </a:xfrm>
                    <a:prstGeom prst="rect">
                      <a:avLst/>
                    </a:prstGeom>
                  </pic:spPr>
                </pic:pic>
              </a:graphicData>
            </a:graphic>
          </wp:inline>
        </w:drawing>
      </w:r>
    </w:p>
    <w:p w14:paraId="7B25CA88" w14:textId="3FBA48D8" w:rsidR="002D47EE" w:rsidRDefault="002D47EE" w:rsidP="002D47EE">
      <w:pPr>
        <w:pStyle w:val="NormalWeb"/>
        <w:numPr>
          <w:ilvl w:val="0"/>
          <w:numId w:val="5"/>
        </w:numPr>
      </w:pPr>
      <w:r>
        <w:t>Capturas de pruebas unitarias</w:t>
      </w:r>
    </w:p>
    <w:p w14:paraId="68894D80" w14:textId="4FE134AA" w:rsidR="00B9346C" w:rsidRDefault="00B9346C" w:rsidP="00B9346C">
      <w:pPr>
        <w:pStyle w:val="NormalWeb"/>
        <w:ind w:left="720"/>
      </w:pPr>
      <w:r w:rsidRPr="00B9346C">
        <w:rPr>
          <w:noProof/>
        </w:rPr>
        <w:drawing>
          <wp:inline distT="0" distB="0" distL="0" distR="0" wp14:anchorId="0DAE483C" wp14:editId="3B0BE565">
            <wp:extent cx="5400040" cy="96139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961390"/>
                    </a:xfrm>
                    <a:prstGeom prst="rect">
                      <a:avLst/>
                    </a:prstGeom>
                  </pic:spPr>
                </pic:pic>
              </a:graphicData>
            </a:graphic>
          </wp:inline>
        </w:drawing>
      </w:r>
    </w:p>
    <w:p w14:paraId="73D7B033" w14:textId="3CE58258" w:rsidR="002D47EE" w:rsidRDefault="002D47EE" w:rsidP="002D47EE">
      <w:pPr>
        <w:pStyle w:val="NormalWeb"/>
        <w:numPr>
          <w:ilvl w:val="0"/>
          <w:numId w:val="5"/>
        </w:numPr>
      </w:pPr>
      <w:r>
        <w:t xml:space="preserve">Enlace al repositorio GitHub: </w:t>
      </w:r>
      <w:hyperlink r:id="rId19" w:history="1">
        <w:r w:rsidRPr="00007BBF">
          <w:rPr>
            <w:rStyle w:val="Hipervnculo"/>
          </w:rPr>
          <w:t>https://github.com/Peter16Xo/gestiongrupob.git</w:t>
        </w:r>
      </w:hyperlink>
      <w:r>
        <w:t xml:space="preserve"> </w:t>
      </w:r>
    </w:p>
    <w:p w14:paraId="35D2630C" w14:textId="282E1C3A" w:rsidR="002D47EE" w:rsidRPr="002D47EE" w:rsidRDefault="002D47EE" w:rsidP="00ED73AF">
      <w:pPr>
        <w:pStyle w:val="NormalWeb"/>
        <w:numPr>
          <w:ilvl w:val="0"/>
          <w:numId w:val="5"/>
        </w:numPr>
      </w:pPr>
      <w:r>
        <w:t>Enlace al video de presentación en</w:t>
      </w:r>
      <w:r w:rsidR="00E77862">
        <w:t xml:space="preserve"> Drive</w:t>
      </w:r>
      <w:r w:rsidR="00B9346C">
        <w:t>:</w:t>
      </w:r>
      <w:r w:rsidR="00E77862">
        <w:t xml:space="preserve"> </w:t>
      </w:r>
      <w:hyperlink r:id="rId20" w:history="1">
        <w:r w:rsidR="00E77862" w:rsidRPr="00780E46">
          <w:rPr>
            <w:rStyle w:val="Hipervnculo"/>
          </w:rPr>
          <w:t>https://drive.google.com/file/d/10evL4QavEAQVgjIF0JalS68lXy4nDZpV/view?usp=sharing</w:t>
        </w:r>
      </w:hyperlink>
      <w:r w:rsidR="00E77862">
        <w:t xml:space="preserve"> </w:t>
      </w:r>
    </w:p>
    <w:sectPr w:rsidR="002D47EE" w:rsidRPr="002D47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46787"/>
    <w:multiLevelType w:val="hybridMultilevel"/>
    <w:tmpl w:val="ECDEB402"/>
    <w:lvl w:ilvl="0" w:tplc="300A0001">
      <w:start w:val="1"/>
      <w:numFmt w:val="bullet"/>
      <w:lvlText w:val=""/>
      <w:lvlJc w:val="left"/>
      <w:pPr>
        <w:ind w:left="1426" w:hanging="360"/>
      </w:pPr>
      <w:rPr>
        <w:rFonts w:ascii="Symbol" w:hAnsi="Symbol" w:hint="default"/>
      </w:rPr>
    </w:lvl>
    <w:lvl w:ilvl="1" w:tplc="300A0003" w:tentative="1">
      <w:start w:val="1"/>
      <w:numFmt w:val="bullet"/>
      <w:lvlText w:val="o"/>
      <w:lvlJc w:val="left"/>
      <w:pPr>
        <w:ind w:left="2146" w:hanging="360"/>
      </w:pPr>
      <w:rPr>
        <w:rFonts w:ascii="Courier New" w:hAnsi="Courier New" w:cs="Courier New" w:hint="default"/>
      </w:rPr>
    </w:lvl>
    <w:lvl w:ilvl="2" w:tplc="300A0005" w:tentative="1">
      <w:start w:val="1"/>
      <w:numFmt w:val="bullet"/>
      <w:lvlText w:val=""/>
      <w:lvlJc w:val="left"/>
      <w:pPr>
        <w:ind w:left="2866" w:hanging="360"/>
      </w:pPr>
      <w:rPr>
        <w:rFonts w:ascii="Wingdings" w:hAnsi="Wingdings" w:hint="default"/>
      </w:rPr>
    </w:lvl>
    <w:lvl w:ilvl="3" w:tplc="300A0001" w:tentative="1">
      <w:start w:val="1"/>
      <w:numFmt w:val="bullet"/>
      <w:lvlText w:val=""/>
      <w:lvlJc w:val="left"/>
      <w:pPr>
        <w:ind w:left="3586" w:hanging="360"/>
      </w:pPr>
      <w:rPr>
        <w:rFonts w:ascii="Symbol" w:hAnsi="Symbol" w:hint="default"/>
      </w:rPr>
    </w:lvl>
    <w:lvl w:ilvl="4" w:tplc="300A0003" w:tentative="1">
      <w:start w:val="1"/>
      <w:numFmt w:val="bullet"/>
      <w:lvlText w:val="o"/>
      <w:lvlJc w:val="left"/>
      <w:pPr>
        <w:ind w:left="4306" w:hanging="360"/>
      </w:pPr>
      <w:rPr>
        <w:rFonts w:ascii="Courier New" w:hAnsi="Courier New" w:cs="Courier New" w:hint="default"/>
      </w:rPr>
    </w:lvl>
    <w:lvl w:ilvl="5" w:tplc="300A0005" w:tentative="1">
      <w:start w:val="1"/>
      <w:numFmt w:val="bullet"/>
      <w:lvlText w:val=""/>
      <w:lvlJc w:val="left"/>
      <w:pPr>
        <w:ind w:left="5026" w:hanging="360"/>
      </w:pPr>
      <w:rPr>
        <w:rFonts w:ascii="Wingdings" w:hAnsi="Wingdings" w:hint="default"/>
      </w:rPr>
    </w:lvl>
    <w:lvl w:ilvl="6" w:tplc="300A0001" w:tentative="1">
      <w:start w:val="1"/>
      <w:numFmt w:val="bullet"/>
      <w:lvlText w:val=""/>
      <w:lvlJc w:val="left"/>
      <w:pPr>
        <w:ind w:left="5746" w:hanging="360"/>
      </w:pPr>
      <w:rPr>
        <w:rFonts w:ascii="Symbol" w:hAnsi="Symbol" w:hint="default"/>
      </w:rPr>
    </w:lvl>
    <w:lvl w:ilvl="7" w:tplc="300A0003" w:tentative="1">
      <w:start w:val="1"/>
      <w:numFmt w:val="bullet"/>
      <w:lvlText w:val="o"/>
      <w:lvlJc w:val="left"/>
      <w:pPr>
        <w:ind w:left="6466" w:hanging="360"/>
      </w:pPr>
      <w:rPr>
        <w:rFonts w:ascii="Courier New" w:hAnsi="Courier New" w:cs="Courier New" w:hint="default"/>
      </w:rPr>
    </w:lvl>
    <w:lvl w:ilvl="8" w:tplc="300A0005" w:tentative="1">
      <w:start w:val="1"/>
      <w:numFmt w:val="bullet"/>
      <w:lvlText w:val=""/>
      <w:lvlJc w:val="left"/>
      <w:pPr>
        <w:ind w:left="7186" w:hanging="360"/>
      </w:pPr>
      <w:rPr>
        <w:rFonts w:ascii="Wingdings" w:hAnsi="Wingdings" w:hint="default"/>
      </w:rPr>
    </w:lvl>
  </w:abstractNum>
  <w:abstractNum w:abstractNumId="1" w15:restartNumberingAfterBreak="0">
    <w:nsid w:val="199B782C"/>
    <w:multiLevelType w:val="multilevel"/>
    <w:tmpl w:val="002C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F2CBD"/>
    <w:multiLevelType w:val="hybridMultilevel"/>
    <w:tmpl w:val="123871F6"/>
    <w:lvl w:ilvl="0" w:tplc="300A0001">
      <w:start w:val="1"/>
      <w:numFmt w:val="bullet"/>
      <w:lvlText w:val=""/>
      <w:lvlJc w:val="left"/>
      <w:pPr>
        <w:ind w:left="1426" w:hanging="360"/>
      </w:pPr>
      <w:rPr>
        <w:rFonts w:ascii="Symbol" w:hAnsi="Symbol" w:hint="default"/>
      </w:rPr>
    </w:lvl>
    <w:lvl w:ilvl="1" w:tplc="300A0003" w:tentative="1">
      <w:start w:val="1"/>
      <w:numFmt w:val="bullet"/>
      <w:lvlText w:val="o"/>
      <w:lvlJc w:val="left"/>
      <w:pPr>
        <w:ind w:left="2146" w:hanging="360"/>
      </w:pPr>
      <w:rPr>
        <w:rFonts w:ascii="Courier New" w:hAnsi="Courier New" w:cs="Courier New" w:hint="default"/>
      </w:rPr>
    </w:lvl>
    <w:lvl w:ilvl="2" w:tplc="300A0005" w:tentative="1">
      <w:start w:val="1"/>
      <w:numFmt w:val="bullet"/>
      <w:lvlText w:val=""/>
      <w:lvlJc w:val="left"/>
      <w:pPr>
        <w:ind w:left="2866" w:hanging="360"/>
      </w:pPr>
      <w:rPr>
        <w:rFonts w:ascii="Wingdings" w:hAnsi="Wingdings" w:hint="default"/>
      </w:rPr>
    </w:lvl>
    <w:lvl w:ilvl="3" w:tplc="300A0001" w:tentative="1">
      <w:start w:val="1"/>
      <w:numFmt w:val="bullet"/>
      <w:lvlText w:val=""/>
      <w:lvlJc w:val="left"/>
      <w:pPr>
        <w:ind w:left="3586" w:hanging="360"/>
      </w:pPr>
      <w:rPr>
        <w:rFonts w:ascii="Symbol" w:hAnsi="Symbol" w:hint="default"/>
      </w:rPr>
    </w:lvl>
    <w:lvl w:ilvl="4" w:tplc="300A0003" w:tentative="1">
      <w:start w:val="1"/>
      <w:numFmt w:val="bullet"/>
      <w:lvlText w:val="o"/>
      <w:lvlJc w:val="left"/>
      <w:pPr>
        <w:ind w:left="4306" w:hanging="360"/>
      </w:pPr>
      <w:rPr>
        <w:rFonts w:ascii="Courier New" w:hAnsi="Courier New" w:cs="Courier New" w:hint="default"/>
      </w:rPr>
    </w:lvl>
    <w:lvl w:ilvl="5" w:tplc="300A0005" w:tentative="1">
      <w:start w:val="1"/>
      <w:numFmt w:val="bullet"/>
      <w:lvlText w:val=""/>
      <w:lvlJc w:val="left"/>
      <w:pPr>
        <w:ind w:left="5026" w:hanging="360"/>
      </w:pPr>
      <w:rPr>
        <w:rFonts w:ascii="Wingdings" w:hAnsi="Wingdings" w:hint="default"/>
      </w:rPr>
    </w:lvl>
    <w:lvl w:ilvl="6" w:tplc="300A0001" w:tentative="1">
      <w:start w:val="1"/>
      <w:numFmt w:val="bullet"/>
      <w:lvlText w:val=""/>
      <w:lvlJc w:val="left"/>
      <w:pPr>
        <w:ind w:left="5746" w:hanging="360"/>
      </w:pPr>
      <w:rPr>
        <w:rFonts w:ascii="Symbol" w:hAnsi="Symbol" w:hint="default"/>
      </w:rPr>
    </w:lvl>
    <w:lvl w:ilvl="7" w:tplc="300A0003" w:tentative="1">
      <w:start w:val="1"/>
      <w:numFmt w:val="bullet"/>
      <w:lvlText w:val="o"/>
      <w:lvlJc w:val="left"/>
      <w:pPr>
        <w:ind w:left="6466" w:hanging="360"/>
      </w:pPr>
      <w:rPr>
        <w:rFonts w:ascii="Courier New" w:hAnsi="Courier New" w:cs="Courier New" w:hint="default"/>
      </w:rPr>
    </w:lvl>
    <w:lvl w:ilvl="8" w:tplc="300A0005" w:tentative="1">
      <w:start w:val="1"/>
      <w:numFmt w:val="bullet"/>
      <w:lvlText w:val=""/>
      <w:lvlJc w:val="left"/>
      <w:pPr>
        <w:ind w:left="7186" w:hanging="360"/>
      </w:pPr>
      <w:rPr>
        <w:rFonts w:ascii="Wingdings" w:hAnsi="Wingdings" w:hint="default"/>
      </w:rPr>
    </w:lvl>
  </w:abstractNum>
  <w:abstractNum w:abstractNumId="3" w15:restartNumberingAfterBreak="0">
    <w:nsid w:val="2BDB1C7E"/>
    <w:multiLevelType w:val="multilevel"/>
    <w:tmpl w:val="782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53954"/>
    <w:multiLevelType w:val="multilevel"/>
    <w:tmpl w:val="FC68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4C70F4"/>
    <w:multiLevelType w:val="multilevel"/>
    <w:tmpl w:val="E07A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B361B0"/>
    <w:multiLevelType w:val="multilevel"/>
    <w:tmpl w:val="E07A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D03ED3"/>
    <w:multiLevelType w:val="multilevel"/>
    <w:tmpl w:val="CAA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6"/>
  </w:num>
  <w:num w:numId="4">
    <w:abstractNumId w:val="4"/>
  </w:num>
  <w:num w:numId="5">
    <w:abstractNumId w:val="3"/>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33A"/>
    <w:rsid w:val="00122E3D"/>
    <w:rsid w:val="0019533A"/>
    <w:rsid w:val="002D47EE"/>
    <w:rsid w:val="00616E75"/>
    <w:rsid w:val="00B9346C"/>
    <w:rsid w:val="00D40409"/>
    <w:rsid w:val="00E77862"/>
    <w:rsid w:val="00ED73AF"/>
    <w:rsid w:val="00FB1A4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67992"/>
  <w15:chartTrackingRefBased/>
  <w15:docId w15:val="{02913490-8017-4C11-A507-D0BE8F10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46C"/>
    <w:pPr>
      <w:spacing w:after="0" w:line="360" w:lineRule="auto"/>
      <w:ind w:firstLine="706"/>
      <w:jc w:val="both"/>
    </w:pPr>
    <w:rPr>
      <w:rFonts w:ascii="Times New Roman" w:hAnsi="Times New Roman"/>
    </w:rPr>
  </w:style>
  <w:style w:type="paragraph" w:styleId="Ttulo1">
    <w:name w:val="heading 1"/>
    <w:basedOn w:val="Normal"/>
    <w:next w:val="Normal"/>
    <w:link w:val="Ttulo1Car"/>
    <w:uiPriority w:val="9"/>
    <w:qFormat/>
    <w:rsid w:val="00B9346C"/>
    <w:pPr>
      <w:keepNext/>
      <w:keepLines/>
      <w:spacing w:before="240"/>
      <w:jc w:val="center"/>
      <w:outlineLvl w:val="0"/>
    </w:pPr>
    <w:rPr>
      <w:rFonts w:eastAsiaTheme="majorEastAsia" w:cstheme="majorBidi"/>
      <w:b/>
      <w:color w:val="2F5496" w:themeColor="accent1" w:themeShade="BF"/>
      <w:sz w:val="32"/>
      <w:szCs w:val="32"/>
    </w:rPr>
  </w:style>
  <w:style w:type="paragraph" w:styleId="Ttulo2">
    <w:name w:val="heading 2"/>
    <w:basedOn w:val="Normal"/>
    <w:link w:val="Ttulo2Car"/>
    <w:uiPriority w:val="9"/>
    <w:qFormat/>
    <w:rsid w:val="00B9346C"/>
    <w:pPr>
      <w:spacing w:before="100" w:beforeAutospacing="1" w:after="100" w:afterAutospacing="1" w:line="240" w:lineRule="auto"/>
      <w:ind w:firstLine="0"/>
      <w:jc w:val="left"/>
      <w:outlineLvl w:val="1"/>
    </w:pPr>
    <w:rPr>
      <w:rFonts w:eastAsia="Times New Roman" w:cs="Times New Roman"/>
      <w:b/>
      <w:bCs/>
      <w:sz w:val="28"/>
      <w:szCs w:val="36"/>
      <w:lang w:eastAsia="es-EC"/>
    </w:rPr>
  </w:style>
  <w:style w:type="paragraph" w:styleId="Ttulo3">
    <w:name w:val="heading 3"/>
    <w:basedOn w:val="Normal"/>
    <w:next w:val="Normal"/>
    <w:link w:val="Ttulo3Car"/>
    <w:uiPriority w:val="9"/>
    <w:semiHidden/>
    <w:unhideWhenUsed/>
    <w:qFormat/>
    <w:rsid w:val="00B9346C"/>
    <w:pPr>
      <w:keepNext/>
      <w:keepLines/>
      <w:spacing w:before="40"/>
      <w:jc w:val="left"/>
      <w:outlineLvl w:val="2"/>
    </w:pPr>
    <w:rPr>
      <w:rFonts w:eastAsiaTheme="majorEastAsia" w:cstheme="majorBidi"/>
      <w:b/>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9346C"/>
    <w:rPr>
      <w:rFonts w:ascii="Times New Roman" w:eastAsia="Times New Roman" w:hAnsi="Times New Roman" w:cs="Times New Roman"/>
      <w:b/>
      <w:bCs/>
      <w:sz w:val="28"/>
      <w:szCs w:val="36"/>
      <w:lang w:eastAsia="es-EC"/>
    </w:rPr>
  </w:style>
  <w:style w:type="paragraph" w:styleId="NormalWeb">
    <w:name w:val="Normal (Web)"/>
    <w:basedOn w:val="Normal"/>
    <w:uiPriority w:val="99"/>
    <w:unhideWhenUsed/>
    <w:rsid w:val="0019533A"/>
    <w:pPr>
      <w:spacing w:before="100" w:beforeAutospacing="1" w:after="100" w:afterAutospacing="1" w:line="240" w:lineRule="auto"/>
      <w:ind w:firstLine="0"/>
      <w:jc w:val="left"/>
    </w:pPr>
    <w:rPr>
      <w:rFonts w:eastAsia="Times New Roman" w:cs="Times New Roman"/>
      <w:sz w:val="24"/>
      <w:szCs w:val="24"/>
      <w:lang w:eastAsia="es-EC"/>
    </w:rPr>
  </w:style>
  <w:style w:type="character" w:styleId="Textoennegrita">
    <w:name w:val="Strong"/>
    <w:basedOn w:val="Fuentedeprrafopredeter"/>
    <w:uiPriority w:val="22"/>
    <w:qFormat/>
    <w:rsid w:val="0019533A"/>
    <w:rPr>
      <w:b/>
      <w:bCs/>
    </w:rPr>
  </w:style>
  <w:style w:type="character" w:customStyle="1" w:styleId="Ttulo3Car">
    <w:name w:val="Título 3 Car"/>
    <w:basedOn w:val="Fuentedeprrafopredeter"/>
    <w:link w:val="Ttulo3"/>
    <w:uiPriority w:val="9"/>
    <w:semiHidden/>
    <w:rsid w:val="00B9346C"/>
    <w:rPr>
      <w:rFonts w:ascii="Times New Roman" w:eastAsiaTheme="majorEastAsia" w:hAnsi="Times New Roman" w:cstheme="majorBidi"/>
      <w:b/>
      <w:color w:val="1F3763" w:themeColor="accent1" w:themeShade="7F"/>
      <w:sz w:val="24"/>
      <w:szCs w:val="24"/>
    </w:rPr>
  </w:style>
  <w:style w:type="character" w:styleId="CdigoHTML">
    <w:name w:val="HTML Code"/>
    <w:basedOn w:val="Fuentedeprrafopredeter"/>
    <w:uiPriority w:val="99"/>
    <w:semiHidden/>
    <w:unhideWhenUsed/>
    <w:rsid w:val="0019533A"/>
    <w:rPr>
      <w:rFonts w:ascii="Courier New" w:eastAsia="Times New Roman" w:hAnsi="Courier New" w:cs="Courier New"/>
      <w:sz w:val="20"/>
      <w:szCs w:val="20"/>
    </w:rPr>
  </w:style>
  <w:style w:type="character" w:styleId="nfasis">
    <w:name w:val="Emphasis"/>
    <w:basedOn w:val="Fuentedeprrafopredeter"/>
    <w:uiPriority w:val="20"/>
    <w:qFormat/>
    <w:rsid w:val="0019533A"/>
    <w:rPr>
      <w:i/>
      <w:iCs/>
    </w:rPr>
  </w:style>
  <w:style w:type="character" w:styleId="Hipervnculo">
    <w:name w:val="Hyperlink"/>
    <w:basedOn w:val="Fuentedeprrafopredeter"/>
    <w:uiPriority w:val="99"/>
    <w:unhideWhenUsed/>
    <w:rsid w:val="002D47EE"/>
    <w:rPr>
      <w:color w:val="0563C1" w:themeColor="hyperlink"/>
      <w:u w:val="single"/>
    </w:rPr>
  </w:style>
  <w:style w:type="character" w:styleId="Mencinsinresolver">
    <w:name w:val="Unresolved Mention"/>
    <w:basedOn w:val="Fuentedeprrafopredeter"/>
    <w:uiPriority w:val="99"/>
    <w:semiHidden/>
    <w:unhideWhenUsed/>
    <w:rsid w:val="002D47EE"/>
    <w:rPr>
      <w:color w:val="605E5C"/>
      <w:shd w:val="clear" w:color="auto" w:fill="E1DFDD"/>
    </w:rPr>
  </w:style>
  <w:style w:type="character" w:customStyle="1" w:styleId="Ttulo1Car">
    <w:name w:val="Título 1 Car"/>
    <w:basedOn w:val="Fuentedeprrafopredeter"/>
    <w:link w:val="Ttulo1"/>
    <w:uiPriority w:val="9"/>
    <w:rsid w:val="00B9346C"/>
    <w:rPr>
      <w:rFonts w:ascii="Times New Roman" w:eastAsiaTheme="majorEastAsia" w:hAnsi="Times New Roman" w:cstheme="majorBidi"/>
      <w:b/>
      <w:color w:val="2F5496" w:themeColor="accent1" w:themeShade="BF"/>
      <w:sz w:val="32"/>
      <w:szCs w:val="32"/>
    </w:rPr>
  </w:style>
  <w:style w:type="paragraph" w:styleId="Prrafodelista">
    <w:name w:val="List Paragraph"/>
    <w:basedOn w:val="Normal"/>
    <w:uiPriority w:val="34"/>
    <w:qFormat/>
    <w:rsid w:val="00B9346C"/>
    <w:pPr>
      <w:ind w:left="720"/>
      <w:contextualSpacing/>
    </w:pPr>
  </w:style>
  <w:style w:type="paragraph" w:styleId="TtuloTDC">
    <w:name w:val="TOC Heading"/>
    <w:basedOn w:val="Ttulo1"/>
    <w:next w:val="Normal"/>
    <w:uiPriority w:val="39"/>
    <w:unhideWhenUsed/>
    <w:qFormat/>
    <w:rsid w:val="00E77862"/>
    <w:pPr>
      <w:spacing w:line="259" w:lineRule="auto"/>
      <w:ind w:firstLine="0"/>
      <w:jc w:val="left"/>
      <w:outlineLvl w:val="9"/>
    </w:pPr>
    <w:rPr>
      <w:rFonts w:asciiTheme="majorHAnsi" w:hAnsiTheme="majorHAnsi"/>
      <w:b w:val="0"/>
      <w:lang w:eastAsia="es-EC"/>
    </w:rPr>
  </w:style>
  <w:style w:type="paragraph" w:styleId="TDC1">
    <w:name w:val="toc 1"/>
    <w:basedOn w:val="Normal"/>
    <w:next w:val="Normal"/>
    <w:autoRedefine/>
    <w:uiPriority w:val="39"/>
    <w:unhideWhenUsed/>
    <w:rsid w:val="00E77862"/>
    <w:pPr>
      <w:spacing w:after="100"/>
    </w:pPr>
  </w:style>
  <w:style w:type="paragraph" w:styleId="TDC2">
    <w:name w:val="toc 2"/>
    <w:basedOn w:val="Normal"/>
    <w:next w:val="Normal"/>
    <w:autoRedefine/>
    <w:uiPriority w:val="39"/>
    <w:unhideWhenUsed/>
    <w:rsid w:val="00E77862"/>
    <w:pPr>
      <w:spacing w:after="100"/>
      <w:ind w:left="220"/>
    </w:pPr>
  </w:style>
  <w:style w:type="paragraph" w:styleId="TDC3">
    <w:name w:val="toc 3"/>
    <w:basedOn w:val="Normal"/>
    <w:next w:val="Normal"/>
    <w:autoRedefine/>
    <w:uiPriority w:val="39"/>
    <w:unhideWhenUsed/>
    <w:rsid w:val="00E7786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6322">
      <w:bodyDiv w:val="1"/>
      <w:marLeft w:val="0"/>
      <w:marRight w:val="0"/>
      <w:marTop w:val="0"/>
      <w:marBottom w:val="0"/>
      <w:divBdr>
        <w:top w:val="none" w:sz="0" w:space="0" w:color="auto"/>
        <w:left w:val="none" w:sz="0" w:space="0" w:color="auto"/>
        <w:bottom w:val="none" w:sz="0" w:space="0" w:color="auto"/>
        <w:right w:val="none" w:sz="0" w:space="0" w:color="auto"/>
      </w:divBdr>
    </w:div>
    <w:div w:id="119957546">
      <w:bodyDiv w:val="1"/>
      <w:marLeft w:val="0"/>
      <w:marRight w:val="0"/>
      <w:marTop w:val="0"/>
      <w:marBottom w:val="0"/>
      <w:divBdr>
        <w:top w:val="none" w:sz="0" w:space="0" w:color="auto"/>
        <w:left w:val="none" w:sz="0" w:space="0" w:color="auto"/>
        <w:bottom w:val="none" w:sz="0" w:space="0" w:color="auto"/>
        <w:right w:val="none" w:sz="0" w:space="0" w:color="auto"/>
      </w:divBdr>
    </w:div>
    <w:div w:id="353848773">
      <w:bodyDiv w:val="1"/>
      <w:marLeft w:val="0"/>
      <w:marRight w:val="0"/>
      <w:marTop w:val="0"/>
      <w:marBottom w:val="0"/>
      <w:divBdr>
        <w:top w:val="none" w:sz="0" w:space="0" w:color="auto"/>
        <w:left w:val="none" w:sz="0" w:space="0" w:color="auto"/>
        <w:bottom w:val="none" w:sz="0" w:space="0" w:color="auto"/>
        <w:right w:val="none" w:sz="0" w:space="0" w:color="auto"/>
      </w:divBdr>
    </w:div>
    <w:div w:id="414863552">
      <w:bodyDiv w:val="1"/>
      <w:marLeft w:val="0"/>
      <w:marRight w:val="0"/>
      <w:marTop w:val="0"/>
      <w:marBottom w:val="0"/>
      <w:divBdr>
        <w:top w:val="none" w:sz="0" w:space="0" w:color="auto"/>
        <w:left w:val="none" w:sz="0" w:space="0" w:color="auto"/>
        <w:bottom w:val="none" w:sz="0" w:space="0" w:color="auto"/>
        <w:right w:val="none" w:sz="0" w:space="0" w:color="auto"/>
      </w:divBdr>
    </w:div>
    <w:div w:id="457795925">
      <w:bodyDiv w:val="1"/>
      <w:marLeft w:val="0"/>
      <w:marRight w:val="0"/>
      <w:marTop w:val="0"/>
      <w:marBottom w:val="0"/>
      <w:divBdr>
        <w:top w:val="none" w:sz="0" w:space="0" w:color="auto"/>
        <w:left w:val="none" w:sz="0" w:space="0" w:color="auto"/>
        <w:bottom w:val="none" w:sz="0" w:space="0" w:color="auto"/>
        <w:right w:val="none" w:sz="0" w:space="0" w:color="auto"/>
      </w:divBdr>
    </w:div>
    <w:div w:id="459416214">
      <w:bodyDiv w:val="1"/>
      <w:marLeft w:val="0"/>
      <w:marRight w:val="0"/>
      <w:marTop w:val="0"/>
      <w:marBottom w:val="0"/>
      <w:divBdr>
        <w:top w:val="none" w:sz="0" w:space="0" w:color="auto"/>
        <w:left w:val="none" w:sz="0" w:space="0" w:color="auto"/>
        <w:bottom w:val="none" w:sz="0" w:space="0" w:color="auto"/>
        <w:right w:val="none" w:sz="0" w:space="0" w:color="auto"/>
      </w:divBdr>
    </w:div>
    <w:div w:id="541289427">
      <w:bodyDiv w:val="1"/>
      <w:marLeft w:val="0"/>
      <w:marRight w:val="0"/>
      <w:marTop w:val="0"/>
      <w:marBottom w:val="0"/>
      <w:divBdr>
        <w:top w:val="none" w:sz="0" w:space="0" w:color="auto"/>
        <w:left w:val="none" w:sz="0" w:space="0" w:color="auto"/>
        <w:bottom w:val="none" w:sz="0" w:space="0" w:color="auto"/>
        <w:right w:val="none" w:sz="0" w:space="0" w:color="auto"/>
      </w:divBdr>
    </w:div>
    <w:div w:id="567571554">
      <w:bodyDiv w:val="1"/>
      <w:marLeft w:val="0"/>
      <w:marRight w:val="0"/>
      <w:marTop w:val="0"/>
      <w:marBottom w:val="0"/>
      <w:divBdr>
        <w:top w:val="none" w:sz="0" w:space="0" w:color="auto"/>
        <w:left w:val="none" w:sz="0" w:space="0" w:color="auto"/>
        <w:bottom w:val="none" w:sz="0" w:space="0" w:color="auto"/>
        <w:right w:val="none" w:sz="0" w:space="0" w:color="auto"/>
      </w:divBdr>
    </w:div>
    <w:div w:id="607079293">
      <w:bodyDiv w:val="1"/>
      <w:marLeft w:val="0"/>
      <w:marRight w:val="0"/>
      <w:marTop w:val="0"/>
      <w:marBottom w:val="0"/>
      <w:divBdr>
        <w:top w:val="none" w:sz="0" w:space="0" w:color="auto"/>
        <w:left w:val="none" w:sz="0" w:space="0" w:color="auto"/>
        <w:bottom w:val="none" w:sz="0" w:space="0" w:color="auto"/>
        <w:right w:val="none" w:sz="0" w:space="0" w:color="auto"/>
      </w:divBdr>
    </w:div>
    <w:div w:id="625082937">
      <w:bodyDiv w:val="1"/>
      <w:marLeft w:val="0"/>
      <w:marRight w:val="0"/>
      <w:marTop w:val="0"/>
      <w:marBottom w:val="0"/>
      <w:divBdr>
        <w:top w:val="none" w:sz="0" w:space="0" w:color="auto"/>
        <w:left w:val="none" w:sz="0" w:space="0" w:color="auto"/>
        <w:bottom w:val="none" w:sz="0" w:space="0" w:color="auto"/>
        <w:right w:val="none" w:sz="0" w:space="0" w:color="auto"/>
      </w:divBdr>
    </w:div>
    <w:div w:id="642663579">
      <w:bodyDiv w:val="1"/>
      <w:marLeft w:val="0"/>
      <w:marRight w:val="0"/>
      <w:marTop w:val="0"/>
      <w:marBottom w:val="0"/>
      <w:divBdr>
        <w:top w:val="none" w:sz="0" w:space="0" w:color="auto"/>
        <w:left w:val="none" w:sz="0" w:space="0" w:color="auto"/>
        <w:bottom w:val="none" w:sz="0" w:space="0" w:color="auto"/>
        <w:right w:val="none" w:sz="0" w:space="0" w:color="auto"/>
      </w:divBdr>
    </w:div>
    <w:div w:id="707147739">
      <w:bodyDiv w:val="1"/>
      <w:marLeft w:val="0"/>
      <w:marRight w:val="0"/>
      <w:marTop w:val="0"/>
      <w:marBottom w:val="0"/>
      <w:divBdr>
        <w:top w:val="none" w:sz="0" w:space="0" w:color="auto"/>
        <w:left w:val="none" w:sz="0" w:space="0" w:color="auto"/>
        <w:bottom w:val="none" w:sz="0" w:space="0" w:color="auto"/>
        <w:right w:val="none" w:sz="0" w:space="0" w:color="auto"/>
      </w:divBdr>
    </w:div>
    <w:div w:id="733699584">
      <w:bodyDiv w:val="1"/>
      <w:marLeft w:val="0"/>
      <w:marRight w:val="0"/>
      <w:marTop w:val="0"/>
      <w:marBottom w:val="0"/>
      <w:divBdr>
        <w:top w:val="none" w:sz="0" w:space="0" w:color="auto"/>
        <w:left w:val="none" w:sz="0" w:space="0" w:color="auto"/>
        <w:bottom w:val="none" w:sz="0" w:space="0" w:color="auto"/>
        <w:right w:val="none" w:sz="0" w:space="0" w:color="auto"/>
      </w:divBdr>
    </w:div>
    <w:div w:id="773787105">
      <w:bodyDiv w:val="1"/>
      <w:marLeft w:val="0"/>
      <w:marRight w:val="0"/>
      <w:marTop w:val="0"/>
      <w:marBottom w:val="0"/>
      <w:divBdr>
        <w:top w:val="none" w:sz="0" w:space="0" w:color="auto"/>
        <w:left w:val="none" w:sz="0" w:space="0" w:color="auto"/>
        <w:bottom w:val="none" w:sz="0" w:space="0" w:color="auto"/>
        <w:right w:val="none" w:sz="0" w:space="0" w:color="auto"/>
      </w:divBdr>
    </w:div>
    <w:div w:id="832375065">
      <w:bodyDiv w:val="1"/>
      <w:marLeft w:val="0"/>
      <w:marRight w:val="0"/>
      <w:marTop w:val="0"/>
      <w:marBottom w:val="0"/>
      <w:divBdr>
        <w:top w:val="none" w:sz="0" w:space="0" w:color="auto"/>
        <w:left w:val="none" w:sz="0" w:space="0" w:color="auto"/>
        <w:bottom w:val="none" w:sz="0" w:space="0" w:color="auto"/>
        <w:right w:val="none" w:sz="0" w:space="0" w:color="auto"/>
      </w:divBdr>
    </w:div>
    <w:div w:id="871958357">
      <w:bodyDiv w:val="1"/>
      <w:marLeft w:val="0"/>
      <w:marRight w:val="0"/>
      <w:marTop w:val="0"/>
      <w:marBottom w:val="0"/>
      <w:divBdr>
        <w:top w:val="none" w:sz="0" w:space="0" w:color="auto"/>
        <w:left w:val="none" w:sz="0" w:space="0" w:color="auto"/>
        <w:bottom w:val="none" w:sz="0" w:space="0" w:color="auto"/>
        <w:right w:val="none" w:sz="0" w:space="0" w:color="auto"/>
      </w:divBdr>
    </w:div>
    <w:div w:id="911163970">
      <w:bodyDiv w:val="1"/>
      <w:marLeft w:val="0"/>
      <w:marRight w:val="0"/>
      <w:marTop w:val="0"/>
      <w:marBottom w:val="0"/>
      <w:divBdr>
        <w:top w:val="none" w:sz="0" w:space="0" w:color="auto"/>
        <w:left w:val="none" w:sz="0" w:space="0" w:color="auto"/>
        <w:bottom w:val="none" w:sz="0" w:space="0" w:color="auto"/>
        <w:right w:val="none" w:sz="0" w:space="0" w:color="auto"/>
      </w:divBdr>
    </w:div>
    <w:div w:id="1014183228">
      <w:bodyDiv w:val="1"/>
      <w:marLeft w:val="0"/>
      <w:marRight w:val="0"/>
      <w:marTop w:val="0"/>
      <w:marBottom w:val="0"/>
      <w:divBdr>
        <w:top w:val="none" w:sz="0" w:space="0" w:color="auto"/>
        <w:left w:val="none" w:sz="0" w:space="0" w:color="auto"/>
        <w:bottom w:val="none" w:sz="0" w:space="0" w:color="auto"/>
        <w:right w:val="none" w:sz="0" w:space="0" w:color="auto"/>
      </w:divBdr>
    </w:div>
    <w:div w:id="1092235798">
      <w:bodyDiv w:val="1"/>
      <w:marLeft w:val="0"/>
      <w:marRight w:val="0"/>
      <w:marTop w:val="0"/>
      <w:marBottom w:val="0"/>
      <w:divBdr>
        <w:top w:val="none" w:sz="0" w:space="0" w:color="auto"/>
        <w:left w:val="none" w:sz="0" w:space="0" w:color="auto"/>
        <w:bottom w:val="none" w:sz="0" w:space="0" w:color="auto"/>
        <w:right w:val="none" w:sz="0" w:space="0" w:color="auto"/>
      </w:divBdr>
    </w:div>
    <w:div w:id="1104492831">
      <w:bodyDiv w:val="1"/>
      <w:marLeft w:val="0"/>
      <w:marRight w:val="0"/>
      <w:marTop w:val="0"/>
      <w:marBottom w:val="0"/>
      <w:divBdr>
        <w:top w:val="none" w:sz="0" w:space="0" w:color="auto"/>
        <w:left w:val="none" w:sz="0" w:space="0" w:color="auto"/>
        <w:bottom w:val="none" w:sz="0" w:space="0" w:color="auto"/>
        <w:right w:val="none" w:sz="0" w:space="0" w:color="auto"/>
      </w:divBdr>
    </w:div>
    <w:div w:id="1112094894">
      <w:bodyDiv w:val="1"/>
      <w:marLeft w:val="0"/>
      <w:marRight w:val="0"/>
      <w:marTop w:val="0"/>
      <w:marBottom w:val="0"/>
      <w:divBdr>
        <w:top w:val="none" w:sz="0" w:space="0" w:color="auto"/>
        <w:left w:val="none" w:sz="0" w:space="0" w:color="auto"/>
        <w:bottom w:val="none" w:sz="0" w:space="0" w:color="auto"/>
        <w:right w:val="none" w:sz="0" w:space="0" w:color="auto"/>
      </w:divBdr>
    </w:div>
    <w:div w:id="1186675205">
      <w:bodyDiv w:val="1"/>
      <w:marLeft w:val="0"/>
      <w:marRight w:val="0"/>
      <w:marTop w:val="0"/>
      <w:marBottom w:val="0"/>
      <w:divBdr>
        <w:top w:val="none" w:sz="0" w:space="0" w:color="auto"/>
        <w:left w:val="none" w:sz="0" w:space="0" w:color="auto"/>
        <w:bottom w:val="none" w:sz="0" w:space="0" w:color="auto"/>
        <w:right w:val="none" w:sz="0" w:space="0" w:color="auto"/>
      </w:divBdr>
    </w:div>
    <w:div w:id="1282418960">
      <w:bodyDiv w:val="1"/>
      <w:marLeft w:val="0"/>
      <w:marRight w:val="0"/>
      <w:marTop w:val="0"/>
      <w:marBottom w:val="0"/>
      <w:divBdr>
        <w:top w:val="none" w:sz="0" w:space="0" w:color="auto"/>
        <w:left w:val="none" w:sz="0" w:space="0" w:color="auto"/>
        <w:bottom w:val="none" w:sz="0" w:space="0" w:color="auto"/>
        <w:right w:val="none" w:sz="0" w:space="0" w:color="auto"/>
      </w:divBdr>
    </w:div>
    <w:div w:id="1402288047">
      <w:bodyDiv w:val="1"/>
      <w:marLeft w:val="0"/>
      <w:marRight w:val="0"/>
      <w:marTop w:val="0"/>
      <w:marBottom w:val="0"/>
      <w:divBdr>
        <w:top w:val="none" w:sz="0" w:space="0" w:color="auto"/>
        <w:left w:val="none" w:sz="0" w:space="0" w:color="auto"/>
        <w:bottom w:val="none" w:sz="0" w:space="0" w:color="auto"/>
        <w:right w:val="none" w:sz="0" w:space="0" w:color="auto"/>
      </w:divBdr>
    </w:div>
    <w:div w:id="1440492839">
      <w:bodyDiv w:val="1"/>
      <w:marLeft w:val="0"/>
      <w:marRight w:val="0"/>
      <w:marTop w:val="0"/>
      <w:marBottom w:val="0"/>
      <w:divBdr>
        <w:top w:val="none" w:sz="0" w:space="0" w:color="auto"/>
        <w:left w:val="none" w:sz="0" w:space="0" w:color="auto"/>
        <w:bottom w:val="none" w:sz="0" w:space="0" w:color="auto"/>
        <w:right w:val="none" w:sz="0" w:space="0" w:color="auto"/>
      </w:divBdr>
    </w:div>
    <w:div w:id="1539465388">
      <w:bodyDiv w:val="1"/>
      <w:marLeft w:val="0"/>
      <w:marRight w:val="0"/>
      <w:marTop w:val="0"/>
      <w:marBottom w:val="0"/>
      <w:divBdr>
        <w:top w:val="none" w:sz="0" w:space="0" w:color="auto"/>
        <w:left w:val="none" w:sz="0" w:space="0" w:color="auto"/>
        <w:bottom w:val="none" w:sz="0" w:space="0" w:color="auto"/>
        <w:right w:val="none" w:sz="0" w:space="0" w:color="auto"/>
      </w:divBdr>
    </w:div>
    <w:div w:id="1616866691">
      <w:bodyDiv w:val="1"/>
      <w:marLeft w:val="0"/>
      <w:marRight w:val="0"/>
      <w:marTop w:val="0"/>
      <w:marBottom w:val="0"/>
      <w:divBdr>
        <w:top w:val="none" w:sz="0" w:space="0" w:color="auto"/>
        <w:left w:val="none" w:sz="0" w:space="0" w:color="auto"/>
        <w:bottom w:val="none" w:sz="0" w:space="0" w:color="auto"/>
        <w:right w:val="none" w:sz="0" w:space="0" w:color="auto"/>
      </w:divBdr>
    </w:div>
    <w:div w:id="1736195951">
      <w:bodyDiv w:val="1"/>
      <w:marLeft w:val="0"/>
      <w:marRight w:val="0"/>
      <w:marTop w:val="0"/>
      <w:marBottom w:val="0"/>
      <w:divBdr>
        <w:top w:val="none" w:sz="0" w:space="0" w:color="auto"/>
        <w:left w:val="none" w:sz="0" w:space="0" w:color="auto"/>
        <w:bottom w:val="none" w:sz="0" w:space="0" w:color="auto"/>
        <w:right w:val="none" w:sz="0" w:space="0" w:color="auto"/>
      </w:divBdr>
    </w:div>
    <w:div w:id="1810244858">
      <w:bodyDiv w:val="1"/>
      <w:marLeft w:val="0"/>
      <w:marRight w:val="0"/>
      <w:marTop w:val="0"/>
      <w:marBottom w:val="0"/>
      <w:divBdr>
        <w:top w:val="none" w:sz="0" w:space="0" w:color="auto"/>
        <w:left w:val="none" w:sz="0" w:space="0" w:color="auto"/>
        <w:bottom w:val="none" w:sz="0" w:space="0" w:color="auto"/>
        <w:right w:val="none" w:sz="0" w:space="0" w:color="auto"/>
      </w:divBdr>
    </w:div>
    <w:div w:id="1849129235">
      <w:bodyDiv w:val="1"/>
      <w:marLeft w:val="0"/>
      <w:marRight w:val="0"/>
      <w:marTop w:val="0"/>
      <w:marBottom w:val="0"/>
      <w:divBdr>
        <w:top w:val="none" w:sz="0" w:space="0" w:color="auto"/>
        <w:left w:val="none" w:sz="0" w:space="0" w:color="auto"/>
        <w:bottom w:val="none" w:sz="0" w:space="0" w:color="auto"/>
        <w:right w:val="none" w:sz="0" w:space="0" w:color="auto"/>
      </w:divBdr>
    </w:div>
    <w:div w:id="1888376397">
      <w:bodyDiv w:val="1"/>
      <w:marLeft w:val="0"/>
      <w:marRight w:val="0"/>
      <w:marTop w:val="0"/>
      <w:marBottom w:val="0"/>
      <w:divBdr>
        <w:top w:val="none" w:sz="0" w:space="0" w:color="auto"/>
        <w:left w:val="none" w:sz="0" w:space="0" w:color="auto"/>
        <w:bottom w:val="none" w:sz="0" w:space="0" w:color="auto"/>
        <w:right w:val="none" w:sz="0" w:space="0" w:color="auto"/>
      </w:divBdr>
    </w:div>
    <w:div w:id="1898860801">
      <w:bodyDiv w:val="1"/>
      <w:marLeft w:val="0"/>
      <w:marRight w:val="0"/>
      <w:marTop w:val="0"/>
      <w:marBottom w:val="0"/>
      <w:divBdr>
        <w:top w:val="none" w:sz="0" w:space="0" w:color="auto"/>
        <w:left w:val="none" w:sz="0" w:space="0" w:color="auto"/>
        <w:bottom w:val="none" w:sz="0" w:space="0" w:color="auto"/>
        <w:right w:val="none" w:sz="0" w:space="0" w:color="auto"/>
      </w:divBdr>
    </w:div>
    <w:div w:id="1901480573">
      <w:bodyDiv w:val="1"/>
      <w:marLeft w:val="0"/>
      <w:marRight w:val="0"/>
      <w:marTop w:val="0"/>
      <w:marBottom w:val="0"/>
      <w:divBdr>
        <w:top w:val="none" w:sz="0" w:space="0" w:color="auto"/>
        <w:left w:val="none" w:sz="0" w:space="0" w:color="auto"/>
        <w:bottom w:val="none" w:sz="0" w:space="0" w:color="auto"/>
        <w:right w:val="none" w:sz="0" w:space="0" w:color="auto"/>
      </w:divBdr>
    </w:div>
    <w:div w:id="2021616922">
      <w:bodyDiv w:val="1"/>
      <w:marLeft w:val="0"/>
      <w:marRight w:val="0"/>
      <w:marTop w:val="0"/>
      <w:marBottom w:val="0"/>
      <w:divBdr>
        <w:top w:val="none" w:sz="0" w:space="0" w:color="auto"/>
        <w:left w:val="none" w:sz="0" w:space="0" w:color="auto"/>
        <w:bottom w:val="none" w:sz="0" w:space="0" w:color="auto"/>
        <w:right w:val="none" w:sz="0" w:space="0" w:color="auto"/>
      </w:divBdr>
    </w:div>
    <w:div w:id="2076003350">
      <w:bodyDiv w:val="1"/>
      <w:marLeft w:val="0"/>
      <w:marRight w:val="0"/>
      <w:marTop w:val="0"/>
      <w:marBottom w:val="0"/>
      <w:divBdr>
        <w:top w:val="none" w:sz="0" w:space="0" w:color="auto"/>
        <w:left w:val="none" w:sz="0" w:space="0" w:color="auto"/>
        <w:bottom w:val="none" w:sz="0" w:space="0" w:color="auto"/>
        <w:right w:val="none" w:sz="0" w:space="0" w:color="auto"/>
      </w:divBdr>
    </w:div>
    <w:div w:id="213925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rive.google.com/file/d/10evL4QavEAQVgjIF0JalS68lXy4nDZpV/view?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Peter16Xo/gestiongrupob.gi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EB2B5-8A1A-42D0-8838-114A55A32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2226</Words>
  <Characters>12246</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Tomalá González</dc:creator>
  <cp:keywords/>
  <dc:description/>
  <cp:lastModifiedBy>Javier Tomalá González</cp:lastModifiedBy>
  <cp:revision>5</cp:revision>
  <cp:lastPrinted>2026-02-02T00:29:00Z</cp:lastPrinted>
  <dcterms:created xsi:type="dcterms:W3CDTF">2026-02-01T17:20:00Z</dcterms:created>
  <dcterms:modified xsi:type="dcterms:W3CDTF">2026-02-02T00:29:00Z</dcterms:modified>
</cp:coreProperties>
</file>