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709DC" w14:textId="34AEB9F1" w:rsidR="004C6B91" w:rsidRDefault="000462C6" w:rsidP="00CE7304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b/>
          <w:bCs/>
          <w:sz w:val="32"/>
          <w:szCs w:val="32"/>
          <w:lang w:val="sk-SK"/>
        </w:rPr>
      </w:pPr>
      <w:r>
        <w:rPr>
          <w:rFonts w:asciiTheme="majorHAnsi" w:hAnsiTheme="majorHAnsi" w:cstheme="majorHAnsi"/>
          <w:b/>
          <w:bCs/>
          <w:sz w:val="32"/>
          <w:szCs w:val="32"/>
          <w:lang w:val="sk-SK"/>
        </w:rPr>
        <w:t>Modelovanie softvéru autonómn</w:t>
      </w:r>
      <w:r w:rsidR="00647034">
        <w:rPr>
          <w:rFonts w:asciiTheme="majorHAnsi" w:hAnsiTheme="majorHAnsi" w:cstheme="majorHAnsi"/>
          <w:b/>
          <w:bCs/>
          <w:sz w:val="32"/>
          <w:szCs w:val="32"/>
          <w:lang w:val="sk-SK"/>
        </w:rPr>
        <w:t>ych</w:t>
      </w:r>
      <w:r>
        <w:rPr>
          <w:rFonts w:asciiTheme="majorHAnsi" w:hAnsiTheme="majorHAnsi" w:cstheme="majorHAnsi"/>
          <w:b/>
          <w:bCs/>
          <w:sz w:val="32"/>
          <w:szCs w:val="32"/>
          <w:lang w:val="sk-SK"/>
        </w:rPr>
        <w:t xml:space="preserve"> </w:t>
      </w:r>
      <w:r w:rsidR="00647034">
        <w:rPr>
          <w:rFonts w:asciiTheme="majorHAnsi" w:hAnsiTheme="majorHAnsi" w:cstheme="majorHAnsi"/>
          <w:b/>
          <w:bCs/>
          <w:sz w:val="32"/>
          <w:szCs w:val="32"/>
          <w:lang w:val="sk-SK"/>
        </w:rPr>
        <w:t>aut</w:t>
      </w:r>
    </w:p>
    <w:p w14:paraId="09F609EA" w14:textId="77777777" w:rsidR="00621E1E" w:rsidRPr="00004AE8" w:rsidRDefault="00621E1E" w:rsidP="00CE7304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b/>
          <w:bCs/>
          <w:sz w:val="32"/>
          <w:szCs w:val="32"/>
          <w:lang w:val="sk-SK"/>
        </w:rPr>
      </w:pPr>
    </w:p>
    <w:p w14:paraId="4BEC1C5B" w14:textId="7FA9C773" w:rsidR="00CE7304" w:rsidRDefault="00236EE8" w:rsidP="00CE730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sk-SK"/>
        </w:rPr>
      </w:pPr>
      <w:r w:rsidRPr="00004AE8">
        <w:rPr>
          <w:rFonts w:asciiTheme="majorHAnsi" w:hAnsiTheme="majorHAnsi" w:cstheme="majorHAnsi"/>
          <w:sz w:val="24"/>
          <w:szCs w:val="24"/>
          <w:lang w:val="sk-SK"/>
        </w:rPr>
        <w:t xml:space="preserve">Prvý príchod aut sa datuje už ďaleko </w:t>
      </w:r>
      <w:r w:rsidR="00004AE8">
        <w:rPr>
          <w:rFonts w:asciiTheme="majorHAnsi" w:hAnsiTheme="majorHAnsi" w:cstheme="majorHAnsi"/>
          <w:sz w:val="24"/>
          <w:szCs w:val="24"/>
          <w:lang w:val="sk-SK"/>
        </w:rPr>
        <w:t>do minulosti a</w:t>
      </w:r>
      <w:r w:rsidR="00303E41">
        <w:rPr>
          <w:rFonts w:asciiTheme="majorHAnsi" w:hAnsiTheme="majorHAnsi" w:cstheme="majorHAnsi"/>
          <w:sz w:val="24"/>
          <w:szCs w:val="24"/>
          <w:lang w:val="sk-SK"/>
        </w:rPr>
        <w:t xml:space="preserve"> všeobecný fakt je, že </w:t>
      </w:r>
      <w:r w:rsidR="00A733B0">
        <w:rPr>
          <w:rFonts w:asciiTheme="majorHAnsi" w:hAnsiTheme="majorHAnsi" w:cstheme="majorHAnsi"/>
          <w:sz w:val="24"/>
          <w:szCs w:val="24"/>
          <w:lang w:val="sk-SK"/>
        </w:rPr>
        <w:t>nám u</w:t>
      </w:r>
      <w:r w:rsidR="006D45EF">
        <w:rPr>
          <w:rFonts w:asciiTheme="majorHAnsi" w:hAnsiTheme="majorHAnsi" w:cstheme="majorHAnsi"/>
          <w:sz w:val="24"/>
          <w:szCs w:val="24"/>
          <w:lang w:val="sk-SK"/>
        </w:rPr>
        <w:t>možnil</w:t>
      </w:r>
      <w:r w:rsidR="0030228D">
        <w:rPr>
          <w:rFonts w:asciiTheme="majorHAnsi" w:hAnsiTheme="majorHAnsi" w:cstheme="majorHAnsi"/>
          <w:sz w:val="24"/>
          <w:szCs w:val="24"/>
          <w:lang w:val="sk-SK"/>
        </w:rPr>
        <w:t xml:space="preserve"> </w:t>
      </w:r>
      <w:r w:rsidR="006D45EF">
        <w:rPr>
          <w:rFonts w:asciiTheme="majorHAnsi" w:hAnsiTheme="majorHAnsi" w:cstheme="majorHAnsi"/>
          <w:sz w:val="24"/>
          <w:szCs w:val="24"/>
          <w:lang w:val="sk-SK"/>
        </w:rPr>
        <w:t>zdoláva</w:t>
      </w:r>
      <w:r w:rsidR="001E1229">
        <w:rPr>
          <w:rFonts w:asciiTheme="majorHAnsi" w:hAnsiTheme="majorHAnsi" w:cstheme="majorHAnsi"/>
          <w:sz w:val="24"/>
          <w:szCs w:val="24"/>
          <w:lang w:val="sk-SK"/>
        </w:rPr>
        <w:t xml:space="preserve">ť pomerne dlhé vzdialenosti za </w:t>
      </w:r>
      <w:r w:rsidR="005853BC">
        <w:rPr>
          <w:rFonts w:asciiTheme="majorHAnsi" w:hAnsiTheme="majorHAnsi" w:cstheme="majorHAnsi"/>
          <w:sz w:val="24"/>
          <w:szCs w:val="24"/>
          <w:lang w:val="sk-SK"/>
        </w:rPr>
        <w:t>oveľa kratší čas</w:t>
      </w:r>
      <w:r w:rsidR="00DB0A35">
        <w:rPr>
          <w:rFonts w:asciiTheme="majorHAnsi" w:hAnsiTheme="majorHAnsi" w:cstheme="majorHAnsi"/>
          <w:sz w:val="24"/>
          <w:szCs w:val="24"/>
          <w:lang w:val="sk-SK"/>
        </w:rPr>
        <w:t xml:space="preserve">. Táto zvýšená rýchlosť </w:t>
      </w:r>
      <w:r w:rsidR="00F01997">
        <w:rPr>
          <w:rFonts w:asciiTheme="majorHAnsi" w:hAnsiTheme="majorHAnsi" w:cstheme="majorHAnsi"/>
          <w:sz w:val="24"/>
          <w:szCs w:val="24"/>
          <w:lang w:val="sk-SK"/>
        </w:rPr>
        <w:t xml:space="preserve">nám </w:t>
      </w:r>
      <w:r w:rsidR="00836E26">
        <w:rPr>
          <w:rFonts w:asciiTheme="majorHAnsi" w:hAnsiTheme="majorHAnsi" w:cstheme="majorHAnsi"/>
          <w:sz w:val="24"/>
          <w:szCs w:val="24"/>
          <w:lang w:val="sk-SK"/>
        </w:rPr>
        <w:t>skrátila</w:t>
      </w:r>
      <w:r w:rsidR="00F01997">
        <w:rPr>
          <w:rFonts w:asciiTheme="majorHAnsi" w:hAnsiTheme="majorHAnsi" w:cstheme="majorHAnsi"/>
          <w:sz w:val="24"/>
          <w:szCs w:val="24"/>
          <w:lang w:val="sk-SK"/>
        </w:rPr>
        <w:t xml:space="preserve"> čas na spracovávanie informácii a tým </w:t>
      </w:r>
      <w:r w:rsidR="00CD1EAE">
        <w:rPr>
          <w:rFonts w:asciiTheme="majorHAnsi" w:hAnsiTheme="majorHAnsi" w:cstheme="majorHAnsi"/>
          <w:sz w:val="24"/>
          <w:szCs w:val="24"/>
          <w:lang w:val="sk-SK"/>
        </w:rPr>
        <w:t xml:space="preserve">zväčšila </w:t>
      </w:r>
      <w:r w:rsidR="009C15F4">
        <w:rPr>
          <w:rFonts w:asciiTheme="majorHAnsi" w:hAnsiTheme="majorHAnsi" w:cstheme="majorHAnsi"/>
          <w:sz w:val="24"/>
          <w:szCs w:val="24"/>
          <w:lang w:val="sk-SK"/>
        </w:rPr>
        <w:t xml:space="preserve">šancu </w:t>
      </w:r>
      <w:r w:rsidR="00521A47">
        <w:rPr>
          <w:rFonts w:asciiTheme="majorHAnsi" w:hAnsiTheme="majorHAnsi" w:cstheme="majorHAnsi"/>
          <w:sz w:val="24"/>
          <w:szCs w:val="24"/>
          <w:lang w:val="sk-SK"/>
        </w:rPr>
        <w:t xml:space="preserve">ohroziť </w:t>
      </w:r>
      <w:r w:rsidR="00C91B2E">
        <w:rPr>
          <w:rFonts w:asciiTheme="majorHAnsi" w:hAnsiTheme="majorHAnsi" w:cstheme="majorHAnsi"/>
          <w:sz w:val="24"/>
          <w:szCs w:val="24"/>
          <w:lang w:val="sk-SK"/>
        </w:rPr>
        <w:t xml:space="preserve">a poškodiť </w:t>
      </w:r>
      <w:r w:rsidR="000C5EE1">
        <w:rPr>
          <w:rFonts w:asciiTheme="majorHAnsi" w:hAnsiTheme="majorHAnsi" w:cstheme="majorHAnsi"/>
          <w:sz w:val="24"/>
          <w:szCs w:val="24"/>
          <w:lang w:val="sk-SK"/>
        </w:rPr>
        <w:t xml:space="preserve">naše </w:t>
      </w:r>
      <w:r w:rsidR="00521A47">
        <w:rPr>
          <w:rFonts w:asciiTheme="majorHAnsi" w:hAnsiTheme="majorHAnsi" w:cstheme="majorHAnsi"/>
          <w:sz w:val="24"/>
          <w:szCs w:val="24"/>
          <w:lang w:val="sk-SK"/>
        </w:rPr>
        <w:t>okolie</w:t>
      </w:r>
      <w:r w:rsidR="009C15F4">
        <w:rPr>
          <w:rFonts w:asciiTheme="majorHAnsi" w:hAnsiTheme="majorHAnsi" w:cstheme="majorHAnsi"/>
          <w:sz w:val="24"/>
          <w:szCs w:val="24"/>
          <w:lang w:val="sk-SK"/>
        </w:rPr>
        <w:t xml:space="preserve"> počas riadenia </w:t>
      </w:r>
      <w:r w:rsidR="00EB3699">
        <w:rPr>
          <w:rFonts w:asciiTheme="majorHAnsi" w:hAnsiTheme="majorHAnsi" w:cstheme="majorHAnsi"/>
          <w:sz w:val="24"/>
          <w:szCs w:val="24"/>
          <w:lang w:val="sk-SK"/>
        </w:rPr>
        <w:t xml:space="preserve">tohto vozidla. </w:t>
      </w:r>
      <w:r w:rsidR="00266989">
        <w:rPr>
          <w:rFonts w:asciiTheme="majorHAnsi" w:hAnsiTheme="majorHAnsi" w:cstheme="majorHAnsi"/>
          <w:sz w:val="24"/>
          <w:szCs w:val="24"/>
          <w:lang w:val="sk-SK"/>
        </w:rPr>
        <w:t xml:space="preserve">Tiež vieme, že </w:t>
      </w:r>
      <w:r w:rsidR="00DE4BD4">
        <w:rPr>
          <w:rFonts w:asciiTheme="majorHAnsi" w:hAnsiTheme="majorHAnsi" w:cstheme="majorHAnsi"/>
          <w:sz w:val="24"/>
          <w:szCs w:val="24"/>
          <w:lang w:val="sk-SK"/>
        </w:rPr>
        <w:t xml:space="preserve">človek nedokáže konkurovať počítaču pri rýchlosti spracúvania informácii. </w:t>
      </w:r>
      <w:r w:rsidR="00317A6E">
        <w:rPr>
          <w:rFonts w:asciiTheme="majorHAnsi" w:hAnsiTheme="majorHAnsi" w:cstheme="majorHAnsi"/>
          <w:sz w:val="24"/>
          <w:szCs w:val="24"/>
          <w:lang w:val="sk-SK"/>
        </w:rPr>
        <w:t>Tak prečo n</w:t>
      </w:r>
      <w:r w:rsidR="00C76E8A">
        <w:rPr>
          <w:rFonts w:asciiTheme="majorHAnsi" w:hAnsiTheme="majorHAnsi" w:cstheme="majorHAnsi"/>
          <w:sz w:val="24"/>
          <w:szCs w:val="24"/>
          <w:lang w:val="sk-SK"/>
        </w:rPr>
        <w:t>ie autonómne autá?</w:t>
      </w:r>
      <w:r w:rsidR="00692D3E">
        <w:rPr>
          <w:rFonts w:asciiTheme="majorHAnsi" w:hAnsiTheme="majorHAnsi" w:cstheme="majorHAnsi"/>
          <w:sz w:val="24"/>
          <w:szCs w:val="24"/>
          <w:lang w:val="sk-SK"/>
        </w:rPr>
        <w:t xml:space="preserve"> </w:t>
      </w:r>
      <w:r w:rsidR="00C65897">
        <w:rPr>
          <w:rFonts w:asciiTheme="majorHAnsi" w:hAnsiTheme="majorHAnsi" w:cstheme="majorHAnsi"/>
          <w:sz w:val="24"/>
          <w:szCs w:val="24"/>
          <w:lang w:val="sk-SK"/>
        </w:rPr>
        <w:t xml:space="preserve">Funkcie auta </w:t>
      </w:r>
      <w:r w:rsidR="000E2CA2">
        <w:rPr>
          <w:rFonts w:asciiTheme="majorHAnsi" w:hAnsiTheme="majorHAnsi" w:cstheme="majorHAnsi"/>
          <w:sz w:val="24"/>
          <w:szCs w:val="24"/>
          <w:lang w:val="sk-SK"/>
        </w:rPr>
        <w:t>by boli ovládané počítačom</w:t>
      </w:r>
      <w:r w:rsidR="004B3943">
        <w:rPr>
          <w:rFonts w:asciiTheme="majorHAnsi" w:hAnsiTheme="majorHAnsi" w:cstheme="majorHAnsi"/>
          <w:sz w:val="24"/>
          <w:szCs w:val="24"/>
          <w:lang w:val="sk-SK"/>
        </w:rPr>
        <w:t xml:space="preserve"> alebo umelou inteligenciou, ktoré by rozhodovali kedy pridať plyn</w:t>
      </w:r>
      <w:r w:rsidR="00EF465D">
        <w:rPr>
          <w:rFonts w:asciiTheme="majorHAnsi" w:hAnsiTheme="majorHAnsi" w:cstheme="majorHAnsi"/>
          <w:sz w:val="24"/>
          <w:szCs w:val="24"/>
          <w:lang w:val="sk-SK"/>
        </w:rPr>
        <w:t xml:space="preserve"> alebo</w:t>
      </w:r>
      <w:r w:rsidR="002E10BF">
        <w:rPr>
          <w:rFonts w:asciiTheme="majorHAnsi" w:hAnsiTheme="majorHAnsi" w:cstheme="majorHAnsi"/>
          <w:sz w:val="24"/>
          <w:szCs w:val="24"/>
          <w:lang w:val="sk-SK"/>
        </w:rPr>
        <w:t xml:space="preserve"> brzdiť</w:t>
      </w:r>
      <w:r w:rsidR="00EF465D">
        <w:rPr>
          <w:rFonts w:asciiTheme="majorHAnsi" w:hAnsiTheme="majorHAnsi" w:cstheme="majorHAnsi"/>
          <w:sz w:val="24"/>
          <w:szCs w:val="24"/>
          <w:lang w:val="sk-SK"/>
        </w:rPr>
        <w:t>, kedy</w:t>
      </w:r>
      <w:r w:rsidR="00DC5E73">
        <w:rPr>
          <w:rFonts w:asciiTheme="majorHAnsi" w:hAnsiTheme="majorHAnsi" w:cstheme="majorHAnsi"/>
          <w:sz w:val="24"/>
          <w:szCs w:val="24"/>
          <w:lang w:val="sk-SK"/>
        </w:rPr>
        <w:t xml:space="preserve"> sa preradiť do iného pruh</w:t>
      </w:r>
      <w:r w:rsidR="00593BE5">
        <w:rPr>
          <w:rFonts w:asciiTheme="majorHAnsi" w:hAnsiTheme="majorHAnsi" w:cstheme="majorHAnsi"/>
          <w:sz w:val="24"/>
          <w:szCs w:val="24"/>
          <w:lang w:val="sk-SK"/>
        </w:rPr>
        <w:t xml:space="preserve">u alebo </w:t>
      </w:r>
      <w:r w:rsidR="00814D6C">
        <w:rPr>
          <w:rFonts w:asciiTheme="majorHAnsi" w:hAnsiTheme="majorHAnsi" w:cstheme="majorHAnsi"/>
          <w:sz w:val="24"/>
          <w:szCs w:val="24"/>
          <w:lang w:val="sk-SK"/>
        </w:rPr>
        <w:t xml:space="preserve">kedy zastaviť na prechode pre chodcov. </w:t>
      </w:r>
      <w:r w:rsidR="002133BA">
        <w:rPr>
          <w:rFonts w:asciiTheme="majorHAnsi" w:hAnsiTheme="majorHAnsi" w:cstheme="majorHAnsi"/>
          <w:sz w:val="24"/>
          <w:szCs w:val="24"/>
          <w:lang w:val="sk-SK"/>
        </w:rPr>
        <w:t xml:space="preserve"> </w:t>
      </w:r>
      <w:r w:rsidR="007B5D5D">
        <w:rPr>
          <w:rFonts w:asciiTheme="majorHAnsi" w:hAnsiTheme="majorHAnsi" w:cstheme="majorHAnsi"/>
          <w:sz w:val="24"/>
          <w:szCs w:val="24"/>
          <w:lang w:val="sk-SK"/>
        </w:rPr>
        <w:t>Prototypy týchto aut už v dnešnej dobe existujú a</w:t>
      </w:r>
      <w:r w:rsidR="005761AA">
        <w:rPr>
          <w:rFonts w:asciiTheme="majorHAnsi" w:hAnsiTheme="majorHAnsi" w:cstheme="majorHAnsi"/>
          <w:sz w:val="24"/>
          <w:szCs w:val="24"/>
          <w:lang w:val="sk-SK"/>
        </w:rPr>
        <w:t xml:space="preserve"> tento</w:t>
      </w:r>
      <w:r w:rsidR="003971D6">
        <w:rPr>
          <w:rFonts w:asciiTheme="majorHAnsi" w:hAnsiTheme="majorHAnsi" w:cstheme="majorHAnsi"/>
          <w:sz w:val="24"/>
          <w:szCs w:val="24"/>
          <w:lang w:val="sk-SK"/>
        </w:rPr>
        <w:t xml:space="preserve"> článok </w:t>
      </w:r>
      <w:r w:rsidR="005761AA">
        <w:rPr>
          <w:rFonts w:asciiTheme="majorHAnsi" w:hAnsiTheme="majorHAnsi" w:cstheme="majorHAnsi"/>
          <w:sz w:val="24"/>
          <w:szCs w:val="24"/>
          <w:lang w:val="sk-SK"/>
        </w:rPr>
        <w:t>analyzuje ich modelovanie v oblasti softvérového inžinierstva.</w:t>
      </w:r>
    </w:p>
    <w:p w14:paraId="4F1D0032" w14:textId="269D4D71" w:rsidR="00F039A7" w:rsidRDefault="00F039A7" w:rsidP="00CE730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sk-SK"/>
        </w:rPr>
      </w:pPr>
    </w:p>
    <w:p w14:paraId="0BFE6772" w14:textId="77777777" w:rsidR="00056862" w:rsidRDefault="00056862" w:rsidP="00CE730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sk-SK"/>
        </w:rPr>
      </w:pPr>
    </w:p>
    <w:p w14:paraId="4EAD5336" w14:textId="4B580D2D" w:rsidR="00001C32" w:rsidRDefault="00F039A7" w:rsidP="00CE730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sk-SK"/>
        </w:rPr>
      </w:pPr>
      <w:r>
        <w:rPr>
          <w:rFonts w:asciiTheme="majorHAnsi" w:hAnsiTheme="majorHAnsi" w:cstheme="majorHAnsi"/>
          <w:sz w:val="24"/>
          <w:szCs w:val="24"/>
          <w:lang w:val="sk-SK"/>
        </w:rPr>
        <w:t xml:space="preserve">Zdroje: </w:t>
      </w:r>
    </w:p>
    <w:p w14:paraId="7BB0A244" w14:textId="528836DB" w:rsidR="00F039A7" w:rsidRDefault="005761AA" w:rsidP="00CE7304">
      <w:pPr>
        <w:autoSpaceDE w:val="0"/>
        <w:autoSpaceDN w:val="0"/>
        <w:adjustRightInd w:val="0"/>
        <w:spacing w:after="0" w:line="240" w:lineRule="auto"/>
      </w:pPr>
      <w:hyperlink r:id="rId6" w:anchor=":~:text=An%20autonomous%20vehicle%20or%20a%20self-driving%20car%20is,almost%20similar%20to%20the%20autopilot%20function%20in%20airplanes." w:history="1">
        <w:r w:rsidR="00F039A7">
          <w:rPr>
            <w:rStyle w:val="Hyperlink"/>
          </w:rPr>
          <w:t>How do Autonomous Vehicles work? | Automation Levels | Pros and cons (electronicslovers.com)</w:t>
        </w:r>
      </w:hyperlink>
    </w:p>
    <w:p w14:paraId="6729F03C" w14:textId="6F47F33C" w:rsidR="00F039A7" w:rsidRDefault="005761AA" w:rsidP="00CE7304">
      <w:pPr>
        <w:autoSpaceDE w:val="0"/>
        <w:autoSpaceDN w:val="0"/>
        <w:adjustRightInd w:val="0"/>
        <w:spacing w:after="0" w:line="240" w:lineRule="auto"/>
        <w:rPr>
          <w:rStyle w:val="Hyperlink"/>
        </w:rPr>
      </w:pPr>
      <w:hyperlink r:id="rId7" w:history="1">
        <w:r w:rsidR="00F039A7">
          <w:rPr>
            <w:rStyle w:val="Hyperlink"/>
          </w:rPr>
          <w:t>How Do Self-Driving Cars Work? (interestingengineering.com)</w:t>
        </w:r>
      </w:hyperlink>
    </w:p>
    <w:p w14:paraId="364B24B5" w14:textId="1EFECC60" w:rsidR="00054B60" w:rsidRPr="00004AE8" w:rsidRDefault="005761AA" w:rsidP="00CE730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sk-SK"/>
        </w:rPr>
      </w:pPr>
      <w:hyperlink r:id="rId8" w:history="1">
        <w:r w:rsidR="00054B60">
          <w:rPr>
            <w:rStyle w:val="Hyperlink"/>
          </w:rPr>
          <w:t>The State of Autonomous Driving - Software Engineering Daily</w:t>
        </w:r>
      </w:hyperlink>
    </w:p>
    <w:sectPr w:rsidR="00054B60" w:rsidRPr="00004AE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EECB8" w14:textId="77777777" w:rsidR="00F039A7" w:rsidRDefault="00F039A7" w:rsidP="00F039A7">
      <w:pPr>
        <w:spacing w:after="0" w:line="240" w:lineRule="auto"/>
      </w:pPr>
      <w:r>
        <w:separator/>
      </w:r>
    </w:p>
  </w:endnote>
  <w:endnote w:type="continuationSeparator" w:id="0">
    <w:p w14:paraId="447554FC" w14:textId="77777777" w:rsidR="00F039A7" w:rsidRDefault="00F039A7" w:rsidP="00F03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2844F" w14:textId="77777777" w:rsidR="00F039A7" w:rsidRDefault="00F039A7" w:rsidP="00F039A7">
      <w:pPr>
        <w:spacing w:after="0" w:line="240" w:lineRule="auto"/>
      </w:pPr>
      <w:r>
        <w:separator/>
      </w:r>
    </w:p>
  </w:footnote>
  <w:footnote w:type="continuationSeparator" w:id="0">
    <w:p w14:paraId="3502F05D" w14:textId="77777777" w:rsidR="00F039A7" w:rsidRDefault="00F039A7" w:rsidP="00F039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2C57D" w14:textId="2C07B8A2" w:rsidR="00F039A7" w:rsidRDefault="00F039A7">
    <w:pPr>
      <w:pStyle w:val="Header"/>
    </w:pPr>
    <w:r>
      <w:t>Peter Bartoš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4F0"/>
    <w:rsid w:val="00001C32"/>
    <w:rsid w:val="00004AE8"/>
    <w:rsid w:val="00043081"/>
    <w:rsid w:val="000462C6"/>
    <w:rsid w:val="00054B60"/>
    <w:rsid w:val="00056862"/>
    <w:rsid w:val="000C5EE1"/>
    <w:rsid w:val="000E2CA2"/>
    <w:rsid w:val="001058E5"/>
    <w:rsid w:val="00110287"/>
    <w:rsid w:val="00156441"/>
    <w:rsid w:val="001B16A7"/>
    <w:rsid w:val="001E1229"/>
    <w:rsid w:val="002133BA"/>
    <w:rsid w:val="002341D9"/>
    <w:rsid w:val="00236EE8"/>
    <w:rsid w:val="002627B2"/>
    <w:rsid w:val="00266989"/>
    <w:rsid w:val="002C661D"/>
    <w:rsid w:val="002E10BF"/>
    <w:rsid w:val="0030228D"/>
    <w:rsid w:val="00303E41"/>
    <w:rsid w:val="00317A6E"/>
    <w:rsid w:val="003971D6"/>
    <w:rsid w:val="00403351"/>
    <w:rsid w:val="00416C20"/>
    <w:rsid w:val="004433E1"/>
    <w:rsid w:val="004A3706"/>
    <w:rsid w:val="004B3943"/>
    <w:rsid w:val="004C4164"/>
    <w:rsid w:val="004C602E"/>
    <w:rsid w:val="004C6B91"/>
    <w:rsid w:val="00521A47"/>
    <w:rsid w:val="0054686A"/>
    <w:rsid w:val="005575A2"/>
    <w:rsid w:val="005761AA"/>
    <w:rsid w:val="005853BC"/>
    <w:rsid w:val="00593BE5"/>
    <w:rsid w:val="005E086D"/>
    <w:rsid w:val="005E25B0"/>
    <w:rsid w:val="005F5C28"/>
    <w:rsid w:val="00621E1E"/>
    <w:rsid w:val="00647034"/>
    <w:rsid w:val="00655289"/>
    <w:rsid w:val="00692D3E"/>
    <w:rsid w:val="006D45EF"/>
    <w:rsid w:val="006E7AC7"/>
    <w:rsid w:val="006F4BB3"/>
    <w:rsid w:val="00704A13"/>
    <w:rsid w:val="00742184"/>
    <w:rsid w:val="00753FBF"/>
    <w:rsid w:val="00765E15"/>
    <w:rsid w:val="007864D2"/>
    <w:rsid w:val="007B5D5D"/>
    <w:rsid w:val="00811FF6"/>
    <w:rsid w:val="008139BB"/>
    <w:rsid w:val="00814D6C"/>
    <w:rsid w:val="00836E26"/>
    <w:rsid w:val="00854BD9"/>
    <w:rsid w:val="008D55BC"/>
    <w:rsid w:val="0097333F"/>
    <w:rsid w:val="009C0301"/>
    <w:rsid w:val="009C15F4"/>
    <w:rsid w:val="009E5A76"/>
    <w:rsid w:val="009E7763"/>
    <w:rsid w:val="009F2739"/>
    <w:rsid w:val="00A00BD4"/>
    <w:rsid w:val="00A219B8"/>
    <w:rsid w:val="00A42338"/>
    <w:rsid w:val="00A549E6"/>
    <w:rsid w:val="00A733B0"/>
    <w:rsid w:val="00AA2C38"/>
    <w:rsid w:val="00B1182C"/>
    <w:rsid w:val="00B21AE9"/>
    <w:rsid w:val="00B62932"/>
    <w:rsid w:val="00B700F4"/>
    <w:rsid w:val="00B77F0D"/>
    <w:rsid w:val="00BE7D32"/>
    <w:rsid w:val="00C00663"/>
    <w:rsid w:val="00C414F0"/>
    <w:rsid w:val="00C65897"/>
    <w:rsid w:val="00C76E8A"/>
    <w:rsid w:val="00C91279"/>
    <w:rsid w:val="00C91B2E"/>
    <w:rsid w:val="00CD1EAE"/>
    <w:rsid w:val="00CD3708"/>
    <w:rsid w:val="00CE00A9"/>
    <w:rsid w:val="00CE7304"/>
    <w:rsid w:val="00D2136D"/>
    <w:rsid w:val="00D23A57"/>
    <w:rsid w:val="00D31E23"/>
    <w:rsid w:val="00D36B2C"/>
    <w:rsid w:val="00DB0A35"/>
    <w:rsid w:val="00DC5E73"/>
    <w:rsid w:val="00DE139F"/>
    <w:rsid w:val="00DE4BD4"/>
    <w:rsid w:val="00DE7D52"/>
    <w:rsid w:val="00E7677D"/>
    <w:rsid w:val="00E970B2"/>
    <w:rsid w:val="00EA4B50"/>
    <w:rsid w:val="00EB3699"/>
    <w:rsid w:val="00EF465D"/>
    <w:rsid w:val="00F01997"/>
    <w:rsid w:val="00F039A7"/>
    <w:rsid w:val="00F10662"/>
    <w:rsid w:val="00F977A9"/>
    <w:rsid w:val="00FB4E47"/>
    <w:rsid w:val="00FD0D11"/>
    <w:rsid w:val="00FF07AD"/>
    <w:rsid w:val="00FF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38470"/>
  <w15:chartTrackingRefBased/>
  <w15:docId w15:val="{1D3A64A4-3213-4E9E-9908-42216B4FC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39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9A7"/>
  </w:style>
  <w:style w:type="paragraph" w:styleId="Footer">
    <w:name w:val="footer"/>
    <w:basedOn w:val="Normal"/>
    <w:link w:val="FooterChar"/>
    <w:uiPriority w:val="99"/>
    <w:unhideWhenUsed/>
    <w:rsid w:val="00F039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9A7"/>
  </w:style>
  <w:style w:type="character" w:styleId="Hyperlink">
    <w:name w:val="Hyperlink"/>
    <w:basedOn w:val="DefaultParagraphFont"/>
    <w:uiPriority w:val="99"/>
    <w:semiHidden/>
    <w:unhideWhenUsed/>
    <w:rsid w:val="00F039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wareengineeringdaily.com/2018/10/05/the-state-of-autonomous-driving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nterestingengineering.com/how-do-self-driving-cars-wor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lectronicslovers.com/2018/09/how-do-autonomous-vehicles-work-automation-levels-pros-and-cons.html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Bartoš</dc:creator>
  <cp:keywords/>
  <dc:description/>
  <cp:lastModifiedBy>Peter Bartoš</cp:lastModifiedBy>
  <cp:revision>134</cp:revision>
  <cp:lastPrinted>2021-10-04T14:54:00Z</cp:lastPrinted>
  <dcterms:created xsi:type="dcterms:W3CDTF">2021-10-04T11:55:00Z</dcterms:created>
  <dcterms:modified xsi:type="dcterms:W3CDTF">2021-10-07T08:31:00Z</dcterms:modified>
</cp:coreProperties>
</file>