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8C38D7" w:rsidR="003D718A" w:rsidP="69326B63" w:rsidRDefault="003D718A" w14:paraId="1C3A24D2" w14:textId="2C216772">
      <w:pPr>
        <w:rPr>
          <w:b w:val="1"/>
          <w:bCs w:val="1"/>
          <w:sz w:val="24"/>
          <w:szCs w:val="24"/>
        </w:rPr>
      </w:pPr>
      <w:r w:rsidRPr="69326B63" w:rsidR="2CFCD37E">
        <w:rPr>
          <w:rFonts w:ascii="Times New Roman" w:hAnsi="Times New Roman" w:cs="Times New Roman"/>
          <w:sz w:val="24"/>
          <w:szCs w:val="24"/>
        </w:rPr>
        <w:t>IT University of Copenhagen</w:t>
      </w:r>
      <w:r w:rsidRPr="69326B63" w:rsidR="2CFCD37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>
        <w:tab/>
      </w:r>
      <w:r>
        <w:tab/>
      </w:r>
      <w:r>
        <w:tab/>
      </w:r>
      <w:r w:rsidRPr="69326B63" w:rsidR="2CFCD37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Date: </w:t>
      </w:r>
      <w:r w:rsidRPr="69326B63" w:rsidR="3FD35E29">
        <w:rPr>
          <w:rFonts w:ascii="Times New Roman" w:hAnsi="Times New Roman" w:cs="Times New Roman"/>
          <w:sz w:val="24"/>
          <w:szCs w:val="24"/>
        </w:rPr>
        <w:t>October 10</w:t>
      </w:r>
      <w:r w:rsidRPr="69326B63" w:rsidR="2CFCD37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br/>
      </w:r>
      <w:r w:rsidRPr="69326B63" w:rsidR="2CFCD37E">
        <w:rPr>
          <w:rFonts w:ascii="Times New Roman" w:hAnsi="Times New Roman" w:cs="Times New Roman"/>
          <w:b w:val="1"/>
          <w:bCs w:val="1"/>
          <w:sz w:val="24"/>
          <w:szCs w:val="24"/>
        </w:rPr>
        <w:t>Course:</w:t>
      </w:r>
      <w:r w:rsidRPr="69326B63" w:rsidR="2CFCD37E">
        <w:rPr>
          <w:rFonts w:ascii="Times New Roman" w:hAnsi="Times New Roman" w:cs="Times New Roman"/>
          <w:sz w:val="24"/>
          <w:szCs w:val="24"/>
        </w:rPr>
        <w:t xml:space="preserve"> Software Engineering</w:t>
      </w:r>
      <w:r>
        <w:tab/>
      </w:r>
      <w:r>
        <w:tab/>
      </w:r>
      <w:r>
        <w:tab/>
      </w:r>
      <w:r w:rsidRPr="69326B63" w:rsidR="2CFCD37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Supervisor: </w:t>
      </w:r>
      <w:r w:rsidRPr="69326B63" w:rsidR="2CFCD37E">
        <w:rPr>
          <w:rFonts w:ascii="Times New Roman" w:hAnsi="Times New Roman" w:cs="Times New Roman"/>
          <w:sz w:val="24"/>
          <w:szCs w:val="24"/>
        </w:rPr>
        <w:t>Renata</w:t>
      </w:r>
      <w:r>
        <w:br/>
      </w:r>
      <w:r w:rsidRPr="69326B63" w:rsidR="2CFCD37E">
        <w:rPr>
          <w:rFonts w:ascii="Times New Roman" w:hAnsi="Times New Roman" w:cs="Times New Roman"/>
          <w:b w:val="1"/>
          <w:bCs w:val="1"/>
          <w:sz w:val="24"/>
          <w:szCs w:val="24"/>
        </w:rPr>
        <w:t>Group:</w:t>
      </w:r>
      <w:r w:rsidRPr="69326B63" w:rsidR="2CFCD37E">
        <w:rPr>
          <w:rFonts w:ascii="Times New Roman" w:hAnsi="Times New Roman" w:cs="Times New Roman"/>
          <w:sz w:val="24"/>
          <w:szCs w:val="24"/>
        </w:rPr>
        <w:t xml:space="preserve"> 16</w:t>
      </w:r>
      <w:r>
        <w:tab/>
      </w:r>
      <w:r>
        <w:tab/>
      </w:r>
      <w:r>
        <w:tab/>
      </w:r>
      <w:r>
        <w:tab/>
      </w:r>
      <w:r>
        <w:tab/>
      </w:r>
      <w:r w:rsidRPr="69326B63" w:rsidR="2CFCD37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Version: </w:t>
      </w:r>
      <w:r w:rsidRPr="69326B63" w:rsidR="2CFCD37E">
        <w:rPr>
          <w:rFonts w:ascii="Times New Roman" w:hAnsi="Times New Roman" w:cs="Times New Roman"/>
          <w:sz w:val="24"/>
          <w:szCs w:val="24"/>
        </w:rPr>
        <w:t>3</w:t>
      </w:r>
      <w:r>
        <w:br/>
      </w:r>
      <w:r w:rsidRPr="69326B63" w:rsidR="2CFCD37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Document nr: </w:t>
      </w:r>
      <w:r w:rsidRPr="69326B63" w:rsidR="6BEFD3D7">
        <w:rPr>
          <w:rFonts w:ascii="Times New Roman" w:hAnsi="Times New Roman" w:cs="Times New Roman"/>
          <w:b w:val="0"/>
          <w:bCs w:val="0"/>
          <w:sz w:val="24"/>
          <w:szCs w:val="24"/>
        </w:rPr>
        <w:t>7</w:t>
      </w:r>
      <w:r>
        <w:tab/>
      </w:r>
      <w:r>
        <w:tab/>
      </w:r>
      <w:r>
        <w:tab/>
      </w:r>
      <w:r>
        <w:tab/>
      </w:r>
      <w:r w:rsidRPr="69326B63" w:rsidR="2CFCD37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Tollgate: </w:t>
      </w:r>
      <w:r w:rsidRPr="69326B63" w:rsidR="2CFCD37E">
        <w:rPr>
          <w:rFonts w:ascii="Times New Roman" w:hAnsi="Times New Roman" w:cs="Times New Roman"/>
          <w:sz w:val="24"/>
          <w:szCs w:val="24"/>
        </w:rPr>
        <w:t>1</w:t>
      </w:r>
      <w:r>
        <w:br/>
      </w:r>
      <w:r w:rsidRPr="69326B63" w:rsidR="2CFCD37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Responsible: </w:t>
      </w:r>
      <w:r w:rsidRPr="69326B63" w:rsidR="12092A91">
        <w:rPr>
          <w:rFonts w:ascii="Times New Roman" w:hAnsi="Times New Roman" w:cs="Times New Roman"/>
          <w:sz w:val="24"/>
          <w:szCs w:val="24"/>
        </w:rPr>
        <w:t>Victoria</w:t>
      </w:r>
      <w:r>
        <w:tab/>
      </w:r>
      <w:r>
        <w:tab/>
      </w:r>
      <w:r>
        <w:tab/>
      </w:r>
      <w:r>
        <w:tab/>
      </w:r>
      <w:r w:rsidRPr="69326B63" w:rsidR="2CFCD37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Status: </w:t>
      </w:r>
      <w:r w:rsidRPr="69326B63" w:rsidR="2CFCD37E">
        <w:rPr>
          <w:rFonts w:ascii="Times New Roman" w:hAnsi="Times New Roman" w:cs="Times New Roman"/>
          <w:sz w:val="24"/>
          <w:szCs w:val="24"/>
        </w:rPr>
        <w:t>Ready for TG1</w:t>
      </w:r>
    </w:p>
    <w:p w:rsidRPr="008C38D7" w:rsidR="003D718A" w:rsidP="003B593F" w:rsidRDefault="003D718A" w14:paraId="7DA3483A" w14:textId="77777777">
      <w:pPr>
        <w:ind w:left="283"/>
      </w:pPr>
    </w:p>
    <w:p w:rsidRPr="008C38D7" w:rsidR="003D718A" w:rsidP="5D24B7D4" w:rsidRDefault="003D718A" w14:paraId="7C16E542" w14:textId="065A048F">
      <w:pPr>
        <w:jc w:val="center"/>
        <w:rPr>
          <w:rFonts w:ascii="Times New Roman" w:hAnsi="Times New Roman" w:cs="Times New Roman"/>
          <w:sz w:val="48"/>
          <w:szCs w:val="48"/>
        </w:rPr>
      </w:pPr>
      <w:r w:rsidRPr="5D24B7D4" w:rsidR="003D718A">
        <w:rPr>
          <w:rFonts w:ascii="Times New Roman" w:hAnsi="Times New Roman" w:cs="Times New Roman"/>
          <w:sz w:val="48"/>
          <w:szCs w:val="48"/>
        </w:rPr>
        <w:t xml:space="preserve">Portfolio document </w:t>
      </w:r>
      <w:r w:rsidRPr="5D24B7D4" w:rsidR="1CC0217F">
        <w:rPr>
          <w:rFonts w:ascii="Times New Roman" w:hAnsi="Times New Roman" w:cs="Times New Roman"/>
          <w:sz w:val="48"/>
          <w:szCs w:val="48"/>
        </w:rPr>
        <w:t>7</w:t>
      </w:r>
    </w:p>
    <w:p w:rsidR="5590DB88" w:rsidP="5D24B7D4" w:rsidRDefault="5590DB88" w14:paraId="699CAAEC" w14:textId="425389C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5D24B7D4" w:rsidR="5590DB88">
        <w:rPr>
          <w:rFonts w:ascii="Times New Roman" w:hAnsi="Times New Roman" w:cs="Times New Roman"/>
          <w:sz w:val="40"/>
          <w:szCs w:val="40"/>
        </w:rPr>
        <w:t>Risk Analysis</w:t>
      </w:r>
    </w:p>
    <w:p w:rsidRPr="008C38D7" w:rsidR="003D718A" w:rsidP="003B593F" w:rsidRDefault="003B593F" w14:paraId="076CE14A" w14:textId="56BA801A">
      <w:r w:rsidRPr="003B593F">
        <w:rPr>
          <w:noProof/>
        </w:rPr>
        <w:drawing>
          <wp:inline distT="0" distB="0" distL="0" distR="0" wp14:anchorId="7DC32E3A" wp14:editId="4BD13E9C">
            <wp:extent cx="5731510" cy="3820795"/>
            <wp:effectExtent l="0" t="0" r="0" b="0"/>
            <wp:docPr id="1270410509" name="Picture 1" descr="A cartoon of a house on a clif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10509" name="Picture 1" descr="A cartoon of a house on a cliff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18A" w:rsidP="003B593F" w:rsidRDefault="003D718A" w14:paraId="770B942B" w14:textId="77777777"/>
    <w:p w:rsidR="003D718A" w:rsidP="003B593F" w:rsidRDefault="003D718A" w14:paraId="12402FFB" w14:textId="77777777"/>
    <w:p w:rsidRPr="008C38D7" w:rsidR="003D718A" w:rsidP="69326B63" w:rsidRDefault="003D718A" w14:paraId="3FF732F1" w14:textId="7EF8F4FD">
      <w:pPr>
        <w:pStyle w:val="Normal"/>
        <w:ind w:left="283"/>
      </w:pPr>
    </w:p>
    <w:p w:rsidRPr="008C38D7" w:rsidR="003D718A" w:rsidP="003B593F" w:rsidRDefault="003D718A" w14:paraId="096A1ACD" w14:textId="77777777">
      <w:pPr>
        <w:ind w:left="283"/>
      </w:pPr>
    </w:p>
    <w:p w:rsidRPr="008C38D7" w:rsidR="003D718A" w:rsidP="003D718A" w:rsidRDefault="003D718A" w14:paraId="4692D661" w14:textId="77777777">
      <w:r w:rsidRPr="510B9F96">
        <w:rPr>
          <w:rFonts w:ascii="Times New Roman" w:hAnsi="Times New Roman" w:cs="Times New Roman"/>
          <w:b/>
          <w:bCs/>
          <w:sz w:val="24"/>
          <w:szCs w:val="24"/>
        </w:rPr>
        <w:t>Students:</w:t>
      </w:r>
      <w:r>
        <w:tab/>
      </w:r>
      <w:r>
        <w:tab/>
      </w:r>
      <w:r>
        <w:tab/>
      </w:r>
      <w:r w:rsidRPr="510B9F96">
        <w:rPr>
          <w:rFonts w:ascii="Times New Roman" w:hAnsi="Times New Roman" w:cs="Times New Roman"/>
          <w:b/>
          <w:bCs/>
          <w:sz w:val="24"/>
          <w:szCs w:val="24"/>
        </w:rPr>
        <w:t>Student ID:</w:t>
      </w:r>
      <w:r>
        <w:tab/>
      </w:r>
      <w:r>
        <w:tab/>
      </w:r>
      <w:r w:rsidRPr="510B9F96">
        <w:rPr>
          <w:rFonts w:ascii="Times New Roman" w:hAnsi="Times New Roman" w:cs="Times New Roman"/>
          <w:b/>
          <w:bCs/>
          <w:sz w:val="24"/>
          <w:szCs w:val="24"/>
        </w:rPr>
        <w:t>Email:</w:t>
      </w:r>
      <w:r>
        <w:br/>
      </w:r>
      <w:r w:rsidRPr="510B9F96">
        <w:rPr>
          <w:rFonts w:ascii="Times New Roman" w:hAnsi="Times New Roman" w:cs="Times New Roman"/>
          <w:sz w:val="24"/>
          <w:szCs w:val="24"/>
        </w:rPr>
        <w:t xml:space="preserve">Carl Villads Dissing </w:t>
      </w:r>
      <w:proofErr w:type="spellStart"/>
      <w:r w:rsidRPr="510B9F96">
        <w:rPr>
          <w:rFonts w:ascii="Times New Roman" w:hAnsi="Times New Roman" w:cs="Times New Roman"/>
          <w:sz w:val="24"/>
          <w:szCs w:val="24"/>
        </w:rPr>
        <w:t>Fristam</w:t>
      </w:r>
      <w:proofErr w:type="spellEnd"/>
      <w:r w:rsidRPr="510B9F96">
        <w:rPr>
          <w:rFonts w:ascii="Times New Roman" w:hAnsi="Times New Roman" w:cs="Times New Roman"/>
          <w:sz w:val="24"/>
          <w:szCs w:val="24"/>
        </w:rPr>
        <w:t xml:space="preserve"> </w:t>
      </w:r>
      <w:r>
        <w:tab/>
      </w:r>
      <w:r w:rsidRPr="510B9F96">
        <w:rPr>
          <w:rFonts w:ascii="Times New Roman" w:hAnsi="Times New Roman" w:cs="Times New Roman"/>
          <w:sz w:val="24"/>
          <w:szCs w:val="24"/>
        </w:rPr>
        <w:t>17950</w:t>
      </w:r>
      <w:r>
        <w:tab/>
      </w:r>
      <w:r>
        <w:tab/>
      </w:r>
      <w:hyperlink r:id="rId9">
        <w:r w:rsidRPr="510B9F96">
          <w:rPr>
            <w:rStyle w:val="Hyperlink"/>
            <w:rFonts w:ascii="Times New Roman" w:hAnsi="Times New Roman" w:cs="Times New Roman"/>
            <w:sz w:val="24"/>
            <w:szCs w:val="24"/>
          </w:rPr>
          <w:t>cavf@itu.dk</w:t>
        </w:r>
        <w:r>
          <w:br/>
        </w:r>
      </w:hyperlink>
      <w:r w:rsidRPr="510B9F96">
        <w:rPr>
          <w:rFonts w:ascii="Times New Roman" w:hAnsi="Times New Roman" w:cs="Times New Roman"/>
          <w:sz w:val="24"/>
          <w:szCs w:val="24"/>
        </w:rPr>
        <w:t>Cecilie Malmberg</w:t>
      </w:r>
      <w:r>
        <w:tab/>
      </w:r>
      <w:r>
        <w:tab/>
      </w:r>
      <w:r w:rsidRPr="510B9F96">
        <w:rPr>
          <w:rFonts w:ascii="Times New Roman" w:hAnsi="Times New Roman" w:cs="Times New Roman"/>
          <w:sz w:val="24"/>
          <w:szCs w:val="24"/>
        </w:rPr>
        <w:t>20963</w:t>
      </w:r>
      <w:r>
        <w:tab/>
      </w:r>
      <w:r>
        <w:tab/>
      </w:r>
      <w:hyperlink r:id="rId10">
        <w:r w:rsidRPr="510B9F96">
          <w:rPr>
            <w:rStyle w:val="Hyperlink"/>
            <w:rFonts w:ascii="Times New Roman" w:hAnsi="Times New Roman" w:cs="Times New Roman"/>
            <w:sz w:val="24"/>
            <w:szCs w:val="24"/>
          </w:rPr>
          <w:t>cecm@itu.dk</w:t>
        </w:r>
        <w:r>
          <w:br/>
        </w:r>
      </w:hyperlink>
      <w:r w:rsidRPr="510B9F96">
        <w:rPr>
          <w:rFonts w:ascii="Times New Roman" w:hAnsi="Times New Roman" w:cs="Times New Roman"/>
          <w:sz w:val="24"/>
          <w:szCs w:val="24"/>
        </w:rPr>
        <w:t>Luca Giannini</w:t>
      </w:r>
      <w:r>
        <w:tab/>
      </w:r>
      <w:r>
        <w:tab/>
      </w:r>
      <w:r w:rsidRPr="510B9F96">
        <w:rPr>
          <w:rFonts w:ascii="Times New Roman" w:hAnsi="Times New Roman" w:cs="Times New Roman"/>
          <w:sz w:val="24"/>
          <w:szCs w:val="24"/>
        </w:rPr>
        <w:t>22150</w:t>
      </w:r>
      <w:r>
        <w:tab/>
      </w:r>
      <w:r>
        <w:tab/>
      </w:r>
      <w:hyperlink r:id="rId11">
        <w:r w:rsidRPr="510B9F96">
          <w:rPr>
            <w:rStyle w:val="Hyperlink"/>
            <w:rFonts w:ascii="Times New Roman" w:hAnsi="Times New Roman" w:cs="Times New Roman"/>
            <w:sz w:val="24"/>
            <w:szCs w:val="24"/>
          </w:rPr>
          <w:t>lgia@itu.dk</w:t>
        </w:r>
        <w:r>
          <w:br/>
        </w:r>
      </w:hyperlink>
      <w:r w:rsidRPr="510B9F96">
        <w:rPr>
          <w:rFonts w:ascii="Times New Roman" w:hAnsi="Times New Roman" w:cs="Times New Roman"/>
          <w:sz w:val="24"/>
          <w:szCs w:val="24"/>
        </w:rPr>
        <w:t xml:space="preserve">Peter Klarskov </w:t>
      </w:r>
      <w:r>
        <w:tab/>
      </w:r>
      <w:r>
        <w:tab/>
      </w:r>
      <w:r w:rsidRPr="510B9F96">
        <w:rPr>
          <w:rFonts w:ascii="Times New Roman" w:hAnsi="Times New Roman" w:cs="Times New Roman"/>
          <w:sz w:val="24"/>
          <w:szCs w:val="24"/>
        </w:rPr>
        <w:t>19517</w:t>
      </w:r>
      <w:r>
        <w:tab/>
      </w:r>
      <w:r>
        <w:tab/>
      </w:r>
      <w:hyperlink r:id="rId12">
        <w:r w:rsidRPr="510B9F96">
          <w:rPr>
            <w:rStyle w:val="Hyperlink"/>
            <w:rFonts w:ascii="Times New Roman" w:hAnsi="Times New Roman" w:cs="Times New Roman"/>
            <w:sz w:val="24"/>
            <w:szCs w:val="24"/>
          </w:rPr>
          <w:t>pekd@itu.dk</w:t>
        </w:r>
        <w:r>
          <w:br/>
        </w:r>
      </w:hyperlink>
      <w:r w:rsidRPr="510B9F96">
        <w:rPr>
          <w:rFonts w:ascii="Times New Roman" w:hAnsi="Times New Roman" w:cs="Times New Roman"/>
          <w:sz w:val="24"/>
          <w:szCs w:val="24"/>
        </w:rPr>
        <w:t xml:space="preserve">Victoria Hinley Deng </w:t>
      </w:r>
      <w:r>
        <w:tab/>
      </w:r>
      <w:r>
        <w:tab/>
      </w:r>
      <w:r w:rsidRPr="510B9F96">
        <w:rPr>
          <w:rFonts w:ascii="Times New Roman" w:hAnsi="Times New Roman" w:cs="Times New Roman"/>
          <w:sz w:val="24"/>
          <w:szCs w:val="24"/>
        </w:rPr>
        <w:t>17952</w:t>
      </w:r>
      <w:r>
        <w:tab/>
      </w:r>
      <w:r>
        <w:tab/>
      </w:r>
      <w:hyperlink r:id="rId13">
        <w:r w:rsidRPr="510B9F96">
          <w:rPr>
            <w:rStyle w:val="Hyperlink"/>
            <w:rFonts w:ascii="Times New Roman" w:hAnsi="Times New Roman" w:cs="Times New Roman"/>
            <w:sz w:val="24"/>
            <w:szCs w:val="24"/>
          </w:rPr>
          <w:t>vide@itu.dk</w:t>
        </w:r>
      </w:hyperlink>
    </w:p>
    <w:tbl>
      <w:tblPr>
        <w:tblStyle w:val="TableGrid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1170"/>
        <w:gridCol w:w="5265"/>
        <w:gridCol w:w="1350"/>
        <w:gridCol w:w="1200"/>
      </w:tblGrid>
      <w:tr w:rsidR="135D3873" w:rsidTr="69326B63" w14:paraId="60E02F10" w14:textId="77777777">
        <w:trPr>
          <w:trHeight w:val="300"/>
          <w:jc w:val="center"/>
        </w:trPr>
        <w:tc>
          <w:tcPr>
            <w:tcW w:w="1170" w:type="dxa"/>
            <w:tcBorders>
              <w:top w:val="single" w:color="auto" w:sz="6" w:space="0"/>
              <w:left w:val="single" w:color="auto" w:sz="6" w:space="0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</w:tcPr>
          <w:p w:rsidR="135D3873" w:rsidP="69326B63" w:rsidRDefault="135D3873" w14:paraId="08452E27" w14:textId="6BF506E9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69326B63" w:rsidR="19EAE5F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da-DK"/>
              </w:rPr>
              <w:t>Version</w:t>
            </w:r>
          </w:p>
        </w:tc>
        <w:tc>
          <w:tcPr>
            <w:tcW w:w="5265" w:type="dxa"/>
            <w:tcBorders>
              <w:top w:val="single" w:color="auto" w:sz="6" w:space="0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</w:tcPr>
          <w:p w:rsidR="135D3873" w:rsidP="69326B63" w:rsidRDefault="135D3873" w14:paraId="33744178" w14:textId="0D82DAE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69326B63" w:rsidR="19EAE5F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da-DK"/>
              </w:rPr>
              <w:t>Change</w:t>
            </w:r>
          </w:p>
        </w:tc>
        <w:tc>
          <w:tcPr>
            <w:tcW w:w="1350" w:type="dxa"/>
            <w:tcBorders>
              <w:top w:val="single" w:color="auto" w:sz="6" w:space="0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</w:tcPr>
          <w:p w:rsidR="135D3873" w:rsidP="69326B63" w:rsidRDefault="135D3873" w14:paraId="02B60222" w14:textId="728E5AC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69326B63" w:rsidR="19EAE5F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da-DK"/>
              </w:rPr>
              <w:t>Author</w:t>
            </w:r>
          </w:p>
        </w:tc>
        <w:tc>
          <w:tcPr>
            <w:tcW w:w="1200" w:type="dxa"/>
            <w:tcBorders>
              <w:top w:val="single" w:color="auto" w:sz="6" w:space="0"/>
              <w:right w:val="single" w:color="auto" w:sz="6" w:space="0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</w:tcPr>
          <w:p w:rsidR="135D3873" w:rsidP="69326B63" w:rsidRDefault="135D3873" w14:paraId="5AF48CE7" w14:textId="17A9159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69326B63" w:rsidR="19EAE5F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da-DK"/>
              </w:rPr>
              <w:t>Date</w:t>
            </w:r>
          </w:p>
        </w:tc>
      </w:tr>
      <w:tr w:rsidR="1C77B419" w:rsidTr="69326B63" w14:paraId="4F89324D" w14:textId="77777777">
        <w:trPr>
          <w:trHeight w:val="300"/>
          <w:jc w:val="center"/>
        </w:trPr>
        <w:tc>
          <w:tcPr>
            <w:tcW w:w="1170" w:type="dxa"/>
            <w:tcBorders>
              <w:left w:val="single" w:color="auto" w:sz="6" w:space="0"/>
            </w:tcBorders>
            <w:tcMar>
              <w:left w:w="90" w:type="dxa"/>
              <w:right w:w="90" w:type="dxa"/>
            </w:tcMar>
          </w:tcPr>
          <w:p w:rsidR="065A0520" w:rsidP="69326B63" w:rsidRDefault="065A0520" w14:paraId="4BD5613D" w14:textId="65B3B209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da-DK"/>
              </w:rPr>
            </w:pPr>
            <w:r w:rsidRPr="69326B63" w:rsidR="4F8CFC2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da-DK"/>
              </w:rPr>
              <w:t>0</w:t>
            </w:r>
          </w:p>
        </w:tc>
        <w:tc>
          <w:tcPr>
            <w:tcW w:w="5265" w:type="dxa"/>
            <w:tcMar>
              <w:left w:w="90" w:type="dxa"/>
              <w:right w:w="90" w:type="dxa"/>
            </w:tcMar>
          </w:tcPr>
          <w:p w:rsidRPr="00321685" w:rsidR="0DFB5252" w:rsidP="69326B63" w:rsidRDefault="0DFB5252" w14:paraId="03B78543" w14:textId="4AE5667E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69326B63" w:rsidR="14B3311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First draft of risk analysis</w:t>
            </w:r>
          </w:p>
        </w:tc>
        <w:tc>
          <w:tcPr>
            <w:tcW w:w="1350" w:type="dxa"/>
            <w:tcMar>
              <w:left w:w="90" w:type="dxa"/>
              <w:right w:w="90" w:type="dxa"/>
            </w:tcMar>
          </w:tcPr>
          <w:p w:rsidR="0DFB5252" w:rsidP="69326B63" w:rsidRDefault="0DFB5252" w14:paraId="1A79CDA7" w14:textId="5819E3F1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da-DK"/>
              </w:rPr>
            </w:pPr>
            <w:r w:rsidRPr="69326B63" w:rsidR="14B3311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da-DK"/>
              </w:rPr>
              <w:t>Everyone</w:t>
            </w:r>
          </w:p>
        </w:tc>
        <w:tc>
          <w:tcPr>
            <w:tcW w:w="1200" w:type="dxa"/>
            <w:tcBorders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0DFB5252" w:rsidP="69326B63" w:rsidRDefault="0DFB5252" w14:paraId="45AE6989" w14:textId="44B26CA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da-DK"/>
              </w:rPr>
            </w:pPr>
            <w:r w:rsidRPr="69326B63" w:rsidR="14B3311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da-DK"/>
              </w:rPr>
              <w:t>14</w:t>
            </w:r>
            <w:r w:rsidRPr="69326B63" w:rsidR="44A9293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da-DK"/>
              </w:rPr>
              <w:t>.</w:t>
            </w:r>
            <w:r w:rsidRPr="69326B63" w:rsidR="14B3311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da-DK"/>
              </w:rPr>
              <w:t>09</w:t>
            </w:r>
          </w:p>
        </w:tc>
      </w:tr>
      <w:tr w:rsidR="135D3873" w:rsidTr="69326B63" w14:paraId="6DF8002E" w14:textId="77777777">
        <w:trPr>
          <w:trHeight w:val="300"/>
          <w:jc w:val="center"/>
        </w:trPr>
        <w:tc>
          <w:tcPr>
            <w:tcW w:w="1170" w:type="dxa"/>
            <w:tcBorders>
              <w:left w:val="single" w:color="auto" w:sz="6" w:space="0"/>
            </w:tcBorders>
            <w:tcMar>
              <w:left w:w="90" w:type="dxa"/>
              <w:right w:w="90" w:type="dxa"/>
            </w:tcMar>
          </w:tcPr>
          <w:p w:rsidR="135D3873" w:rsidP="69326B63" w:rsidRDefault="065A0520" w14:paraId="55F50578" w14:textId="1151FCF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da-DK"/>
              </w:rPr>
            </w:pPr>
            <w:r w:rsidRPr="69326B63" w:rsidR="4F8CFC2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da-DK"/>
              </w:rPr>
              <w:t>1</w:t>
            </w:r>
          </w:p>
        </w:tc>
        <w:tc>
          <w:tcPr>
            <w:tcW w:w="5265" w:type="dxa"/>
            <w:tcMar>
              <w:left w:w="90" w:type="dxa"/>
              <w:right w:w="90" w:type="dxa"/>
            </w:tcMar>
          </w:tcPr>
          <w:p w:rsidR="135D3873" w:rsidP="69326B63" w:rsidRDefault="135D3873" w14:paraId="18E6E8AE" w14:textId="41DCD50D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69326B63" w:rsidR="19EAE5F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da-DK"/>
              </w:rPr>
              <w:t>Added</w:t>
            </w:r>
            <w:r w:rsidRPr="69326B63" w:rsidR="19EAE5F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da-DK"/>
              </w:rPr>
              <w:t xml:space="preserve"> </w:t>
            </w:r>
            <w:r w:rsidRPr="69326B63" w:rsidR="19EAE5F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da-DK"/>
              </w:rPr>
              <w:t>ChangeLog</w:t>
            </w:r>
          </w:p>
        </w:tc>
        <w:tc>
          <w:tcPr>
            <w:tcW w:w="1350" w:type="dxa"/>
            <w:tcMar>
              <w:left w:w="90" w:type="dxa"/>
              <w:right w:w="90" w:type="dxa"/>
            </w:tcMar>
          </w:tcPr>
          <w:p w:rsidR="135D3873" w:rsidP="69326B63" w:rsidRDefault="135D3873" w14:paraId="49685F4D" w14:textId="442D608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69326B63" w:rsidR="19EAE5F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da-DK"/>
              </w:rPr>
              <w:t>Peter</w:t>
            </w:r>
          </w:p>
        </w:tc>
        <w:tc>
          <w:tcPr>
            <w:tcW w:w="1200" w:type="dxa"/>
            <w:tcBorders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135D3873" w:rsidP="69326B63" w:rsidRDefault="135D3873" w14:paraId="28E3A842" w14:textId="6929E90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69326B63" w:rsidR="19EAE5F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da-DK"/>
              </w:rPr>
              <w:t>22</w:t>
            </w:r>
            <w:r w:rsidRPr="69326B63" w:rsidR="44A9293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da-DK"/>
              </w:rPr>
              <w:t>.</w:t>
            </w:r>
            <w:r w:rsidRPr="69326B63" w:rsidR="19EAE5F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da-DK"/>
              </w:rPr>
              <w:t>09</w:t>
            </w:r>
          </w:p>
        </w:tc>
      </w:tr>
      <w:tr w:rsidR="135D3873" w:rsidTr="69326B63" w14:paraId="088BF70C" w14:textId="77777777">
        <w:trPr>
          <w:trHeight w:val="300"/>
          <w:jc w:val="center"/>
        </w:trPr>
        <w:tc>
          <w:tcPr>
            <w:tcW w:w="1170" w:type="dxa"/>
            <w:tcBorders>
              <w:left w:val="single" w:color="auto" w:sz="6" w:space="0"/>
            </w:tcBorders>
            <w:tcMar>
              <w:left w:w="90" w:type="dxa"/>
              <w:right w:w="90" w:type="dxa"/>
            </w:tcMar>
          </w:tcPr>
          <w:p w:rsidR="135D3873" w:rsidP="69326B63" w:rsidRDefault="468CC20B" w14:paraId="0B01154F" w14:textId="47A30EDB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69326B63" w:rsidR="3735AA8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5265" w:type="dxa"/>
            <w:tcMar>
              <w:left w:w="90" w:type="dxa"/>
              <w:right w:w="90" w:type="dxa"/>
            </w:tcMar>
          </w:tcPr>
          <w:p w:rsidR="135D3873" w:rsidP="69326B63" w:rsidRDefault="59637D12" w14:paraId="7D030F8A" w14:textId="5A0C5E02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69326B63" w:rsidR="104BC5C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Moved project/product risk into its own column ‘</w:t>
            </w:r>
            <w:r w:rsidRPr="69326B63" w:rsidR="104BC5C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type’</w:t>
            </w:r>
          </w:p>
          <w:p w:rsidR="135D3873" w:rsidP="69326B63" w:rsidRDefault="59637D12" w14:paraId="2229D3CE" w14:textId="42E559BD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69326B63" w:rsidR="104BC5C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Changed column</w:t>
            </w:r>
            <w:r w:rsidRPr="69326B63" w:rsidR="3FFB6ED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with categories</w:t>
            </w:r>
            <w:r w:rsidRPr="69326B63" w:rsidR="104BC5C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to</w:t>
            </w:r>
            <w:r w:rsidRPr="69326B63" w:rsidR="69221D6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be named</w:t>
            </w:r>
            <w:r w:rsidRPr="69326B63" w:rsidR="104BC5C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‘category’ </w:t>
            </w:r>
            <w:r w:rsidRPr="69326B63" w:rsidR="3768A8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instead of ‘type’ (old name).</w:t>
            </w:r>
          </w:p>
          <w:p w:rsidR="135D3873" w:rsidP="69326B63" w:rsidRDefault="59F84274" w14:paraId="6C30E96D" w14:textId="75B98EF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69326B63" w:rsidR="3768A8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Removed risks with low </w:t>
            </w:r>
            <w:r w:rsidRPr="69326B63" w:rsidR="3768A8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severity</w:t>
            </w:r>
          </w:p>
          <w:p w:rsidR="135D3873" w:rsidP="69326B63" w:rsidRDefault="59F84274" w14:paraId="26773F8B" w14:textId="52B2E60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69326B63" w:rsidR="3768A8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Added a risk ‘The time needed to produce the software is </w:t>
            </w:r>
            <w:r w:rsidRPr="69326B63" w:rsidR="3768A8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underestimated’</w:t>
            </w:r>
          </w:p>
          <w:p w:rsidR="135D3873" w:rsidP="69326B63" w:rsidRDefault="59F84274" w14:paraId="2819E622" w14:textId="3B5DD6F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69326B63" w:rsidR="3768A8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Expanded on some of the mitigating actions </w:t>
            </w:r>
          </w:p>
        </w:tc>
        <w:tc>
          <w:tcPr>
            <w:tcW w:w="1350" w:type="dxa"/>
            <w:tcMar>
              <w:left w:w="90" w:type="dxa"/>
              <w:right w:w="90" w:type="dxa"/>
            </w:tcMar>
          </w:tcPr>
          <w:p w:rsidR="135D3873" w:rsidP="69326B63" w:rsidRDefault="2F232AA2" w14:paraId="3E1AAF29" w14:textId="77371AD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69326B63" w:rsidR="6945834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Victoria</w:t>
            </w:r>
          </w:p>
        </w:tc>
        <w:tc>
          <w:tcPr>
            <w:tcW w:w="1200" w:type="dxa"/>
            <w:tcBorders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135D3873" w:rsidP="69326B63" w:rsidRDefault="2F232AA2" w14:paraId="09D88AA5" w14:textId="1EAB08B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69326B63" w:rsidR="6945834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27</w:t>
            </w:r>
            <w:r w:rsidRPr="69326B63" w:rsidR="44A9293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.</w:t>
            </w:r>
            <w:r w:rsidRPr="69326B63" w:rsidR="6945834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09</w:t>
            </w:r>
          </w:p>
        </w:tc>
      </w:tr>
      <w:tr w:rsidR="135D3873" w:rsidTr="69326B63" w14:paraId="3BE756BD" w14:textId="77777777">
        <w:trPr>
          <w:trHeight w:val="300"/>
          <w:jc w:val="center"/>
        </w:trPr>
        <w:tc>
          <w:tcPr>
            <w:tcW w:w="1170" w:type="dxa"/>
            <w:tcBorders>
              <w:left w:val="single" w:color="auto" w:sz="6" w:space="0"/>
            </w:tcBorders>
            <w:tcMar>
              <w:left w:w="90" w:type="dxa"/>
              <w:right w:w="90" w:type="dxa"/>
            </w:tcMar>
          </w:tcPr>
          <w:p w:rsidR="135D3873" w:rsidP="69326B63" w:rsidRDefault="683EE5DA" w14:paraId="3F81330C" w14:textId="5BB298A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69326B63" w:rsidR="743EFB6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3</w:t>
            </w:r>
          </w:p>
        </w:tc>
        <w:tc>
          <w:tcPr>
            <w:tcW w:w="5265" w:type="dxa"/>
            <w:tcBorders>
              <w:bottom w:val="single" w:color="000000" w:themeColor="text1" w:sz="6" w:space="0"/>
            </w:tcBorders>
            <w:tcMar>
              <w:left w:w="90" w:type="dxa"/>
              <w:right w:w="90" w:type="dxa"/>
            </w:tcMar>
          </w:tcPr>
          <w:p w:rsidR="135D3873" w:rsidP="69326B63" w:rsidRDefault="683EE5DA" w14:paraId="0F5FC433" w14:textId="221F5BB3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69326B63" w:rsidR="743EFB6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Reviewed. Notes and questions removed.</w:t>
            </w:r>
          </w:p>
        </w:tc>
        <w:tc>
          <w:tcPr>
            <w:tcW w:w="1350" w:type="dxa"/>
            <w:tcMar>
              <w:left w:w="90" w:type="dxa"/>
              <w:right w:w="90" w:type="dxa"/>
            </w:tcMar>
          </w:tcPr>
          <w:p w:rsidR="135D3873" w:rsidP="69326B63" w:rsidRDefault="683EE5DA" w14:paraId="700BEDD5" w14:textId="29A3A688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69326B63" w:rsidR="743EFB6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Cecilie</w:t>
            </w:r>
          </w:p>
        </w:tc>
        <w:tc>
          <w:tcPr>
            <w:tcW w:w="1200" w:type="dxa"/>
            <w:tcBorders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135D3873" w:rsidP="69326B63" w:rsidRDefault="683EE5DA" w14:paraId="35EED2B9" w14:textId="4CF2F909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69326B63" w:rsidR="743EFB6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28</w:t>
            </w:r>
            <w:r w:rsidRPr="69326B63" w:rsidR="44A9293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.</w:t>
            </w:r>
            <w:r w:rsidRPr="69326B63" w:rsidR="743EFB6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09</w:t>
            </w:r>
          </w:p>
        </w:tc>
      </w:tr>
      <w:tr w:rsidR="135D3873" w:rsidTr="69326B63" w14:paraId="4A233CF3" w14:textId="77777777">
        <w:trPr>
          <w:trHeight w:val="300"/>
          <w:jc w:val="center"/>
        </w:trPr>
        <w:tc>
          <w:tcPr>
            <w:tcW w:w="1170" w:type="dxa"/>
            <w:tcBorders>
              <w:left w:val="single" w:color="auto" w:sz="6" w:space="0"/>
            </w:tcBorders>
            <w:tcMar>
              <w:left w:w="90" w:type="dxa"/>
              <w:right w:w="90" w:type="dxa"/>
            </w:tcMar>
          </w:tcPr>
          <w:p w:rsidR="135D3873" w:rsidP="69326B63" w:rsidRDefault="135D3873" w14:paraId="0CB7548E" w14:textId="414EED0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69326B63" w:rsidR="4C01B4E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4</w:t>
            </w:r>
          </w:p>
        </w:tc>
        <w:tc>
          <w:tcPr>
            <w:tcW w:w="5265" w:type="dxa"/>
            <w:tcBorders>
              <w:top w:val="single" w:color="000000" w:themeColor="text1" w:sz="6" w:space="0"/>
            </w:tcBorders>
            <w:tcMar>
              <w:left w:w="90" w:type="dxa"/>
              <w:right w:w="90" w:type="dxa"/>
            </w:tcMar>
          </w:tcPr>
          <w:p w:rsidR="135D3873" w:rsidP="69326B63" w:rsidRDefault="135D3873" w14:paraId="760762DB" w14:textId="2B220C6B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9326B63" w:rsidR="4C01B4E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Converted fonts and sizes to fit document convention</w:t>
            </w:r>
          </w:p>
          <w:p w:rsidR="135D3873" w:rsidP="69326B63" w:rsidRDefault="135D3873" w14:paraId="03ABD928" w14:textId="255A4E70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9326B63" w:rsidR="13CC9A5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Updated risk analysis with percentages</w:t>
            </w:r>
          </w:p>
          <w:p w:rsidR="135D3873" w:rsidP="69326B63" w:rsidRDefault="135D3873" w14:paraId="2AEF1FC2" w14:textId="3145A544">
            <w:pPr>
              <w:pStyle w:val="Normal"/>
              <w:spacing w:line="259" w:lineRule="auto"/>
              <w:ind w:left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single" w:color="000000" w:themeColor="text1" w:sz="6" w:space="0"/>
            </w:tcBorders>
            <w:tcMar>
              <w:left w:w="90" w:type="dxa"/>
              <w:right w:w="90" w:type="dxa"/>
            </w:tcMar>
            <w:vAlign w:val="top"/>
          </w:tcPr>
          <w:p w:rsidR="135D3873" w:rsidP="69326B63" w:rsidRDefault="135D3873" w14:paraId="2A719FA1" w14:textId="5B95959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69326B63" w:rsidR="4C01B4E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Victoria</w:t>
            </w:r>
          </w:p>
        </w:tc>
        <w:tc>
          <w:tcPr>
            <w:tcW w:w="1200" w:type="dxa"/>
            <w:tcBorders>
              <w:right w:val="single" w:color="auto" w:sz="6" w:space="0"/>
            </w:tcBorders>
            <w:tcMar>
              <w:left w:w="90" w:type="dxa"/>
              <w:right w:w="90" w:type="dxa"/>
            </w:tcMar>
            <w:vAlign w:val="top"/>
          </w:tcPr>
          <w:p w:rsidR="135D3873" w:rsidP="69326B63" w:rsidRDefault="135D3873" w14:paraId="7048A3CB" w14:textId="45C300B5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69326B63" w:rsidR="4C01B4E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10.10</w:t>
            </w:r>
          </w:p>
        </w:tc>
      </w:tr>
      <w:tr w:rsidR="135D3873" w:rsidTr="69326B63" w14:paraId="489DC4DE" w14:textId="77777777">
        <w:trPr>
          <w:trHeight w:val="300"/>
          <w:jc w:val="center"/>
        </w:trPr>
        <w:tc>
          <w:tcPr>
            <w:tcW w:w="1170" w:type="dxa"/>
            <w:tcBorders>
              <w:left w:val="single" w:color="auto" w:sz="6" w:space="0"/>
            </w:tcBorders>
            <w:tcMar>
              <w:left w:w="90" w:type="dxa"/>
              <w:right w:w="90" w:type="dxa"/>
            </w:tcMar>
          </w:tcPr>
          <w:p w:rsidR="135D3873" w:rsidP="69326B63" w:rsidRDefault="135D3873" w14:paraId="507A8ECA" w14:textId="6EF1D791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265" w:type="dxa"/>
            <w:tcMar>
              <w:left w:w="90" w:type="dxa"/>
              <w:right w:w="90" w:type="dxa"/>
            </w:tcMar>
          </w:tcPr>
          <w:p w:rsidR="135D3873" w:rsidP="69326B63" w:rsidRDefault="135D3873" w14:paraId="3C75B83B" w14:textId="74039BEA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50" w:type="dxa"/>
            <w:tcMar>
              <w:left w:w="90" w:type="dxa"/>
              <w:right w:w="90" w:type="dxa"/>
            </w:tcMar>
          </w:tcPr>
          <w:p w:rsidR="135D3873" w:rsidP="69326B63" w:rsidRDefault="135D3873" w14:paraId="6723878B" w14:textId="6032A986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135D3873" w:rsidP="69326B63" w:rsidRDefault="135D3873" w14:paraId="615C1412" w14:textId="0DB99336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135D3873" w:rsidTr="69326B63" w14:paraId="2C9E1C11" w14:textId="77777777">
        <w:trPr>
          <w:trHeight w:val="300"/>
          <w:jc w:val="center"/>
        </w:trPr>
        <w:tc>
          <w:tcPr>
            <w:tcW w:w="1170" w:type="dxa"/>
            <w:tcBorders>
              <w:left w:val="single" w:color="auto" w:sz="6" w:space="0"/>
              <w:bottom w:val="single" w:color="auto" w:sz="6" w:space="0"/>
            </w:tcBorders>
            <w:tcMar>
              <w:left w:w="90" w:type="dxa"/>
              <w:right w:w="90" w:type="dxa"/>
            </w:tcMar>
          </w:tcPr>
          <w:p w:rsidR="135D3873" w:rsidP="69326B63" w:rsidRDefault="135D3873" w14:paraId="6B038F55" w14:textId="442A810A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265" w:type="dxa"/>
            <w:tcBorders>
              <w:bottom w:val="single" w:color="auto" w:sz="6" w:space="0"/>
            </w:tcBorders>
            <w:tcMar>
              <w:left w:w="90" w:type="dxa"/>
              <w:right w:w="90" w:type="dxa"/>
            </w:tcMar>
          </w:tcPr>
          <w:p w:rsidR="135D3873" w:rsidP="69326B63" w:rsidRDefault="135D3873" w14:paraId="738BC880" w14:textId="0FE605B5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single" w:color="auto" w:sz="6" w:space="0"/>
            </w:tcBorders>
            <w:tcMar>
              <w:left w:w="90" w:type="dxa"/>
              <w:right w:w="90" w:type="dxa"/>
            </w:tcMar>
          </w:tcPr>
          <w:p w:rsidR="135D3873" w:rsidP="69326B63" w:rsidRDefault="135D3873" w14:paraId="41E84C9B" w14:textId="1FD850AA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135D3873" w:rsidP="69326B63" w:rsidRDefault="135D3873" w14:paraId="09BC7502" w14:textId="75A35605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7A9000CD" w:rsidRDefault="7A9000CD" w14:paraId="05CD04CA" w14:textId="0A6203F8">
      <w:r>
        <w:br w:type="page"/>
      </w:r>
    </w:p>
    <w:p w:rsidRPr="003D718A" w:rsidR="2F79CF35" w:rsidP="69326B63" w:rsidRDefault="76CCC6C5" w14:paraId="2667A0B5" w14:textId="07EAFDF4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9326B63" w:rsidR="02556EF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Risk analysis</w:t>
      </w:r>
    </w:p>
    <w:p w:rsidRPr="003D718A" w:rsidR="2F79CF35" w:rsidP="69326B63" w:rsidRDefault="76CCC6C5" w14:paraId="607414A1" w14:textId="3C0C0860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9326B63" w:rsidR="1F1B69CC">
        <w:rPr>
          <w:rFonts w:ascii="Times New Roman" w:hAnsi="Times New Roman" w:eastAsia="Times New Roman" w:cs="Times New Roman"/>
          <w:sz w:val="24"/>
          <w:szCs w:val="24"/>
        </w:rPr>
        <w:t>Percentages</w:t>
      </w:r>
      <w:r w:rsidRPr="69326B63" w:rsidR="1F1B69CC">
        <w:rPr>
          <w:rFonts w:ascii="Times New Roman" w:hAnsi="Times New Roman" w:eastAsia="Times New Roman" w:cs="Times New Roman"/>
          <w:sz w:val="24"/>
          <w:szCs w:val="24"/>
        </w:rPr>
        <w:t xml:space="preserve"> are used to express, probability, impact, and severity.</w:t>
      </w:r>
      <w:r w:rsidRPr="69326B63" w:rsidR="659FE21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9326B63" w:rsidR="0E0AA331">
        <w:rPr>
          <w:rFonts w:ascii="Times New Roman" w:hAnsi="Times New Roman" w:eastAsia="Times New Roman" w:cs="Times New Roman"/>
          <w:sz w:val="24"/>
          <w:szCs w:val="24"/>
        </w:rPr>
        <w:t>The estimation is based on the context of the project</w:t>
      </w:r>
      <w:r w:rsidRPr="69326B63" w:rsidR="334EBFD9">
        <w:rPr>
          <w:rFonts w:ascii="Times New Roman" w:hAnsi="Times New Roman" w:eastAsia="Times New Roman" w:cs="Times New Roman"/>
          <w:sz w:val="24"/>
          <w:szCs w:val="24"/>
        </w:rPr>
        <w:t xml:space="preserve">, being a university project with a fixed </w:t>
      </w:r>
      <w:r w:rsidRPr="69326B63" w:rsidR="334EBFD9">
        <w:rPr>
          <w:rFonts w:ascii="Times New Roman" w:hAnsi="Times New Roman" w:eastAsia="Times New Roman" w:cs="Times New Roman"/>
          <w:sz w:val="24"/>
          <w:szCs w:val="24"/>
        </w:rPr>
        <w:t>timeframe</w:t>
      </w:r>
      <w:r w:rsidRPr="69326B63" w:rsidR="1E730C8C">
        <w:rPr>
          <w:rFonts w:ascii="Times New Roman" w:hAnsi="Times New Roman" w:eastAsia="Times New Roman" w:cs="Times New Roman"/>
          <w:sz w:val="24"/>
          <w:szCs w:val="24"/>
        </w:rPr>
        <w:t xml:space="preserve"> and focus</w:t>
      </w:r>
      <w:r w:rsidRPr="69326B63" w:rsidR="334EBFD9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69326B63" w:rsidR="0E0AA331">
        <w:rPr>
          <w:rFonts w:ascii="Times New Roman" w:hAnsi="Times New Roman" w:eastAsia="Times New Roman" w:cs="Times New Roman"/>
          <w:sz w:val="24"/>
          <w:szCs w:val="24"/>
        </w:rPr>
        <w:t>persona</w:t>
      </w:r>
      <w:r w:rsidRPr="69326B63" w:rsidR="14361E33">
        <w:rPr>
          <w:rFonts w:ascii="Times New Roman" w:hAnsi="Times New Roman" w:eastAsia="Times New Roman" w:cs="Times New Roman"/>
          <w:sz w:val="24"/>
          <w:szCs w:val="24"/>
        </w:rPr>
        <w:t xml:space="preserve">l </w:t>
      </w:r>
      <w:r w:rsidRPr="69326B63" w:rsidR="496A0EDB">
        <w:rPr>
          <w:rFonts w:ascii="Times New Roman" w:hAnsi="Times New Roman" w:eastAsia="Times New Roman" w:cs="Times New Roman"/>
          <w:sz w:val="24"/>
          <w:szCs w:val="24"/>
        </w:rPr>
        <w:t>experience,</w:t>
      </w:r>
      <w:r w:rsidRPr="69326B63" w:rsidR="577C7576">
        <w:rPr>
          <w:rFonts w:ascii="Times New Roman" w:hAnsi="Times New Roman" w:eastAsia="Times New Roman" w:cs="Times New Roman"/>
          <w:sz w:val="24"/>
          <w:szCs w:val="24"/>
        </w:rPr>
        <w:t xml:space="preserve"> and research articles</w:t>
      </w:r>
      <w:r w:rsidRPr="69326B63" w:rsidR="14361E33">
        <w:rPr>
          <w:rFonts w:ascii="Times New Roman" w:hAnsi="Times New Roman" w:eastAsia="Times New Roman" w:cs="Times New Roman"/>
          <w:sz w:val="24"/>
          <w:szCs w:val="24"/>
        </w:rPr>
        <w:t>.</w:t>
      </w:r>
      <w:r w:rsidRPr="69326B63" w:rsidR="220160E4">
        <w:rPr>
          <w:rFonts w:ascii="Times New Roman" w:hAnsi="Times New Roman" w:eastAsia="Times New Roman" w:cs="Times New Roman"/>
          <w:sz w:val="24"/>
          <w:szCs w:val="24"/>
        </w:rPr>
        <w:t xml:space="preserve"> Since we are not going to program in this project, risk in relation to this is also not severe.</w:t>
      </w:r>
    </w:p>
    <w:p w:rsidR="60D471BB" w:rsidP="69326B63" w:rsidRDefault="60D471BB" w14:paraId="455577E1" w14:textId="59A3AB6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326B63" w:rsidR="1ACDFD08">
        <w:rPr>
          <w:rFonts w:ascii="Times New Roman" w:hAnsi="Times New Roman" w:eastAsia="Times New Roman" w:cs="Times New Roman"/>
          <w:sz w:val="24"/>
          <w:szCs w:val="24"/>
        </w:rPr>
        <w:t>For probability an</w:t>
      </w:r>
      <w:r w:rsidRPr="69326B63" w:rsidR="37305D54">
        <w:rPr>
          <w:rFonts w:ascii="Times New Roman" w:hAnsi="Times New Roman" w:eastAsia="Times New Roman" w:cs="Times New Roman"/>
          <w:sz w:val="24"/>
          <w:szCs w:val="24"/>
        </w:rPr>
        <w:t>d</w:t>
      </w:r>
      <w:r w:rsidRPr="69326B63" w:rsidR="1ACDFD08">
        <w:rPr>
          <w:rFonts w:ascii="Times New Roman" w:hAnsi="Times New Roman" w:eastAsia="Times New Roman" w:cs="Times New Roman"/>
          <w:sz w:val="24"/>
          <w:szCs w:val="24"/>
        </w:rPr>
        <w:t xml:space="preserve"> impact, the following threshold for low, mid, and high is applied:</w:t>
      </w:r>
    </w:p>
    <w:p w:rsidR="60D471BB" w:rsidP="69326B63" w:rsidRDefault="60D471BB" w14:paraId="762BFF55" w14:textId="692116A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326B63" w:rsidR="48D6402A">
        <w:rPr>
          <w:rFonts w:ascii="Times New Roman" w:hAnsi="Times New Roman" w:eastAsia="Times New Roman" w:cs="Times New Roman"/>
          <w:sz w:val="24"/>
          <w:szCs w:val="24"/>
        </w:rPr>
        <w:t>Low: 0-3</w:t>
      </w:r>
      <w:r w:rsidRPr="69326B63" w:rsidR="5B3D4D68">
        <w:rPr>
          <w:rFonts w:ascii="Times New Roman" w:hAnsi="Times New Roman" w:eastAsia="Times New Roman" w:cs="Times New Roman"/>
          <w:sz w:val="24"/>
          <w:szCs w:val="24"/>
        </w:rPr>
        <w:t>0</w:t>
      </w:r>
      <w:r w:rsidRPr="69326B63" w:rsidR="7B5E0D3B">
        <w:rPr>
          <w:rFonts w:ascii="Times New Roman" w:hAnsi="Times New Roman" w:eastAsia="Times New Roman" w:cs="Times New Roman"/>
          <w:sz w:val="24"/>
          <w:szCs w:val="24"/>
        </w:rPr>
        <w:t>%</w:t>
      </w:r>
    </w:p>
    <w:p w:rsidR="60D471BB" w:rsidP="69326B63" w:rsidRDefault="60D471BB" w14:paraId="1B338D2B" w14:textId="575797F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326B63" w:rsidR="48D6402A">
        <w:rPr>
          <w:rFonts w:ascii="Times New Roman" w:hAnsi="Times New Roman" w:eastAsia="Times New Roman" w:cs="Times New Roman"/>
          <w:sz w:val="24"/>
          <w:szCs w:val="24"/>
        </w:rPr>
        <w:t>Mid:</w:t>
      </w:r>
      <w:r w:rsidRPr="69326B63" w:rsidR="20D52FD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9326B63" w:rsidR="1930C317">
        <w:rPr>
          <w:rFonts w:ascii="Times New Roman" w:hAnsi="Times New Roman" w:eastAsia="Times New Roman" w:cs="Times New Roman"/>
          <w:sz w:val="24"/>
          <w:szCs w:val="24"/>
        </w:rPr>
        <w:t>4</w:t>
      </w:r>
      <w:r w:rsidRPr="69326B63" w:rsidR="5B3D4D68">
        <w:rPr>
          <w:rFonts w:ascii="Times New Roman" w:hAnsi="Times New Roman" w:eastAsia="Times New Roman" w:cs="Times New Roman"/>
          <w:sz w:val="24"/>
          <w:szCs w:val="24"/>
        </w:rPr>
        <w:t>0</w:t>
      </w:r>
      <w:r w:rsidRPr="69326B63" w:rsidR="48D6402A">
        <w:rPr>
          <w:rFonts w:ascii="Times New Roman" w:hAnsi="Times New Roman" w:eastAsia="Times New Roman" w:cs="Times New Roman"/>
          <w:sz w:val="24"/>
          <w:szCs w:val="24"/>
        </w:rPr>
        <w:t>-</w:t>
      </w:r>
      <w:r w:rsidRPr="69326B63" w:rsidR="5AF73CC1">
        <w:rPr>
          <w:rFonts w:ascii="Times New Roman" w:hAnsi="Times New Roman" w:eastAsia="Times New Roman" w:cs="Times New Roman"/>
          <w:sz w:val="24"/>
          <w:szCs w:val="24"/>
        </w:rPr>
        <w:t>6</w:t>
      </w:r>
      <w:r w:rsidRPr="69326B63" w:rsidR="55E6D887">
        <w:rPr>
          <w:rFonts w:ascii="Times New Roman" w:hAnsi="Times New Roman" w:eastAsia="Times New Roman" w:cs="Times New Roman"/>
          <w:sz w:val="24"/>
          <w:szCs w:val="24"/>
        </w:rPr>
        <w:t>0</w:t>
      </w:r>
      <w:r w:rsidRPr="69326B63" w:rsidR="6CAF07E2">
        <w:rPr>
          <w:rFonts w:ascii="Times New Roman" w:hAnsi="Times New Roman" w:eastAsia="Times New Roman" w:cs="Times New Roman"/>
          <w:sz w:val="24"/>
          <w:szCs w:val="24"/>
        </w:rPr>
        <w:t>%</w:t>
      </w:r>
    </w:p>
    <w:p w:rsidR="60D471BB" w:rsidP="69326B63" w:rsidRDefault="60D471BB" w14:paraId="506FD2E8" w14:textId="4F0B835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326B63" w:rsidR="48D6402A">
        <w:rPr>
          <w:rFonts w:ascii="Times New Roman" w:hAnsi="Times New Roman" w:eastAsia="Times New Roman" w:cs="Times New Roman"/>
          <w:sz w:val="24"/>
          <w:szCs w:val="24"/>
        </w:rPr>
        <w:t xml:space="preserve">High: </w:t>
      </w:r>
      <w:r w:rsidRPr="69326B63" w:rsidR="11357BCB">
        <w:rPr>
          <w:rFonts w:ascii="Times New Roman" w:hAnsi="Times New Roman" w:eastAsia="Times New Roman" w:cs="Times New Roman"/>
          <w:sz w:val="24"/>
          <w:szCs w:val="24"/>
        </w:rPr>
        <w:t>7</w:t>
      </w:r>
      <w:r w:rsidRPr="69326B63" w:rsidR="4D435C82">
        <w:rPr>
          <w:rFonts w:ascii="Times New Roman" w:hAnsi="Times New Roman" w:eastAsia="Times New Roman" w:cs="Times New Roman"/>
          <w:sz w:val="24"/>
          <w:szCs w:val="24"/>
        </w:rPr>
        <w:t>0</w:t>
      </w:r>
      <w:r w:rsidRPr="69326B63" w:rsidR="48D6402A">
        <w:rPr>
          <w:rFonts w:ascii="Times New Roman" w:hAnsi="Times New Roman" w:eastAsia="Times New Roman" w:cs="Times New Roman"/>
          <w:sz w:val="24"/>
          <w:szCs w:val="24"/>
        </w:rPr>
        <w:t>-100</w:t>
      </w:r>
      <w:r w:rsidRPr="69326B63" w:rsidR="2AAC6910">
        <w:rPr>
          <w:rFonts w:ascii="Times New Roman" w:hAnsi="Times New Roman" w:eastAsia="Times New Roman" w:cs="Times New Roman"/>
          <w:sz w:val="24"/>
          <w:szCs w:val="24"/>
        </w:rPr>
        <w:t>%</w:t>
      </w:r>
    </w:p>
    <w:p w:rsidR="60D471BB" w:rsidP="69326B63" w:rsidRDefault="60D471BB" w14:paraId="26EA37A8" w14:textId="0D5FD8D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60D471BB" w:rsidP="69326B63" w:rsidRDefault="60D471BB" w14:paraId="437F1D70" w14:textId="1F750ED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326B63" w:rsidR="137B9C36">
        <w:rPr>
          <w:rFonts w:ascii="Times New Roman" w:hAnsi="Times New Roman" w:eastAsia="Times New Roman" w:cs="Times New Roman"/>
          <w:sz w:val="24"/>
          <w:szCs w:val="24"/>
        </w:rPr>
        <w:t>Severity is considered, low, mid, high on other parameters</w:t>
      </w:r>
      <w:r w:rsidRPr="69326B63" w:rsidR="1682CFED">
        <w:rPr>
          <w:rFonts w:ascii="Times New Roman" w:hAnsi="Times New Roman" w:eastAsia="Times New Roman" w:cs="Times New Roman"/>
          <w:sz w:val="24"/>
          <w:szCs w:val="24"/>
        </w:rPr>
        <w:t xml:space="preserve"> and is calculated: Risk exposure = probability*impact</w:t>
      </w:r>
      <w:r w:rsidRPr="69326B63" w:rsidR="137B9C3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0D471BB" w:rsidP="69326B63" w:rsidRDefault="60D471BB" w14:paraId="61D50F86" w14:textId="5377415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326B63" w:rsidR="123BDA31">
        <w:rPr>
          <w:rFonts w:ascii="Times New Roman" w:hAnsi="Times New Roman" w:eastAsia="Times New Roman" w:cs="Times New Roman"/>
          <w:sz w:val="24"/>
          <w:szCs w:val="24"/>
        </w:rPr>
        <w:t>Low: 0-10%</w:t>
      </w:r>
    </w:p>
    <w:p w:rsidR="60D471BB" w:rsidP="69326B63" w:rsidRDefault="60D471BB" w14:paraId="5B632879" w14:textId="799ED95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326B63" w:rsidR="123BDA31">
        <w:rPr>
          <w:rFonts w:ascii="Times New Roman" w:hAnsi="Times New Roman" w:eastAsia="Times New Roman" w:cs="Times New Roman"/>
          <w:sz w:val="24"/>
          <w:szCs w:val="24"/>
        </w:rPr>
        <w:t xml:space="preserve">Mid: </w:t>
      </w:r>
      <w:r w:rsidRPr="69326B63" w:rsidR="50E0BF62">
        <w:rPr>
          <w:rFonts w:ascii="Times New Roman" w:hAnsi="Times New Roman" w:eastAsia="Times New Roman" w:cs="Times New Roman"/>
          <w:sz w:val="24"/>
          <w:szCs w:val="24"/>
        </w:rPr>
        <w:t xml:space="preserve">over </w:t>
      </w:r>
      <w:r w:rsidRPr="69326B63" w:rsidR="123BDA31">
        <w:rPr>
          <w:rFonts w:ascii="Times New Roman" w:hAnsi="Times New Roman" w:eastAsia="Times New Roman" w:cs="Times New Roman"/>
          <w:sz w:val="24"/>
          <w:szCs w:val="24"/>
        </w:rPr>
        <w:t>10-30%</w:t>
      </w:r>
    </w:p>
    <w:p w:rsidR="60D471BB" w:rsidP="69326B63" w:rsidRDefault="60D471BB" w14:paraId="6088214B" w14:textId="02A3707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326B63" w:rsidR="123BDA31">
        <w:rPr>
          <w:rFonts w:ascii="Times New Roman" w:hAnsi="Times New Roman" w:eastAsia="Times New Roman" w:cs="Times New Roman"/>
          <w:sz w:val="24"/>
          <w:szCs w:val="24"/>
        </w:rPr>
        <w:t xml:space="preserve">High: </w:t>
      </w:r>
      <w:r w:rsidRPr="69326B63" w:rsidR="16D5B281">
        <w:rPr>
          <w:rFonts w:ascii="Times New Roman" w:hAnsi="Times New Roman" w:eastAsia="Times New Roman" w:cs="Times New Roman"/>
          <w:sz w:val="24"/>
          <w:szCs w:val="24"/>
        </w:rPr>
        <w:t xml:space="preserve">over </w:t>
      </w:r>
      <w:r w:rsidRPr="69326B63" w:rsidR="123BDA31">
        <w:rPr>
          <w:rFonts w:ascii="Times New Roman" w:hAnsi="Times New Roman" w:eastAsia="Times New Roman" w:cs="Times New Roman"/>
          <w:sz w:val="24"/>
          <w:szCs w:val="24"/>
        </w:rPr>
        <w:t>30%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665"/>
        <w:gridCol w:w="1125"/>
        <w:gridCol w:w="1054"/>
        <w:gridCol w:w="1110"/>
        <w:gridCol w:w="990"/>
        <w:gridCol w:w="1545"/>
        <w:gridCol w:w="1720"/>
      </w:tblGrid>
      <w:tr w:rsidR="69326B63" w:rsidTr="69326B63" w14:paraId="348FB2D9">
        <w:trPr>
          <w:trHeight w:val="300"/>
        </w:trPr>
        <w:tc>
          <w:tcPr>
            <w:tcW w:w="1665" w:type="dxa"/>
            <w:tcMar/>
          </w:tcPr>
          <w:p w:rsidR="69326B63" w:rsidP="69326B63" w:rsidRDefault="69326B63" w14:paraId="385DBD01" w14:textId="7B32411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Risk:</w:t>
            </w:r>
          </w:p>
          <w:p w:rsidR="69326B63" w:rsidP="69326B63" w:rsidRDefault="69326B63" w14:paraId="37856F52" w14:textId="2576990E">
            <w:pPr>
              <w:rPr>
                <w:rFonts w:ascii="Times New Roman" w:hAnsi="Times New Roman" w:eastAsia="Times New Roman" w:cs="Times New Roman"/>
                <w:b w:val="1"/>
                <w:bCs w:val="1"/>
                <w:color w:val="BF8F00" w:themeColor="accent4" w:themeTint="FF" w:themeShade="BF"/>
                <w:sz w:val="24"/>
                <w:szCs w:val="24"/>
              </w:rPr>
            </w:pPr>
          </w:p>
        </w:tc>
        <w:tc>
          <w:tcPr>
            <w:tcW w:w="1125" w:type="dxa"/>
            <w:tcMar/>
          </w:tcPr>
          <w:p w:rsidR="69326B63" w:rsidP="69326B63" w:rsidRDefault="69326B63" w14:paraId="0DDA8AC1" w14:textId="43CAAD6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Probability</w:t>
            </w:r>
          </w:p>
          <w:p w:rsidR="69326B63" w:rsidP="69326B63" w:rsidRDefault="69326B63" w14:paraId="509FBD12" w14:textId="07A2F63E">
            <w:pPr>
              <w:rPr>
                <w:rFonts w:ascii="Times New Roman" w:hAnsi="Times New Roman" w:eastAsia="Times New Roman" w:cs="Times New Roman"/>
                <w:i w:val="1"/>
                <w:iCs w:val="1"/>
                <w:color w:val="FF0000"/>
                <w:sz w:val="18"/>
                <w:szCs w:val="18"/>
              </w:rPr>
            </w:pPr>
            <w:r w:rsidRPr="69326B63" w:rsidR="69326B63">
              <w:rPr>
                <w:rFonts w:ascii="Times New Roman" w:hAnsi="Times New Roman" w:eastAsia="Times New Roman" w:cs="Times New Roman"/>
                <w:i w:val="1"/>
                <w:iCs w:val="1"/>
                <w:color w:val="FF0000"/>
                <w:sz w:val="18"/>
                <w:szCs w:val="18"/>
              </w:rPr>
              <w:t>(Likelihood)</w:t>
            </w:r>
          </w:p>
        </w:tc>
        <w:tc>
          <w:tcPr>
            <w:tcW w:w="1054" w:type="dxa"/>
            <w:tcMar/>
          </w:tcPr>
          <w:p w:rsidR="69326B63" w:rsidP="69326B63" w:rsidRDefault="69326B63" w14:paraId="5A7E8519" w14:textId="77760A9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Impact / Effect</w:t>
            </w:r>
          </w:p>
        </w:tc>
        <w:tc>
          <w:tcPr>
            <w:tcW w:w="1110" w:type="dxa"/>
            <w:tcMar/>
          </w:tcPr>
          <w:p w:rsidR="69326B63" w:rsidP="69326B63" w:rsidRDefault="69326B63" w14:paraId="58ABFB9F" w14:textId="6249FF7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Severity / Exposure</w:t>
            </w:r>
          </w:p>
          <w:p w:rsidR="69326B63" w:rsidP="69326B63" w:rsidRDefault="69326B63" w14:paraId="01EACCC6" w14:textId="171094B9">
            <w:pPr>
              <w:rPr>
                <w:rFonts w:ascii="Times New Roman" w:hAnsi="Times New Roman" w:eastAsia="Times New Roman" w:cs="Times New Roman"/>
                <w:i w:val="1"/>
                <w:iCs w:val="1"/>
                <w:color w:val="FF0000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i w:val="1"/>
                <w:iCs w:val="1"/>
                <w:color w:val="FF0000"/>
                <w:sz w:val="18"/>
                <w:szCs w:val="18"/>
              </w:rPr>
              <w:t>Rating based on impact and probability</w:t>
            </w:r>
          </w:p>
          <w:p w:rsidR="69326B63" w:rsidP="69326B63" w:rsidRDefault="69326B63" w14:paraId="7F7D883F" w14:textId="10BBAEAB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FF0000"/>
                <w:sz w:val="18"/>
                <w:szCs w:val="18"/>
              </w:rPr>
            </w:pPr>
          </w:p>
        </w:tc>
        <w:tc>
          <w:tcPr>
            <w:tcW w:w="990" w:type="dxa"/>
            <w:tcMar/>
          </w:tcPr>
          <w:p w:rsidR="69326B63" w:rsidP="69326B63" w:rsidRDefault="69326B63" w14:paraId="1EDCCAA3" w14:textId="50D08BB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Type</w:t>
            </w:r>
          </w:p>
          <w:p w:rsidR="69326B63" w:rsidP="69326B63" w:rsidRDefault="69326B63" w14:paraId="30B68A7D" w14:textId="2FDD9743">
            <w:pPr>
              <w:rPr>
                <w:rFonts w:ascii="Times New Roman" w:hAnsi="Times New Roman" w:eastAsia="Times New Roman" w:cs="Times New Roman"/>
                <w:i w:val="1"/>
                <w:iCs w:val="1"/>
                <w:color w:val="FF0000"/>
                <w:sz w:val="18"/>
                <w:szCs w:val="18"/>
              </w:rPr>
            </w:pPr>
            <w:r w:rsidRPr="69326B63" w:rsidR="69326B63">
              <w:rPr>
                <w:rFonts w:ascii="Times New Roman" w:hAnsi="Times New Roman" w:eastAsia="Times New Roman" w:cs="Times New Roman"/>
                <w:i w:val="1"/>
                <w:iCs w:val="1"/>
                <w:color w:val="FF0000"/>
                <w:sz w:val="18"/>
                <w:szCs w:val="18"/>
              </w:rPr>
              <w:t>Which risk type:</w:t>
            </w:r>
          </w:p>
          <w:p w:rsidR="69326B63" w:rsidP="69326B63" w:rsidRDefault="69326B63" w14:paraId="333750EB" w14:textId="024AA5DE">
            <w:pPr>
              <w:rPr>
                <w:rFonts w:ascii="Times New Roman" w:hAnsi="Times New Roman" w:eastAsia="Times New Roman" w:cs="Times New Roman"/>
                <w:i w:val="1"/>
                <w:iCs w:val="1"/>
                <w:color w:val="FF0000"/>
                <w:sz w:val="18"/>
                <w:szCs w:val="18"/>
              </w:rPr>
            </w:pPr>
            <w:r w:rsidRPr="69326B63" w:rsidR="69326B63">
              <w:rPr>
                <w:rFonts w:ascii="Times New Roman" w:hAnsi="Times New Roman" w:eastAsia="Times New Roman" w:cs="Times New Roman"/>
                <w:i w:val="1"/>
                <w:iCs w:val="1"/>
                <w:color w:val="FF0000"/>
                <w:sz w:val="18"/>
                <w:szCs w:val="18"/>
              </w:rPr>
              <w:t>Project /</w:t>
            </w:r>
          </w:p>
          <w:p w:rsidR="69326B63" w:rsidP="69326B63" w:rsidRDefault="69326B63" w14:paraId="5949C5BC" w14:textId="33648573">
            <w:pPr>
              <w:rPr>
                <w:rFonts w:ascii="Times New Roman" w:hAnsi="Times New Roman" w:eastAsia="Times New Roman" w:cs="Times New Roman"/>
                <w:i w:val="1"/>
                <w:iCs w:val="1"/>
                <w:color w:val="FF0000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i w:val="1"/>
                <w:iCs w:val="1"/>
                <w:color w:val="FF0000"/>
                <w:sz w:val="18"/>
                <w:szCs w:val="18"/>
              </w:rPr>
              <w:t>Product</w:t>
            </w:r>
            <w:r w:rsidRPr="69326B63" w:rsidR="69326B63">
              <w:rPr>
                <w:rFonts w:ascii="Times New Roman" w:hAnsi="Times New Roman" w:eastAsia="Times New Roman" w:cs="Times New Roman"/>
                <w:i w:val="1"/>
                <w:iCs w:val="1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545" w:type="dxa"/>
            <w:tcMar/>
          </w:tcPr>
          <w:p w:rsidR="69326B63" w:rsidP="69326B63" w:rsidRDefault="69326B63" w14:paraId="1F918AB5" w14:textId="29EC15C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Category</w:t>
            </w:r>
          </w:p>
          <w:p w:rsidR="69326B63" w:rsidP="69326B63" w:rsidRDefault="69326B63" w14:paraId="6680C0F7">
            <w:pPr>
              <w:rPr>
                <w:rFonts w:ascii="Times New Roman" w:hAnsi="Times New Roman" w:eastAsia="Times New Roman" w:cs="Times New Roman"/>
                <w:i w:val="1"/>
                <w:iCs w:val="1"/>
                <w:color w:val="FF0000"/>
                <w:sz w:val="18"/>
                <w:szCs w:val="18"/>
              </w:rPr>
            </w:pPr>
            <w:r w:rsidRPr="69326B63" w:rsidR="69326B63">
              <w:rPr>
                <w:rFonts w:ascii="Times New Roman" w:hAnsi="Times New Roman" w:eastAsia="Times New Roman" w:cs="Times New Roman"/>
                <w:i w:val="1"/>
                <w:iCs w:val="1"/>
                <w:color w:val="FF0000"/>
                <w:sz w:val="18"/>
                <w:szCs w:val="18"/>
              </w:rPr>
              <w:t>Which Category: /</w:t>
            </w:r>
          </w:p>
          <w:p w:rsidR="69326B63" w:rsidP="69326B63" w:rsidRDefault="69326B63" w14:paraId="09E4DB17" w14:textId="4367EF9F">
            <w:pPr>
              <w:rPr>
                <w:rFonts w:ascii="Times New Roman" w:hAnsi="Times New Roman" w:eastAsia="Times New Roman" w:cs="Times New Roman"/>
                <w:i w:val="1"/>
                <w:iCs w:val="1"/>
                <w:color w:val="FF0000"/>
                <w:sz w:val="18"/>
                <w:szCs w:val="18"/>
              </w:rPr>
            </w:pPr>
            <w:r w:rsidRPr="69326B63" w:rsidR="69326B63">
              <w:rPr>
                <w:rFonts w:ascii="Times New Roman" w:hAnsi="Times New Roman" w:eastAsia="Times New Roman" w:cs="Times New Roman"/>
                <w:i w:val="1"/>
                <w:iCs w:val="1"/>
                <w:color w:val="FF0000"/>
                <w:sz w:val="18"/>
                <w:szCs w:val="18"/>
              </w:rPr>
              <w:t>Estimation</w:t>
            </w:r>
          </w:p>
          <w:p w:rsidR="69326B63" w:rsidP="69326B63" w:rsidRDefault="69326B63" w14:paraId="75EFDA1C" w14:textId="4E7CB992">
            <w:pPr>
              <w:rPr>
                <w:rFonts w:ascii="Times New Roman" w:hAnsi="Times New Roman" w:eastAsia="Times New Roman" w:cs="Times New Roman"/>
                <w:i w:val="1"/>
                <w:iCs w:val="1"/>
                <w:color w:val="FF0000"/>
                <w:sz w:val="18"/>
                <w:szCs w:val="18"/>
              </w:rPr>
            </w:pPr>
            <w:r w:rsidRPr="69326B63" w:rsidR="69326B63">
              <w:rPr>
                <w:rFonts w:ascii="Times New Roman" w:hAnsi="Times New Roman" w:eastAsia="Times New Roman" w:cs="Times New Roman"/>
                <w:i w:val="1"/>
                <w:iCs w:val="1"/>
                <w:color w:val="FF0000"/>
                <w:sz w:val="18"/>
                <w:szCs w:val="18"/>
              </w:rPr>
              <w:t>/Organizational</w:t>
            </w:r>
          </w:p>
          <w:p w:rsidR="69326B63" w:rsidP="69326B63" w:rsidRDefault="69326B63" w14:paraId="59519028" w14:textId="6EF1FFE6">
            <w:pPr>
              <w:rPr>
                <w:rFonts w:ascii="Times New Roman" w:hAnsi="Times New Roman" w:eastAsia="Times New Roman" w:cs="Times New Roman"/>
                <w:i w:val="1"/>
                <w:iCs w:val="1"/>
                <w:color w:val="FF0000"/>
                <w:sz w:val="18"/>
                <w:szCs w:val="18"/>
              </w:rPr>
            </w:pPr>
            <w:r w:rsidRPr="69326B63" w:rsidR="69326B63">
              <w:rPr>
                <w:rFonts w:ascii="Times New Roman" w:hAnsi="Times New Roman" w:eastAsia="Times New Roman" w:cs="Times New Roman"/>
                <w:i w:val="1"/>
                <w:iCs w:val="1"/>
                <w:color w:val="FF0000"/>
                <w:sz w:val="18"/>
                <w:szCs w:val="18"/>
              </w:rPr>
              <w:t>/People</w:t>
            </w:r>
          </w:p>
          <w:p w:rsidR="69326B63" w:rsidP="69326B63" w:rsidRDefault="69326B63" w14:paraId="093EC1E2">
            <w:pPr>
              <w:rPr>
                <w:rFonts w:ascii="Times New Roman" w:hAnsi="Times New Roman" w:eastAsia="Times New Roman" w:cs="Times New Roman"/>
                <w:i w:val="1"/>
                <w:iCs w:val="1"/>
                <w:color w:val="FF0000"/>
                <w:sz w:val="18"/>
                <w:szCs w:val="18"/>
              </w:rPr>
            </w:pPr>
            <w:r w:rsidRPr="69326B63" w:rsidR="69326B63">
              <w:rPr>
                <w:rFonts w:ascii="Times New Roman" w:hAnsi="Times New Roman" w:eastAsia="Times New Roman" w:cs="Times New Roman"/>
                <w:i w:val="1"/>
                <w:iCs w:val="1"/>
                <w:color w:val="FF0000"/>
                <w:sz w:val="18"/>
                <w:szCs w:val="18"/>
              </w:rPr>
              <w:t>/Requirements/</w:t>
            </w:r>
          </w:p>
          <w:p w:rsidR="69326B63" w:rsidP="69326B63" w:rsidRDefault="69326B63" w14:paraId="0AE029E5" w14:textId="18BE2AC4">
            <w:pPr>
              <w:rPr>
                <w:rFonts w:ascii="Times New Roman" w:hAnsi="Times New Roman" w:eastAsia="Times New Roman" w:cs="Times New Roman"/>
                <w:i w:val="1"/>
                <w:iCs w:val="1"/>
                <w:color w:val="FF0000"/>
                <w:sz w:val="18"/>
                <w:szCs w:val="18"/>
              </w:rPr>
            </w:pPr>
            <w:r w:rsidRPr="69326B63" w:rsidR="69326B63">
              <w:rPr>
                <w:rFonts w:ascii="Times New Roman" w:hAnsi="Times New Roman" w:eastAsia="Times New Roman" w:cs="Times New Roman"/>
                <w:i w:val="1"/>
                <w:iCs w:val="1"/>
                <w:color w:val="FF0000"/>
                <w:sz w:val="18"/>
                <w:szCs w:val="18"/>
              </w:rPr>
              <w:t>Technology/Tools</w:t>
            </w:r>
          </w:p>
        </w:tc>
        <w:tc>
          <w:tcPr>
            <w:tcW w:w="1720" w:type="dxa"/>
            <w:tcMar/>
          </w:tcPr>
          <w:p w:rsidR="69326B63" w:rsidP="69326B63" w:rsidRDefault="69326B63" w14:paraId="0726BCF1" w14:textId="7D3E3CF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Mitigating Action</w:t>
            </w:r>
          </w:p>
        </w:tc>
      </w:tr>
      <w:tr w:rsidR="69326B63" w:rsidTr="69326B63" w14:paraId="03FC9B96">
        <w:trPr>
          <w:trHeight w:val="300"/>
        </w:trPr>
        <w:tc>
          <w:tcPr>
            <w:tcW w:w="1665" w:type="dxa"/>
            <w:shd w:val="clear" w:color="auto" w:fill="FFFFFF" w:themeFill="background1"/>
            <w:tcMar/>
          </w:tcPr>
          <w:p w:rsidR="69326B63" w:rsidP="69326B63" w:rsidRDefault="69326B63" w14:paraId="6C6BB12D" w14:textId="2C08F19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Losing a team member</w:t>
            </w:r>
          </w:p>
        </w:tc>
        <w:tc>
          <w:tcPr>
            <w:tcW w:w="1125" w:type="dxa"/>
            <w:shd w:val="clear" w:color="auto" w:fill="FFC000" w:themeFill="accent4"/>
            <w:tcMar/>
          </w:tcPr>
          <w:p w:rsidR="72CF5B56" w:rsidP="69326B63" w:rsidRDefault="72CF5B56" w14:paraId="1DB5FFC2" w14:textId="3342DA1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72CF5B56">
              <w:rPr>
                <w:rFonts w:ascii="Times New Roman" w:hAnsi="Times New Roman" w:eastAsia="Times New Roman" w:cs="Times New Roman"/>
                <w:sz w:val="24"/>
                <w:szCs w:val="24"/>
              </w:rPr>
              <w:t>50%</w:t>
            </w:r>
          </w:p>
        </w:tc>
        <w:tc>
          <w:tcPr>
            <w:tcW w:w="1054" w:type="dxa"/>
            <w:shd w:val="clear" w:color="auto" w:fill="FF6B6B"/>
            <w:tcMar/>
          </w:tcPr>
          <w:p w:rsidR="72CF5B56" w:rsidP="69326B63" w:rsidRDefault="72CF5B56" w14:paraId="2D45E373" w14:textId="3A31CFA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72CF5B56">
              <w:rPr>
                <w:rFonts w:ascii="Times New Roman" w:hAnsi="Times New Roman" w:eastAsia="Times New Roman" w:cs="Times New Roman"/>
                <w:sz w:val="24"/>
                <w:szCs w:val="24"/>
              </w:rPr>
              <w:t>80%</w:t>
            </w:r>
          </w:p>
        </w:tc>
        <w:tc>
          <w:tcPr>
            <w:tcW w:w="1110" w:type="dxa"/>
            <w:shd w:val="clear" w:color="auto" w:fill="FF6B6B"/>
            <w:tcMar/>
          </w:tcPr>
          <w:p w:rsidR="72CF5B56" w:rsidP="69326B63" w:rsidRDefault="72CF5B56" w14:paraId="7D4A4F35" w14:textId="22FE0A9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72CF5B56">
              <w:rPr>
                <w:rFonts w:ascii="Times New Roman" w:hAnsi="Times New Roman" w:eastAsia="Times New Roman" w:cs="Times New Roman"/>
                <w:sz w:val="24"/>
                <w:szCs w:val="24"/>
              </w:rPr>
              <w:t>40%</w:t>
            </w:r>
          </w:p>
        </w:tc>
        <w:tc>
          <w:tcPr>
            <w:tcW w:w="990" w:type="dxa"/>
            <w:shd w:val="clear" w:color="auto" w:fill="D9E2F3" w:themeFill="accent1" w:themeFillTint="33"/>
            <w:tcMar/>
          </w:tcPr>
          <w:p w:rsidR="69326B63" w:rsidP="69326B63" w:rsidRDefault="69326B63" w14:paraId="7BD37CD6" w14:textId="3FA4EA3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1545" w:type="dxa"/>
            <w:tcMar/>
          </w:tcPr>
          <w:p w:rsidR="69326B63" w:rsidP="69326B63" w:rsidRDefault="69326B63" w14:paraId="3E1894BA" w14:textId="160832A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Everyone</w:t>
            </w:r>
          </w:p>
        </w:tc>
        <w:tc>
          <w:tcPr>
            <w:tcW w:w="1720" w:type="dxa"/>
            <w:tcMar/>
          </w:tcPr>
          <w:p w:rsidR="69326B63" w:rsidP="69326B63" w:rsidRDefault="69326B63" w14:paraId="79321BBE" w14:textId="1B78D49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Communicate with team to get help</w:t>
            </w: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Consult supervisor as last resort.</w:t>
            </w:r>
          </w:p>
        </w:tc>
      </w:tr>
      <w:tr w:rsidR="69326B63" w:rsidTr="69326B63" w14:paraId="62E3D534">
        <w:trPr>
          <w:trHeight w:val="300"/>
        </w:trPr>
        <w:tc>
          <w:tcPr>
            <w:tcW w:w="1665" w:type="dxa"/>
            <w:shd w:val="clear" w:color="auto" w:fill="FFFFFF" w:themeFill="background1"/>
            <w:tcMar/>
          </w:tcPr>
          <w:p w:rsidR="69326B63" w:rsidP="69326B63" w:rsidRDefault="69326B63" w14:paraId="17C2BE20" w14:textId="1595267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Not able to get the proper data (Research)</w:t>
            </w:r>
          </w:p>
        </w:tc>
        <w:tc>
          <w:tcPr>
            <w:tcW w:w="1125" w:type="dxa"/>
            <w:shd w:val="clear" w:color="auto" w:fill="FFC000" w:themeFill="accent4"/>
            <w:tcMar/>
          </w:tcPr>
          <w:p w:rsidR="220E7F93" w:rsidP="69326B63" w:rsidRDefault="220E7F93" w14:paraId="534AF795" w14:textId="071F725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220E7F93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  <w:r w:rsidRPr="69326B63" w:rsidR="652ABE2B">
              <w:rPr>
                <w:rFonts w:ascii="Times New Roman" w:hAnsi="Times New Roman" w:eastAsia="Times New Roman" w:cs="Times New Roman"/>
                <w:sz w:val="24"/>
                <w:szCs w:val="24"/>
              </w:rPr>
              <w:t>0%</w:t>
            </w:r>
          </w:p>
        </w:tc>
        <w:tc>
          <w:tcPr>
            <w:tcW w:w="1054" w:type="dxa"/>
            <w:shd w:val="clear" w:color="auto" w:fill="FF6B6B"/>
            <w:tcMar/>
          </w:tcPr>
          <w:p w:rsidR="1C058316" w:rsidP="69326B63" w:rsidRDefault="1C058316" w14:paraId="13F1549C" w14:textId="02A0942B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1C058316"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  <w:r w:rsidRPr="69326B63" w:rsidR="652ABE2B">
              <w:rPr>
                <w:rFonts w:ascii="Times New Roman" w:hAnsi="Times New Roman" w:eastAsia="Times New Roman" w:cs="Times New Roman"/>
                <w:sz w:val="24"/>
                <w:szCs w:val="24"/>
              </w:rPr>
              <w:t>0%</w:t>
            </w:r>
          </w:p>
        </w:tc>
        <w:tc>
          <w:tcPr>
            <w:tcW w:w="1110" w:type="dxa"/>
            <w:shd w:val="clear" w:color="auto" w:fill="FF6B6B"/>
            <w:tcMar/>
          </w:tcPr>
          <w:p w:rsidR="73022EE2" w:rsidP="69326B63" w:rsidRDefault="73022EE2" w14:paraId="355C3106" w14:textId="06E1470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73022EE2">
              <w:rPr>
                <w:rFonts w:ascii="Times New Roman" w:hAnsi="Times New Roman" w:eastAsia="Times New Roman" w:cs="Times New Roman"/>
                <w:sz w:val="24"/>
                <w:szCs w:val="24"/>
              </w:rPr>
              <w:t>40</w:t>
            </w:r>
            <w:r w:rsidRPr="69326B63" w:rsidR="605743C1">
              <w:rPr>
                <w:rFonts w:ascii="Times New Roman" w:hAnsi="Times New Roman" w:eastAsia="Times New Roman" w:cs="Times New Roman"/>
                <w:sz w:val="24"/>
                <w:szCs w:val="24"/>
              </w:rPr>
              <w:t>%</w:t>
            </w:r>
          </w:p>
        </w:tc>
        <w:tc>
          <w:tcPr>
            <w:tcW w:w="990" w:type="dxa"/>
            <w:shd w:val="clear" w:color="auto" w:fill="FFF2CC" w:themeFill="accent4" w:themeFillTint="33"/>
            <w:tcMar/>
          </w:tcPr>
          <w:p w:rsidR="69326B63" w:rsidP="69326B63" w:rsidRDefault="69326B63" w14:paraId="260BB17A" w14:textId="5EE43DA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1545" w:type="dxa"/>
            <w:tcMar/>
          </w:tcPr>
          <w:p w:rsidR="69326B63" w:rsidP="69326B63" w:rsidRDefault="69326B63" w14:paraId="48D4FB40" w14:textId="34F5640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1720" w:type="dxa"/>
            <w:tcMar/>
          </w:tcPr>
          <w:p w:rsidR="69326B63" w:rsidP="69326B63" w:rsidRDefault="69326B63" w14:paraId="4AF80A2A" w14:textId="17FD78A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Research and/or contact domain specialists</w:t>
            </w: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. Look into similar fields of how they e.g., handle data and trust.</w:t>
            </w:r>
          </w:p>
          <w:p w:rsidR="69326B63" w:rsidP="69326B63" w:rsidRDefault="69326B63" w14:paraId="078BDEB6" w14:textId="66C6EC1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69326B63" w:rsidTr="69326B63" w14:paraId="73A6ABD7">
        <w:trPr>
          <w:trHeight w:val="300"/>
        </w:trPr>
        <w:tc>
          <w:tcPr>
            <w:tcW w:w="1665" w:type="dxa"/>
            <w:shd w:val="clear" w:color="auto" w:fill="FFFFFF" w:themeFill="background1"/>
            <w:tcMar/>
          </w:tcPr>
          <w:p w:rsidR="69326B63" w:rsidP="69326B63" w:rsidRDefault="69326B63" w14:paraId="020E7B37" w14:textId="35598E7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Someone</w:t>
            </w: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deletes</w:t>
            </w: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all the documents</w:t>
            </w:r>
          </w:p>
        </w:tc>
        <w:tc>
          <w:tcPr>
            <w:tcW w:w="1125" w:type="dxa"/>
            <w:shd w:val="clear" w:color="auto" w:fill="00B050"/>
            <w:tcMar/>
          </w:tcPr>
          <w:p w:rsidR="7CB17C58" w:rsidP="69326B63" w:rsidRDefault="7CB17C58" w14:paraId="6E676FF0" w14:textId="2840AD7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9326B63" w:rsidR="7CB17C58">
              <w:rPr>
                <w:rFonts w:ascii="Times New Roman" w:hAnsi="Times New Roman" w:eastAsia="Times New Roman" w:cs="Times New Roman"/>
                <w:sz w:val="24"/>
                <w:szCs w:val="24"/>
              </w:rPr>
              <w:t>10%</w:t>
            </w:r>
          </w:p>
        </w:tc>
        <w:tc>
          <w:tcPr>
            <w:tcW w:w="1054" w:type="dxa"/>
            <w:shd w:val="clear" w:color="auto" w:fill="FF6B6B"/>
            <w:tcMar/>
          </w:tcPr>
          <w:p w:rsidR="2532F27B" w:rsidP="69326B63" w:rsidRDefault="2532F27B" w14:paraId="61C7D0D8" w14:textId="34E2869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2532F27B">
              <w:rPr>
                <w:rFonts w:ascii="Times New Roman" w:hAnsi="Times New Roman" w:eastAsia="Times New Roman" w:cs="Times New Roman"/>
                <w:sz w:val="24"/>
                <w:szCs w:val="24"/>
              </w:rPr>
              <w:t>10</w:t>
            </w:r>
            <w:r w:rsidRPr="69326B63" w:rsidR="7CB17C58">
              <w:rPr>
                <w:rFonts w:ascii="Times New Roman" w:hAnsi="Times New Roman" w:eastAsia="Times New Roman" w:cs="Times New Roman"/>
                <w:sz w:val="24"/>
                <w:szCs w:val="24"/>
              </w:rPr>
              <w:t>0%</w:t>
            </w:r>
          </w:p>
        </w:tc>
        <w:tc>
          <w:tcPr>
            <w:tcW w:w="1110" w:type="dxa"/>
            <w:shd w:val="clear" w:color="auto" w:fill="FFC000" w:themeFill="accent4"/>
            <w:tcMar/>
          </w:tcPr>
          <w:p w:rsidR="30D57034" w:rsidP="69326B63" w:rsidRDefault="30D57034" w14:paraId="7DCE0B8C" w14:textId="33D5A19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30D57034">
              <w:rPr>
                <w:rFonts w:ascii="Times New Roman" w:hAnsi="Times New Roman" w:eastAsia="Times New Roman" w:cs="Times New Roman"/>
                <w:sz w:val="24"/>
                <w:szCs w:val="24"/>
              </w:rPr>
              <w:t>10</w:t>
            </w:r>
            <w:r w:rsidRPr="69326B63" w:rsidR="7CB17C58">
              <w:rPr>
                <w:rFonts w:ascii="Times New Roman" w:hAnsi="Times New Roman" w:eastAsia="Times New Roman" w:cs="Times New Roman"/>
                <w:sz w:val="24"/>
                <w:szCs w:val="24"/>
              </w:rPr>
              <w:t>%</w:t>
            </w:r>
          </w:p>
        </w:tc>
        <w:tc>
          <w:tcPr>
            <w:tcW w:w="990" w:type="dxa"/>
            <w:shd w:val="clear" w:color="auto" w:fill="D9E2F3" w:themeFill="accent1" w:themeFillTint="33"/>
            <w:tcMar/>
          </w:tcPr>
          <w:p w:rsidR="69326B63" w:rsidP="69326B63" w:rsidRDefault="69326B63" w14:paraId="2FF9B5D9" w14:textId="3FA4EA3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Project</w:t>
            </w:r>
          </w:p>
          <w:p w:rsidR="69326B63" w:rsidP="69326B63" w:rsidRDefault="69326B63" w14:paraId="5E7007FE" w14:textId="309F0076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Mar/>
          </w:tcPr>
          <w:p w:rsidR="69326B63" w:rsidP="69326B63" w:rsidRDefault="69326B63" w14:paraId="7616F664" w14:textId="01041DD2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People</w:t>
            </w:r>
          </w:p>
        </w:tc>
        <w:tc>
          <w:tcPr>
            <w:tcW w:w="1720" w:type="dxa"/>
            <w:tcMar/>
          </w:tcPr>
          <w:p w:rsidR="69326B63" w:rsidP="69326B63" w:rsidRDefault="69326B63" w14:paraId="33389CC5" w14:textId="005F0BD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Weekly back-up of Teams files</w:t>
            </w:r>
          </w:p>
        </w:tc>
      </w:tr>
      <w:tr w:rsidR="69326B63" w:rsidTr="69326B63" w14:paraId="6D15870F">
        <w:trPr>
          <w:trHeight w:val="300"/>
        </w:trPr>
        <w:tc>
          <w:tcPr>
            <w:tcW w:w="1665" w:type="dxa"/>
            <w:shd w:val="clear" w:color="auto" w:fill="FFFFFF" w:themeFill="background1"/>
            <w:tcMar/>
          </w:tcPr>
          <w:p w:rsidR="69326B63" w:rsidP="69326B63" w:rsidRDefault="69326B63" w14:paraId="3C990C79" w14:textId="541F812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Project schedule is not clearly defined</w:t>
            </w:r>
          </w:p>
        </w:tc>
        <w:tc>
          <w:tcPr>
            <w:tcW w:w="1125" w:type="dxa"/>
            <w:shd w:val="clear" w:color="auto" w:fill="00B050"/>
            <w:tcMar/>
          </w:tcPr>
          <w:p w:rsidR="0160F22C" w:rsidP="69326B63" w:rsidRDefault="0160F22C" w14:paraId="2641D1B7" w14:textId="43887B9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0160F22C">
              <w:rPr>
                <w:rFonts w:ascii="Times New Roman" w:hAnsi="Times New Roman" w:eastAsia="Times New Roman" w:cs="Times New Roman"/>
                <w:sz w:val="24"/>
                <w:szCs w:val="24"/>
              </w:rPr>
              <w:t>20%</w:t>
            </w:r>
          </w:p>
        </w:tc>
        <w:tc>
          <w:tcPr>
            <w:tcW w:w="1054" w:type="dxa"/>
            <w:shd w:val="clear" w:color="auto" w:fill="FFC000" w:themeFill="accent4"/>
            <w:tcMar/>
          </w:tcPr>
          <w:p w:rsidR="0160F22C" w:rsidP="69326B63" w:rsidRDefault="0160F22C" w14:paraId="6BED7D0E" w14:textId="479804A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0160F22C">
              <w:rPr>
                <w:rFonts w:ascii="Times New Roman" w:hAnsi="Times New Roman" w:eastAsia="Times New Roman" w:cs="Times New Roman"/>
                <w:sz w:val="24"/>
                <w:szCs w:val="24"/>
              </w:rPr>
              <w:t>60%</w:t>
            </w:r>
          </w:p>
        </w:tc>
        <w:tc>
          <w:tcPr>
            <w:tcW w:w="1110" w:type="dxa"/>
            <w:shd w:val="clear" w:color="auto" w:fill="FFC000" w:themeFill="accent4"/>
            <w:tcMar/>
          </w:tcPr>
          <w:p w:rsidR="0160F22C" w:rsidP="69326B63" w:rsidRDefault="0160F22C" w14:paraId="6D0AAEF3" w14:textId="2A8D389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0160F22C">
              <w:rPr>
                <w:rFonts w:ascii="Times New Roman" w:hAnsi="Times New Roman" w:eastAsia="Times New Roman" w:cs="Times New Roman"/>
                <w:sz w:val="24"/>
                <w:szCs w:val="24"/>
              </w:rPr>
              <w:t>12%</w:t>
            </w:r>
          </w:p>
        </w:tc>
        <w:tc>
          <w:tcPr>
            <w:tcW w:w="990" w:type="dxa"/>
            <w:shd w:val="clear" w:color="auto" w:fill="D9E2F3" w:themeFill="accent1" w:themeFillTint="33"/>
            <w:tcMar/>
          </w:tcPr>
          <w:p w:rsidR="69326B63" w:rsidP="69326B63" w:rsidRDefault="69326B63" w14:paraId="6121D513" w14:textId="3FA4EA3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Project</w:t>
            </w:r>
          </w:p>
          <w:p w:rsidR="69326B63" w:rsidP="69326B63" w:rsidRDefault="69326B63" w14:paraId="47A83F66" w14:textId="24024CB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Mar/>
          </w:tcPr>
          <w:p w:rsidR="69326B63" w:rsidP="69326B63" w:rsidRDefault="69326B63" w14:paraId="077E0249" w14:textId="5737AC8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Estimation</w:t>
            </w:r>
          </w:p>
        </w:tc>
        <w:tc>
          <w:tcPr>
            <w:tcW w:w="1720" w:type="dxa"/>
            <w:tcMar/>
          </w:tcPr>
          <w:p w:rsidR="69326B63" w:rsidP="69326B63" w:rsidRDefault="69326B63" w14:paraId="19B63201" w14:textId="543FCDB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Communicate with Project Team about any unknowns. Using Trello</w:t>
            </w: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as a planner tool.</w:t>
            </w:r>
          </w:p>
          <w:p w:rsidR="69326B63" w:rsidP="69326B63" w:rsidRDefault="69326B63" w14:paraId="124426EA" w14:textId="31DDCC7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69326B63" w:rsidTr="69326B63" w14:paraId="39A279FE">
        <w:trPr>
          <w:trHeight w:val="300"/>
        </w:trPr>
        <w:tc>
          <w:tcPr>
            <w:tcW w:w="1665" w:type="dxa"/>
            <w:shd w:val="clear" w:color="auto" w:fill="FFFFFF" w:themeFill="background1"/>
            <w:tcMar/>
          </w:tcPr>
          <w:p w:rsidR="69326B63" w:rsidP="69326B63" w:rsidRDefault="69326B63" w14:paraId="6F48113C" w14:textId="0688150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Project design is incomplete</w:t>
            </w:r>
          </w:p>
        </w:tc>
        <w:tc>
          <w:tcPr>
            <w:tcW w:w="1125" w:type="dxa"/>
            <w:shd w:val="clear" w:color="auto" w:fill="00B050"/>
            <w:tcMar/>
          </w:tcPr>
          <w:p w:rsidR="4005D75D" w:rsidP="69326B63" w:rsidRDefault="4005D75D" w14:paraId="3FEA7844" w14:textId="3F4DFB1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9326B63" w:rsidR="4005D75D">
              <w:rPr>
                <w:rFonts w:ascii="Times New Roman" w:hAnsi="Times New Roman" w:eastAsia="Times New Roman" w:cs="Times New Roman"/>
                <w:sz w:val="24"/>
                <w:szCs w:val="24"/>
              </w:rPr>
              <w:t>20%</w:t>
            </w:r>
          </w:p>
        </w:tc>
        <w:tc>
          <w:tcPr>
            <w:tcW w:w="1054" w:type="dxa"/>
            <w:shd w:val="clear" w:color="auto" w:fill="FF6B6B"/>
            <w:tcMar/>
          </w:tcPr>
          <w:p w:rsidR="593B280C" w:rsidP="69326B63" w:rsidRDefault="593B280C" w14:paraId="290BB4D0" w14:textId="2AA881E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593B280C"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  <w:r w:rsidRPr="69326B63" w:rsidR="4005D75D">
              <w:rPr>
                <w:rFonts w:ascii="Times New Roman" w:hAnsi="Times New Roman" w:eastAsia="Times New Roman" w:cs="Times New Roman"/>
                <w:sz w:val="24"/>
                <w:szCs w:val="24"/>
              </w:rPr>
              <w:t>0%</w:t>
            </w:r>
          </w:p>
        </w:tc>
        <w:tc>
          <w:tcPr>
            <w:tcW w:w="1110" w:type="dxa"/>
            <w:shd w:val="clear" w:color="auto" w:fill="FFC000" w:themeFill="accent4"/>
            <w:tcMar/>
          </w:tcPr>
          <w:p w:rsidR="4005D75D" w:rsidP="69326B63" w:rsidRDefault="4005D75D" w14:paraId="52116B8D" w14:textId="068AF44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4005D75D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  <w:r w:rsidRPr="69326B63" w:rsidR="117976DA"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  <w:r w:rsidRPr="69326B63" w:rsidR="4005D75D">
              <w:rPr>
                <w:rFonts w:ascii="Times New Roman" w:hAnsi="Times New Roman" w:eastAsia="Times New Roman" w:cs="Times New Roman"/>
                <w:sz w:val="24"/>
                <w:szCs w:val="24"/>
              </w:rPr>
              <w:t>%</w:t>
            </w:r>
          </w:p>
        </w:tc>
        <w:tc>
          <w:tcPr>
            <w:tcW w:w="990" w:type="dxa"/>
            <w:shd w:val="clear" w:color="auto" w:fill="D9E2F3" w:themeFill="accent1" w:themeFillTint="33"/>
            <w:tcMar/>
          </w:tcPr>
          <w:p w:rsidR="69326B63" w:rsidP="69326B63" w:rsidRDefault="69326B63" w14:paraId="7F7BFF3F" w14:textId="3FA4EA3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Project</w:t>
            </w:r>
          </w:p>
          <w:p w:rsidR="69326B63" w:rsidP="69326B63" w:rsidRDefault="69326B63" w14:paraId="06247D70" w14:textId="2557C22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Mar/>
          </w:tcPr>
          <w:p w:rsidR="69326B63" w:rsidP="69326B63" w:rsidRDefault="69326B63" w14:paraId="24B94AAE" w14:textId="6982673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Estimation</w:t>
            </w:r>
          </w:p>
        </w:tc>
        <w:tc>
          <w:tcPr>
            <w:tcW w:w="1720" w:type="dxa"/>
            <w:tcMar/>
          </w:tcPr>
          <w:p w:rsidR="69326B63" w:rsidP="69326B63" w:rsidRDefault="69326B63" w14:paraId="08B68213" w14:textId="260C253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Checkups with TA</w:t>
            </w:r>
          </w:p>
        </w:tc>
      </w:tr>
      <w:tr w:rsidR="69326B63" w:rsidTr="69326B63" w14:paraId="7B4C2957">
        <w:trPr>
          <w:trHeight w:val="300"/>
        </w:trPr>
        <w:tc>
          <w:tcPr>
            <w:tcW w:w="1665" w:type="dxa"/>
            <w:shd w:val="clear" w:color="auto" w:fill="FFFFFF" w:themeFill="background1"/>
            <w:tcMar/>
          </w:tcPr>
          <w:p w:rsidR="69326B63" w:rsidP="69326B63" w:rsidRDefault="69326B63" w14:paraId="6BCFC5FF" w14:textId="7EF9AC4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Software </w:t>
            </w: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can’t</w:t>
            </w: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be integrated</w:t>
            </w:r>
          </w:p>
        </w:tc>
        <w:tc>
          <w:tcPr>
            <w:tcW w:w="1125" w:type="dxa"/>
            <w:shd w:val="clear" w:color="auto" w:fill="FFC000" w:themeFill="accent4"/>
            <w:tcMar/>
          </w:tcPr>
          <w:p w:rsidR="46567F9E" w:rsidP="69326B63" w:rsidRDefault="46567F9E" w14:paraId="70CC1507" w14:textId="4B6A918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9326B63" w:rsidR="46567F9E">
              <w:rPr>
                <w:rFonts w:ascii="Times New Roman" w:hAnsi="Times New Roman" w:eastAsia="Times New Roman" w:cs="Times New Roman"/>
                <w:sz w:val="24"/>
                <w:szCs w:val="24"/>
              </w:rPr>
              <w:t>50%</w:t>
            </w:r>
          </w:p>
        </w:tc>
        <w:tc>
          <w:tcPr>
            <w:tcW w:w="1054" w:type="dxa"/>
            <w:shd w:val="clear" w:color="auto" w:fill="FF6B6B"/>
            <w:tcMar/>
          </w:tcPr>
          <w:p w:rsidR="2060648B" w:rsidP="69326B63" w:rsidRDefault="2060648B" w14:paraId="3659EE55" w14:textId="5E10B0A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2060648B"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  <w:r w:rsidRPr="69326B63" w:rsidR="46567F9E">
              <w:rPr>
                <w:rFonts w:ascii="Times New Roman" w:hAnsi="Times New Roman" w:eastAsia="Times New Roman" w:cs="Times New Roman"/>
                <w:sz w:val="24"/>
                <w:szCs w:val="24"/>
              </w:rPr>
              <w:t>0%</w:t>
            </w:r>
          </w:p>
        </w:tc>
        <w:tc>
          <w:tcPr>
            <w:tcW w:w="1110" w:type="dxa"/>
            <w:shd w:val="clear" w:color="auto" w:fill="FF6B6B"/>
            <w:tcMar/>
          </w:tcPr>
          <w:p w:rsidR="03A0F2AB" w:rsidP="69326B63" w:rsidRDefault="03A0F2AB" w14:paraId="68601232" w14:textId="5616565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03A0F2AB">
              <w:rPr>
                <w:rFonts w:ascii="Times New Roman" w:hAnsi="Times New Roman" w:eastAsia="Times New Roman" w:cs="Times New Roman"/>
                <w:sz w:val="24"/>
                <w:szCs w:val="24"/>
              </w:rPr>
              <w:t>40%</w:t>
            </w:r>
          </w:p>
        </w:tc>
        <w:tc>
          <w:tcPr>
            <w:tcW w:w="990" w:type="dxa"/>
            <w:shd w:val="clear" w:color="auto" w:fill="FFF2CC" w:themeFill="accent4" w:themeFillTint="33"/>
            <w:tcMar/>
          </w:tcPr>
          <w:p w:rsidR="69326B63" w:rsidP="69326B63" w:rsidRDefault="69326B63" w14:paraId="296399E5" w14:textId="4A90769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1545" w:type="dxa"/>
            <w:tcMar/>
          </w:tcPr>
          <w:p w:rsidR="69326B63" w:rsidP="69326B63" w:rsidRDefault="69326B63" w14:paraId="49AE1285" w14:textId="66CDCE9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1720" w:type="dxa"/>
            <w:tcMar/>
          </w:tcPr>
          <w:p w:rsidR="69326B63" w:rsidP="69326B63" w:rsidRDefault="69326B63" w14:paraId="2126098B" w14:textId="6384E6A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Looking for alternative solutions.</w:t>
            </w:r>
          </w:p>
          <w:p w:rsidR="69326B63" w:rsidP="69326B63" w:rsidRDefault="69326B63" w14:paraId="00689103" w14:textId="1FF4B89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69326B63" w:rsidTr="69326B63" w14:paraId="7C5DE2F0">
        <w:trPr>
          <w:trHeight w:val="300"/>
        </w:trPr>
        <w:tc>
          <w:tcPr>
            <w:tcW w:w="1665" w:type="dxa"/>
            <w:shd w:val="clear" w:color="auto" w:fill="FFFFFF" w:themeFill="background1"/>
            <w:tcMar/>
          </w:tcPr>
          <w:p w:rsidR="69326B63" w:rsidP="69326B63" w:rsidRDefault="69326B63" w14:paraId="51B4833D" w14:textId="72487FE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Sickness of group member</w:t>
            </w:r>
          </w:p>
        </w:tc>
        <w:tc>
          <w:tcPr>
            <w:tcW w:w="1125" w:type="dxa"/>
            <w:shd w:val="clear" w:color="auto" w:fill="FF6B6B"/>
            <w:tcMar/>
          </w:tcPr>
          <w:p w:rsidR="242907E4" w:rsidP="69326B63" w:rsidRDefault="242907E4" w14:paraId="7CDCB20D" w14:textId="1216230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242907E4">
              <w:rPr>
                <w:rFonts w:ascii="Times New Roman" w:hAnsi="Times New Roman" w:eastAsia="Times New Roman" w:cs="Times New Roman"/>
                <w:sz w:val="24"/>
                <w:szCs w:val="24"/>
              </w:rPr>
              <w:t>90%</w:t>
            </w:r>
          </w:p>
        </w:tc>
        <w:tc>
          <w:tcPr>
            <w:tcW w:w="1054" w:type="dxa"/>
            <w:shd w:val="clear" w:color="auto" w:fill="FFC000" w:themeFill="accent4"/>
            <w:tcMar/>
          </w:tcPr>
          <w:p w:rsidR="242907E4" w:rsidP="69326B63" w:rsidRDefault="242907E4" w14:paraId="1E0C179A" w14:textId="0051D63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242907E4">
              <w:rPr>
                <w:rFonts w:ascii="Times New Roman" w:hAnsi="Times New Roman" w:eastAsia="Times New Roman" w:cs="Times New Roman"/>
                <w:sz w:val="24"/>
                <w:szCs w:val="24"/>
              </w:rPr>
              <w:t>50%</w:t>
            </w:r>
          </w:p>
        </w:tc>
        <w:tc>
          <w:tcPr>
            <w:tcW w:w="1110" w:type="dxa"/>
            <w:shd w:val="clear" w:color="auto" w:fill="FF6B6B"/>
            <w:tcMar/>
          </w:tcPr>
          <w:p w:rsidR="242907E4" w:rsidP="69326B63" w:rsidRDefault="242907E4" w14:paraId="74AB5634" w14:textId="69C2B887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242907E4">
              <w:rPr>
                <w:rFonts w:ascii="Times New Roman" w:hAnsi="Times New Roman" w:eastAsia="Times New Roman" w:cs="Times New Roman"/>
                <w:sz w:val="24"/>
                <w:szCs w:val="24"/>
              </w:rPr>
              <w:t>45%</w:t>
            </w:r>
          </w:p>
        </w:tc>
        <w:tc>
          <w:tcPr>
            <w:tcW w:w="990" w:type="dxa"/>
            <w:shd w:val="clear" w:color="auto" w:fill="D9E2F3" w:themeFill="accent1" w:themeFillTint="33"/>
            <w:tcMar/>
          </w:tcPr>
          <w:p w:rsidR="69326B63" w:rsidP="69326B63" w:rsidRDefault="69326B63" w14:paraId="197E0DA4" w14:textId="3FA4EA3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Project</w:t>
            </w:r>
          </w:p>
          <w:p w:rsidR="69326B63" w:rsidP="69326B63" w:rsidRDefault="69326B63" w14:paraId="3CAEF800" w14:textId="28632A1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Mar/>
          </w:tcPr>
          <w:p w:rsidR="69326B63" w:rsidP="69326B63" w:rsidRDefault="69326B63" w14:paraId="24130FDB" w14:textId="4F376E6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People</w:t>
            </w:r>
          </w:p>
        </w:tc>
        <w:tc>
          <w:tcPr>
            <w:tcW w:w="1720" w:type="dxa"/>
            <w:tcMar/>
          </w:tcPr>
          <w:p w:rsidR="69326B63" w:rsidP="69326B63" w:rsidRDefault="69326B63" w14:paraId="75ABBFF7" w14:textId="57A97B2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Communicate to group in case of sickness. The sick person can </w:t>
            </w: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participate</w:t>
            </w: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online. If they are too sick</w:t>
            </w: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to </w:t>
            </w: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participate</w:t>
            </w: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, the group will make decisions on beh</w:t>
            </w: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alf of the group.</w:t>
            </w: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Tasks can be delegated so every member can contribute</w:t>
            </w: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="69326B63" w:rsidTr="69326B63" w14:paraId="51D48AB5">
        <w:trPr>
          <w:trHeight w:val="300"/>
        </w:trPr>
        <w:tc>
          <w:tcPr>
            <w:tcW w:w="1665" w:type="dxa"/>
            <w:shd w:val="clear" w:color="auto" w:fill="FFFFFF" w:themeFill="background1"/>
            <w:tcMar/>
          </w:tcPr>
          <w:p w:rsidR="69326B63" w:rsidP="69326B63" w:rsidRDefault="69326B63" w14:paraId="500B5A35" w14:textId="6E57483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Missing deadlines</w:t>
            </w:r>
          </w:p>
        </w:tc>
        <w:tc>
          <w:tcPr>
            <w:tcW w:w="1125" w:type="dxa"/>
            <w:shd w:val="clear" w:color="auto" w:fill="FFC000" w:themeFill="accent4"/>
            <w:tcMar/>
          </w:tcPr>
          <w:p w:rsidR="11FDA8FC" w:rsidP="69326B63" w:rsidRDefault="11FDA8FC" w14:paraId="1E83D6F2" w14:textId="63C5BC9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11FDA8FC">
              <w:rPr>
                <w:rFonts w:ascii="Times New Roman" w:hAnsi="Times New Roman" w:eastAsia="Times New Roman" w:cs="Times New Roman"/>
                <w:sz w:val="24"/>
                <w:szCs w:val="24"/>
              </w:rPr>
              <w:t>40%</w:t>
            </w:r>
          </w:p>
        </w:tc>
        <w:tc>
          <w:tcPr>
            <w:tcW w:w="1054" w:type="dxa"/>
            <w:shd w:val="clear" w:color="auto" w:fill="FF6B6B"/>
            <w:tcMar/>
          </w:tcPr>
          <w:p w:rsidR="11FDA8FC" w:rsidP="69326B63" w:rsidRDefault="11FDA8FC" w14:paraId="4A2E1871" w14:textId="5850FD1A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11FDA8FC">
              <w:rPr>
                <w:rFonts w:ascii="Times New Roman" w:hAnsi="Times New Roman" w:eastAsia="Times New Roman" w:cs="Times New Roman"/>
                <w:sz w:val="24"/>
                <w:szCs w:val="24"/>
              </w:rPr>
              <w:t>70%</w:t>
            </w:r>
          </w:p>
        </w:tc>
        <w:tc>
          <w:tcPr>
            <w:tcW w:w="1110" w:type="dxa"/>
            <w:shd w:val="clear" w:color="auto" w:fill="FFC000" w:themeFill="accent4"/>
            <w:tcMar/>
          </w:tcPr>
          <w:p w:rsidR="11FDA8FC" w:rsidP="69326B63" w:rsidRDefault="11FDA8FC" w14:paraId="113B86D5" w14:textId="744B12B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11FDA8FC">
              <w:rPr>
                <w:rFonts w:ascii="Times New Roman" w:hAnsi="Times New Roman" w:eastAsia="Times New Roman" w:cs="Times New Roman"/>
                <w:sz w:val="24"/>
                <w:szCs w:val="24"/>
              </w:rPr>
              <w:t>28%</w:t>
            </w:r>
          </w:p>
        </w:tc>
        <w:tc>
          <w:tcPr>
            <w:tcW w:w="990" w:type="dxa"/>
            <w:shd w:val="clear" w:color="auto" w:fill="D9E2F3" w:themeFill="accent1" w:themeFillTint="33"/>
            <w:tcMar/>
          </w:tcPr>
          <w:p w:rsidR="69326B63" w:rsidP="69326B63" w:rsidRDefault="69326B63" w14:paraId="61737A71" w14:textId="3FA4EA3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Project</w:t>
            </w:r>
          </w:p>
          <w:p w:rsidR="69326B63" w:rsidP="69326B63" w:rsidRDefault="69326B63" w14:paraId="259DE48C" w14:textId="210B6F7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Mar/>
          </w:tcPr>
          <w:p w:rsidR="69326B63" w:rsidP="69326B63" w:rsidRDefault="69326B63" w14:paraId="33CB23BA" w14:textId="2130628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Estimation</w:t>
            </w:r>
          </w:p>
        </w:tc>
        <w:tc>
          <w:tcPr>
            <w:tcW w:w="1720" w:type="dxa"/>
            <w:tcMar/>
          </w:tcPr>
          <w:p w:rsidR="69326B63" w:rsidP="69326B63" w:rsidRDefault="69326B63" w14:paraId="5AC0111A" w14:textId="5299BF5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Someone in the group </w:t>
            </w: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is responsible for</w:t>
            </w: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keeping an eye on the deadlines.</w:t>
            </w:r>
          </w:p>
          <w:p w:rsidR="69326B63" w:rsidP="69326B63" w:rsidRDefault="69326B63" w14:paraId="677EB157" w14:textId="03ABE91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69326B63" w:rsidP="69326B63" w:rsidRDefault="69326B63" w14:paraId="5F7BBDF7" w14:textId="578A1C3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Trello board helps the whole team to see when something is due.</w:t>
            </w:r>
          </w:p>
          <w:p w:rsidR="69326B63" w:rsidP="69326B63" w:rsidRDefault="69326B63" w14:paraId="48570778" w14:textId="778CD3F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69326B63" w:rsidTr="69326B63" w14:paraId="010319F5">
        <w:trPr>
          <w:trHeight w:val="300"/>
        </w:trPr>
        <w:tc>
          <w:tcPr>
            <w:tcW w:w="1665" w:type="dxa"/>
            <w:shd w:val="clear" w:color="auto" w:fill="FFFFFF" w:themeFill="background1"/>
            <w:tcMar/>
          </w:tcPr>
          <w:p w:rsidR="69326B63" w:rsidP="69326B63" w:rsidRDefault="69326B63" w14:paraId="0FA0F83D" w14:textId="41D5903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Motivation loss</w:t>
            </w:r>
          </w:p>
        </w:tc>
        <w:tc>
          <w:tcPr>
            <w:tcW w:w="1125" w:type="dxa"/>
            <w:shd w:val="clear" w:color="auto" w:fill="FFC000" w:themeFill="accent4"/>
            <w:tcMar/>
          </w:tcPr>
          <w:p w:rsidR="347DE15D" w:rsidP="69326B63" w:rsidRDefault="347DE15D" w14:paraId="1F241F4A" w14:textId="440E5D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9326B63" w:rsidR="347DE15D">
              <w:rPr>
                <w:rFonts w:ascii="Times New Roman" w:hAnsi="Times New Roman" w:eastAsia="Times New Roman" w:cs="Times New Roman"/>
                <w:sz w:val="24"/>
                <w:szCs w:val="24"/>
              </w:rPr>
              <w:t>60%</w:t>
            </w:r>
          </w:p>
        </w:tc>
        <w:tc>
          <w:tcPr>
            <w:tcW w:w="1054" w:type="dxa"/>
            <w:shd w:val="clear" w:color="auto" w:fill="FF6B6B"/>
            <w:tcMar/>
          </w:tcPr>
          <w:p w:rsidR="347DE15D" w:rsidP="69326B63" w:rsidRDefault="347DE15D" w14:paraId="38855C12" w14:textId="18B1B33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347DE15D">
              <w:rPr>
                <w:rFonts w:ascii="Times New Roman" w:hAnsi="Times New Roman" w:eastAsia="Times New Roman" w:cs="Times New Roman"/>
                <w:sz w:val="24"/>
                <w:szCs w:val="24"/>
              </w:rPr>
              <w:t>70%</w:t>
            </w:r>
          </w:p>
        </w:tc>
        <w:tc>
          <w:tcPr>
            <w:tcW w:w="1110" w:type="dxa"/>
            <w:shd w:val="clear" w:color="auto" w:fill="FF6B6B"/>
            <w:tcMar/>
          </w:tcPr>
          <w:p w:rsidR="347DE15D" w:rsidP="69326B63" w:rsidRDefault="347DE15D" w14:paraId="636538EF" w14:textId="71B1AE4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347DE15D">
              <w:rPr>
                <w:rFonts w:ascii="Times New Roman" w:hAnsi="Times New Roman" w:eastAsia="Times New Roman" w:cs="Times New Roman"/>
                <w:sz w:val="24"/>
                <w:szCs w:val="24"/>
              </w:rPr>
              <w:t>42%</w:t>
            </w:r>
          </w:p>
        </w:tc>
        <w:tc>
          <w:tcPr>
            <w:tcW w:w="990" w:type="dxa"/>
            <w:shd w:val="clear" w:color="auto" w:fill="D9E2F3" w:themeFill="accent1" w:themeFillTint="33"/>
            <w:tcMar/>
          </w:tcPr>
          <w:p w:rsidR="69326B63" w:rsidP="69326B63" w:rsidRDefault="69326B63" w14:paraId="74056A57" w14:textId="3FA4EA3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Project</w:t>
            </w:r>
          </w:p>
          <w:p w:rsidR="69326B63" w:rsidP="69326B63" w:rsidRDefault="69326B63" w14:paraId="3053848E" w14:textId="051EB0F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Mar/>
          </w:tcPr>
          <w:p w:rsidR="69326B63" w:rsidP="69326B63" w:rsidRDefault="69326B63" w14:paraId="098B4225" w14:textId="7B1E119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People</w:t>
            </w:r>
          </w:p>
        </w:tc>
        <w:tc>
          <w:tcPr>
            <w:tcW w:w="1720" w:type="dxa"/>
            <w:tcMar/>
          </w:tcPr>
          <w:p w:rsidR="69326B63" w:rsidP="69326B63" w:rsidRDefault="69326B63" w14:paraId="49FDE069" w14:textId="42D8E38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Similar as “Losing a team member</w:t>
            </w: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”,</w:t>
            </w: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Communicate with team when feeling </w:t>
            </w: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motivation loss. Teambuilding activities if needed.</w:t>
            </w:r>
          </w:p>
        </w:tc>
      </w:tr>
      <w:tr w:rsidR="69326B63" w:rsidTr="69326B63" w14:paraId="4DFD50FE">
        <w:trPr>
          <w:trHeight w:val="300"/>
        </w:trPr>
        <w:tc>
          <w:tcPr>
            <w:tcW w:w="1665" w:type="dxa"/>
            <w:shd w:val="clear" w:color="auto" w:fill="FFFFFF" w:themeFill="background1"/>
            <w:tcMar/>
          </w:tcPr>
          <w:p w:rsidR="69326B63" w:rsidP="69326B63" w:rsidRDefault="69326B63" w14:paraId="504A58B1" w14:textId="49FC9D5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Competitor is better</w:t>
            </w:r>
          </w:p>
        </w:tc>
        <w:tc>
          <w:tcPr>
            <w:tcW w:w="1125" w:type="dxa"/>
            <w:shd w:val="clear" w:color="auto" w:fill="FFC000" w:themeFill="accent4"/>
            <w:tcMar/>
          </w:tcPr>
          <w:p w:rsidR="7B3E5EA9" w:rsidP="69326B63" w:rsidRDefault="7B3E5EA9" w14:paraId="73BAC62B" w14:textId="30CC0D0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9326B63" w:rsidR="7B3E5EA9">
              <w:rPr>
                <w:rFonts w:ascii="Times New Roman" w:hAnsi="Times New Roman" w:eastAsia="Times New Roman" w:cs="Times New Roman"/>
                <w:sz w:val="24"/>
                <w:szCs w:val="24"/>
              </w:rPr>
              <w:t>50%</w:t>
            </w:r>
          </w:p>
        </w:tc>
        <w:tc>
          <w:tcPr>
            <w:tcW w:w="1054" w:type="dxa"/>
            <w:shd w:val="clear" w:color="auto" w:fill="FF6B6B"/>
            <w:tcMar/>
          </w:tcPr>
          <w:p w:rsidR="7B3E5EA9" w:rsidP="69326B63" w:rsidRDefault="7B3E5EA9" w14:paraId="1A5E7B17" w14:textId="025DF51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7B3E5EA9">
              <w:rPr>
                <w:rFonts w:ascii="Times New Roman" w:hAnsi="Times New Roman" w:eastAsia="Times New Roman" w:cs="Times New Roman"/>
                <w:sz w:val="24"/>
                <w:szCs w:val="24"/>
              </w:rPr>
              <w:t>80%</w:t>
            </w:r>
          </w:p>
        </w:tc>
        <w:tc>
          <w:tcPr>
            <w:tcW w:w="1110" w:type="dxa"/>
            <w:shd w:val="clear" w:color="auto" w:fill="FF6B6B"/>
            <w:tcMar/>
          </w:tcPr>
          <w:p w:rsidR="7B3E5EA9" w:rsidP="69326B63" w:rsidRDefault="7B3E5EA9" w14:paraId="15BBEF0B" w14:textId="04DFBE0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7B3E5EA9">
              <w:rPr>
                <w:rFonts w:ascii="Times New Roman" w:hAnsi="Times New Roman" w:eastAsia="Times New Roman" w:cs="Times New Roman"/>
                <w:sz w:val="24"/>
                <w:szCs w:val="24"/>
              </w:rPr>
              <w:t>40%</w:t>
            </w:r>
          </w:p>
        </w:tc>
        <w:tc>
          <w:tcPr>
            <w:tcW w:w="990" w:type="dxa"/>
            <w:shd w:val="clear" w:color="auto" w:fill="FFF2CC" w:themeFill="accent4" w:themeFillTint="33"/>
            <w:tcMar/>
          </w:tcPr>
          <w:p w:rsidR="69326B63" w:rsidP="69326B63" w:rsidRDefault="69326B63" w14:paraId="66BD0C45" w14:textId="3AB3C09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1545" w:type="dxa"/>
            <w:tcMar/>
          </w:tcPr>
          <w:p w:rsidR="69326B63" w:rsidP="69326B63" w:rsidRDefault="69326B63" w14:paraId="3D1C7116" w14:textId="073C2B8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1720" w:type="dxa"/>
            <w:tcMar/>
          </w:tcPr>
          <w:p w:rsidR="69326B63" w:rsidP="69326B63" w:rsidRDefault="69326B63" w14:paraId="2C9ECDD3" w14:textId="44EDDD8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Figure out a way to make our</w:t>
            </w: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product </w:t>
            </w: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better. Try to </w:t>
            </w: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come up with</w:t>
            </w: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 new </w:t>
            </w: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unique</w:t>
            </w: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idea.</w:t>
            </w:r>
          </w:p>
          <w:p w:rsidR="69326B63" w:rsidP="69326B63" w:rsidRDefault="69326B63" w14:paraId="1AA201A2" w14:textId="3B1D686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69326B63" w:rsidTr="69326B63" w14:paraId="1081FF1F">
        <w:trPr>
          <w:trHeight w:val="300"/>
        </w:trPr>
        <w:tc>
          <w:tcPr>
            <w:tcW w:w="1665" w:type="dxa"/>
            <w:shd w:val="clear" w:color="auto" w:fill="FFFFFF" w:themeFill="background1"/>
            <w:tcMar/>
          </w:tcPr>
          <w:p w:rsidR="69326B63" w:rsidP="69326B63" w:rsidRDefault="69326B63" w14:paraId="09E93C8E" w14:textId="3912983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The customer does not want to give access to their </w:t>
            </w: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infrastructure</w:t>
            </w:r>
          </w:p>
          <w:p w:rsidR="69326B63" w:rsidP="69326B63" w:rsidRDefault="69326B63" w14:paraId="6F3DB492" w14:textId="7035ABC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shd w:val="clear" w:color="auto" w:fill="FF6B6B"/>
            <w:tcMar/>
          </w:tcPr>
          <w:p w:rsidR="337CAD77" w:rsidP="69326B63" w:rsidRDefault="337CAD77" w14:paraId="20434384" w14:textId="692DDB3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337CAD77">
              <w:rPr>
                <w:rFonts w:ascii="Times New Roman" w:hAnsi="Times New Roman" w:eastAsia="Times New Roman" w:cs="Times New Roman"/>
                <w:sz w:val="24"/>
                <w:szCs w:val="24"/>
              </w:rPr>
              <w:t>80%</w:t>
            </w:r>
          </w:p>
        </w:tc>
        <w:tc>
          <w:tcPr>
            <w:tcW w:w="1054" w:type="dxa"/>
            <w:shd w:val="clear" w:color="auto" w:fill="FF6B6B"/>
            <w:tcMar/>
          </w:tcPr>
          <w:p w:rsidR="337CAD77" w:rsidP="69326B63" w:rsidRDefault="337CAD77" w14:paraId="199E5FDB" w14:textId="5BE6AD3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337CAD77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110" w:type="dxa"/>
            <w:shd w:val="clear" w:color="auto" w:fill="FF6B6B"/>
            <w:tcMar/>
          </w:tcPr>
          <w:p w:rsidR="337CAD77" w:rsidP="69326B63" w:rsidRDefault="337CAD77" w14:paraId="51674FEB" w14:textId="602E85B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337CAD77">
              <w:rPr>
                <w:rFonts w:ascii="Times New Roman" w:hAnsi="Times New Roman" w:eastAsia="Times New Roman" w:cs="Times New Roman"/>
                <w:sz w:val="24"/>
                <w:szCs w:val="24"/>
              </w:rPr>
              <w:t>80%</w:t>
            </w:r>
          </w:p>
        </w:tc>
        <w:tc>
          <w:tcPr>
            <w:tcW w:w="990" w:type="dxa"/>
            <w:shd w:val="clear" w:color="auto" w:fill="FFF2CC" w:themeFill="accent4" w:themeFillTint="33"/>
            <w:tcMar/>
          </w:tcPr>
          <w:p w:rsidR="69326B63" w:rsidP="69326B63" w:rsidRDefault="69326B63" w14:paraId="6BAA16DE" w14:textId="380B8CA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1545" w:type="dxa"/>
            <w:tcMar/>
          </w:tcPr>
          <w:p w:rsidR="69326B63" w:rsidP="69326B63" w:rsidRDefault="69326B63" w14:paraId="3E10F47B" w14:textId="322658B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1720" w:type="dxa"/>
            <w:tcMar/>
          </w:tcPr>
          <w:p w:rsidR="69326B63" w:rsidP="69326B63" w:rsidRDefault="69326B63" w14:paraId="67A40974" w14:textId="17602208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Address the issues raised by our customers.</w:t>
            </w:r>
          </w:p>
        </w:tc>
      </w:tr>
      <w:tr w:rsidR="69326B63" w:rsidTr="69326B63" w14:paraId="2C49F81F">
        <w:trPr>
          <w:trHeight w:val="300"/>
        </w:trPr>
        <w:tc>
          <w:tcPr>
            <w:tcW w:w="1665" w:type="dxa"/>
            <w:shd w:val="clear" w:color="auto" w:fill="FFFFFF" w:themeFill="background1"/>
            <w:tcMar/>
          </w:tcPr>
          <w:p w:rsidR="69326B63" w:rsidP="69326B63" w:rsidRDefault="69326B63" w14:paraId="2516EBF1" w14:textId="4957558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Product </w:t>
            </w: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fails to</w:t>
            </w: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meet customer’s requirements</w:t>
            </w:r>
          </w:p>
        </w:tc>
        <w:tc>
          <w:tcPr>
            <w:tcW w:w="1125" w:type="dxa"/>
            <w:shd w:val="clear" w:color="auto" w:fill="FFC000" w:themeFill="accent4"/>
            <w:tcMar/>
          </w:tcPr>
          <w:p w:rsidR="2A3ACF9B" w:rsidP="69326B63" w:rsidRDefault="2A3ACF9B" w14:paraId="3E356550" w14:textId="6427471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2A3ACF9B">
              <w:rPr>
                <w:rFonts w:ascii="Times New Roman" w:hAnsi="Times New Roman" w:eastAsia="Times New Roman" w:cs="Times New Roman"/>
                <w:sz w:val="24"/>
                <w:szCs w:val="24"/>
              </w:rPr>
              <w:t>50%</w:t>
            </w:r>
          </w:p>
        </w:tc>
        <w:tc>
          <w:tcPr>
            <w:tcW w:w="1054" w:type="dxa"/>
            <w:shd w:val="clear" w:color="auto" w:fill="FF6B6B"/>
            <w:tcMar/>
          </w:tcPr>
          <w:p w:rsidR="2A3ACF9B" w:rsidP="69326B63" w:rsidRDefault="2A3ACF9B" w14:paraId="688C55F3" w14:textId="0BF1CE4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2A3ACF9B">
              <w:rPr>
                <w:rFonts w:ascii="Times New Roman" w:hAnsi="Times New Roman" w:eastAsia="Times New Roman" w:cs="Times New Roman"/>
                <w:sz w:val="24"/>
                <w:szCs w:val="24"/>
              </w:rPr>
              <w:t>80%</w:t>
            </w:r>
          </w:p>
          <w:p w:rsidR="69326B63" w:rsidP="69326B63" w:rsidRDefault="69326B63" w14:paraId="337EA548" w14:textId="003DB9D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shd w:val="clear" w:color="auto" w:fill="FF6B6B"/>
            <w:tcMar/>
          </w:tcPr>
          <w:p w:rsidR="2A3ACF9B" w:rsidP="69326B63" w:rsidRDefault="2A3ACF9B" w14:paraId="37D8F130" w14:textId="6840B99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2A3ACF9B">
              <w:rPr>
                <w:rFonts w:ascii="Times New Roman" w:hAnsi="Times New Roman" w:eastAsia="Times New Roman" w:cs="Times New Roman"/>
                <w:sz w:val="24"/>
                <w:szCs w:val="24"/>
              </w:rPr>
              <w:t>40%</w:t>
            </w:r>
          </w:p>
        </w:tc>
        <w:tc>
          <w:tcPr>
            <w:tcW w:w="990" w:type="dxa"/>
            <w:shd w:val="clear" w:color="auto" w:fill="FFF2CC" w:themeFill="accent4" w:themeFillTint="33"/>
            <w:tcMar/>
          </w:tcPr>
          <w:p w:rsidR="69326B63" w:rsidP="69326B63" w:rsidRDefault="69326B63" w14:paraId="039FD7E1" w14:textId="4026420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1545" w:type="dxa"/>
            <w:tcMar/>
          </w:tcPr>
          <w:p w:rsidR="69326B63" w:rsidP="69326B63" w:rsidRDefault="69326B63" w14:paraId="69895C74" w14:textId="0CFB1DA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1720" w:type="dxa"/>
            <w:tcMar/>
          </w:tcPr>
          <w:p w:rsidR="69326B63" w:rsidP="69326B63" w:rsidRDefault="69326B63" w14:paraId="70E69EE3" w14:textId="773F44B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Pivot when finding signs of missing requirements</w:t>
            </w: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Meet customer to </w:t>
            </w: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adjust requirements.</w:t>
            </w:r>
          </w:p>
        </w:tc>
      </w:tr>
      <w:tr w:rsidR="69326B63" w:rsidTr="69326B63" w14:paraId="3FEDB5D8">
        <w:trPr>
          <w:trHeight w:val="300"/>
        </w:trPr>
        <w:tc>
          <w:tcPr>
            <w:tcW w:w="1665" w:type="dxa"/>
            <w:shd w:val="clear" w:color="auto" w:fill="FFFFFF" w:themeFill="background1"/>
            <w:tcMar/>
          </w:tcPr>
          <w:p w:rsidR="69326B63" w:rsidP="69326B63" w:rsidRDefault="69326B63" w14:paraId="0FB48AB8" w14:textId="3D1B8FD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Better development tools </w:t>
            </w: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required</w:t>
            </w:r>
          </w:p>
        </w:tc>
        <w:tc>
          <w:tcPr>
            <w:tcW w:w="1125" w:type="dxa"/>
            <w:shd w:val="clear" w:color="auto" w:fill="FFC000" w:themeFill="accent4"/>
            <w:tcMar/>
          </w:tcPr>
          <w:p w:rsidR="5A73846B" w:rsidP="69326B63" w:rsidRDefault="5A73846B" w14:paraId="4E53EDAC" w14:textId="07E5822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5A73846B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  <w:r w:rsidRPr="69326B63" w:rsidR="1CDEE6DD">
              <w:rPr>
                <w:rFonts w:ascii="Times New Roman" w:hAnsi="Times New Roman" w:eastAsia="Times New Roman" w:cs="Times New Roman"/>
                <w:sz w:val="24"/>
                <w:szCs w:val="24"/>
              </w:rPr>
              <w:t>0%</w:t>
            </w:r>
          </w:p>
        </w:tc>
        <w:tc>
          <w:tcPr>
            <w:tcW w:w="1054" w:type="dxa"/>
            <w:shd w:val="clear" w:color="auto" w:fill="FF6B6B"/>
            <w:tcMar/>
          </w:tcPr>
          <w:p w:rsidR="7676CE15" w:rsidP="69326B63" w:rsidRDefault="7676CE15" w14:paraId="161E49D5" w14:textId="35AC493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7676CE15"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  <w:r w:rsidRPr="69326B63" w:rsidR="1CDEE6DD">
              <w:rPr>
                <w:rFonts w:ascii="Times New Roman" w:hAnsi="Times New Roman" w:eastAsia="Times New Roman" w:cs="Times New Roman"/>
                <w:sz w:val="24"/>
                <w:szCs w:val="24"/>
              </w:rPr>
              <w:t>0%</w:t>
            </w:r>
          </w:p>
        </w:tc>
        <w:tc>
          <w:tcPr>
            <w:tcW w:w="1110" w:type="dxa"/>
            <w:shd w:val="clear" w:color="auto" w:fill="FFC000" w:themeFill="accent4"/>
            <w:tcMar/>
          </w:tcPr>
          <w:p w:rsidR="14697ED4" w:rsidP="69326B63" w:rsidRDefault="14697ED4" w14:paraId="47E5EAB6" w14:textId="7A074A1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14697ED4">
              <w:rPr>
                <w:rFonts w:ascii="Times New Roman" w:hAnsi="Times New Roman" w:eastAsia="Times New Roman" w:cs="Times New Roman"/>
                <w:sz w:val="24"/>
                <w:szCs w:val="24"/>
              </w:rPr>
              <w:t>28</w:t>
            </w:r>
            <w:r w:rsidRPr="69326B63" w:rsidR="1CDEE6DD">
              <w:rPr>
                <w:rFonts w:ascii="Times New Roman" w:hAnsi="Times New Roman" w:eastAsia="Times New Roman" w:cs="Times New Roman"/>
                <w:sz w:val="24"/>
                <w:szCs w:val="24"/>
              </w:rPr>
              <w:t>%</w:t>
            </w:r>
          </w:p>
        </w:tc>
        <w:tc>
          <w:tcPr>
            <w:tcW w:w="990" w:type="dxa"/>
            <w:shd w:val="clear" w:color="auto" w:fill="D9E2F3" w:themeFill="accent1" w:themeFillTint="33"/>
            <w:tcMar/>
          </w:tcPr>
          <w:p w:rsidR="69326B63" w:rsidP="69326B63" w:rsidRDefault="69326B63" w14:paraId="52F96C8E" w14:textId="3FA4EA3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Project</w:t>
            </w:r>
          </w:p>
          <w:p w:rsidR="69326B63" w:rsidP="69326B63" w:rsidRDefault="69326B63" w14:paraId="6DAEEA7E" w14:textId="470F169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Mar/>
          </w:tcPr>
          <w:p w:rsidR="69326B63" w:rsidP="69326B63" w:rsidRDefault="69326B63" w14:paraId="560A4AB7" w14:textId="78C6273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Tools</w:t>
            </w:r>
          </w:p>
        </w:tc>
        <w:tc>
          <w:tcPr>
            <w:tcW w:w="1720" w:type="dxa"/>
            <w:tcMar/>
          </w:tcPr>
          <w:p w:rsidR="69326B63" w:rsidP="69326B63" w:rsidRDefault="69326B63" w14:paraId="20E194F8" w14:textId="381CA55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Buy the tools. </w:t>
            </w: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Apply for </w:t>
            </w: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funding if not enough money.</w:t>
            </w:r>
          </w:p>
          <w:p w:rsidR="69326B63" w:rsidP="69326B63" w:rsidRDefault="69326B63" w14:paraId="4EC069FE" w14:textId="2940BB6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69326B63" w:rsidTr="69326B63" w14:paraId="07FEC21F">
        <w:trPr>
          <w:trHeight w:val="300"/>
        </w:trPr>
        <w:tc>
          <w:tcPr>
            <w:tcW w:w="1665" w:type="dxa"/>
            <w:shd w:val="clear" w:color="auto" w:fill="FFFFFF" w:themeFill="background1"/>
            <w:tcMar/>
          </w:tcPr>
          <w:p w:rsidR="69326B63" w:rsidP="69326B63" w:rsidRDefault="69326B63" w14:paraId="49A5885E" w14:textId="6DD73828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The time needed to produce the software is underestimated</w:t>
            </w:r>
          </w:p>
        </w:tc>
        <w:tc>
          <w:tcPr>
            <w:tcW w:w="1125" w:type="dxa"/>
            <w:shd w:val="clear" w:color="auto" w:fill="FFC000" w:themeFill="accent4"/>
            <w:tcMar/>
          </w:tcPr>
          <w:p w:rsidR="22913BB3" w:rsidP="69326B63" w:rsidRDefault="22913BB3" w14:paraId="1E03ED05" w14:textId="1FB154C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22913BB3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  <w:r w:rsidRPr="69326B63" w:rsidR="34A4F85B">
              <w:rPr>
                <w:rFonts w:ascii="Times New Roman" w:hAnsi="Times New Roman" w:eastAsia="Times New Roman" w:cs="Times New Roman"/>
                <w:sz w:val="24"/>
                <w:szCs w:val="24"/>
              </w:rPr>
              <w:t>0%</w:t>
            </w:r>
          </w:p>
        </w:tc>
        <w:tc>
          <w:tcPr>
            <w:tcW w:w="1054" w:type="dxa"/>
            <w:shd w:val="clear" w:color="auto" w:fill="FF6B6B"/>
            <w:tcMar/>
          </w:tcPr>
          <w:p w:rsidR="14629BBD" w:rsidP="69326B63" w:rsidRDefault="14629BBD" w14:paraId="7365E654" w14:textId="51596DD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14629BBD"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  <w:r w:rsidRPr="69326B63" w:rsidR="34A4F85B">
              <w:rPr>
                <w:rFonts w:ascii="Times New Roman" w:hAnsi="Times New Roman" w:eastAsia="Times New Roman" w:cs="Times New Roman"/>
                <w:sz w:val="24"/>
                <w:szCs w:val="24"/>
              </w:rPr>
              <w:t>0%</w:t>
            </w:r>
          </w:p>
        </w:tc>
        <w:tc>
          <w:tcPr>
            <w:tcW w:w="1110" w:type="dxa"/>
            <w:shd w:val="clear" w:color="auto" w:fill="FFC000" w:themeFill="accent4"/>
            <w:tcMar/>
          </w:tcPr>
          <w:p w:rsidR="7BE1BBB0" w:rsidP="69326B63" w:rsidRDefault="7BE1BBB0" w14:paraId="5512496A" w14:textId="69560EE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7BE1BBB0">
              <w:rPr>
                <w:rFonts w:ascii="Times New Roman" w:hAnsi="Times New Roman" w:eastAsia="Times New Roman" w:cs="Times New Roman"/>
                <w:sz w:val="24"/>
                <w:szCs w:val="24"/>
              </w:rPr>
              <w:t>28</w:t>
            </w:r>
            <w:r w:rsidRPr="69326B63" w:rsidR="34A4F85B">
              <w:rPr>
                <w:rFonts w:ascii="Times New Roman" w:hAnsi="Times New Roman" w:eastAsia="Times New Roman" w:cs="Times New Roman"/>
                <w:sz w:val="24"/>
                <w:szCs w:val="24"/>
              </w:rPr>
              <w:t>%</w:t>
            </w:r>
          </w:p>
        </w:tc>
        <w:tc>
          <w:tcPr>
            <w:tcW w:w="990" w:type="dxa"/>
            <w:shd w:val="clear" w:color="auto" w:fill="D9E2F3" w:themeFill="accent1" w:themeFillTint="33"/>
            <w:tcMar/>
          </w:tcPr>
          <w:p w:rsidR="69326B63" w:rsidP="69326B63" w:rsidRDefault="69326B63" w14:paraId="557AA9C1" w14:textId="3FA4EA3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Project</w:t>
            </w:r>
          </w:p>
          <w:p w:rsidR="69326B63" w:rsidP="69326B63" w:rsidRDefault="69326B63" w14:paraId="7C1CA221" w14:textId="41E55A1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Mar/>
          </w:tcPr>
          <w:p w:rsidR="69326B63" w:rsidP="69326B63" w:rsidRDefault="69326B63" w14:paraId="1BB749A1" w14:textId="321503D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Estimation</w:t>
            </w:r>
          </w:p>
        </w:tc>
        <w:tc>
          <w:tcPr>
            <w:tcW w:w="1720" w:type="dxa"/>
            <w:tcMar/>
          </w:tcPr>
          <w:p w:rsidR="69326B63" w:rsidP="69326B63" w:rsidRDefault="69326B63" w14:paraId="42880C3C" w14:textId="0FCA0EC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>Clear communication to customer.</w:t>
            </w:r>
            <w:r w:rsidRPr="69326B63" w:rsidR="69326B6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Re-strategize in the team on a new plan.</w:t>
            </w:r>
          </w:p>
          <w:p w:rsidR="69326B63" w:rsidP="69326B63" w:rsidRDefault="69326B63" w14:paraId="72A77CA6" w14:textId="7C5AA11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60D471BB" w:rsidP="69326B63" w:rsidRDefault="60D471BB" w14:paraId="2B2BF070" w14:textId="24B8C232">
      <w:pPr>
        <w:pStyle w:val="Normal"/>
      </w:pPr>
      <w:r>
        <w:br/>
      </w:r>
    </w:p>
    <w:sectPr w:rsidR="60D471BB" w:rsidSect="002A3D8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6">
    <w:nsid w:val="118828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31c66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B76CACD"/>
    <w:multiLevelType w:val="hybridMultilevel"/>
    <w:tmpl w:val="90A816FE"/>
    <w:lvl w:ilvl="0" w:tplc="909C31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D24BE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B7850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5222B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E226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4922D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B63D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D148C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58B2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37A1E25"/>
    <w:multiLevelType w:val="hybridMultilevel"/>
    <w:tmpl w:val="25A80F34"/>
    <w:lvl w:ilvl="0" w:tplc="A35683E8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FE6895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61080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8BAB5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0C034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FE09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1E6F9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98EA9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31033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8CF4E0C"/>
    <w:multiLevelType w:val="hybridMultilevel"/>
    <w:tmpl w:val="8402A550"/>
    <w:lvl w:ilvl="0" w:tplc="7932D1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97E34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10092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7A47A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60E31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E0C25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C0C6B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AAEEB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44C93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224C290"/>
    <w:multiLevelType w:val="hybridMultilevel"/>
    <w:tmpl w:val="0A28DB8C"/>
    <w:lvl w:ilvl="0" w:tplc="025C03CA">
      <w:start w:val="1"/>
      <w:numFmt w:val="decimal"/>
      <w:lvlText w:val="%1."/>
      <w:lvlJc w:val="left"/>
      <w:pPr>
        <w:ind w:left="720" w:hanging="360"/>
      </w:pPr>
    </w:lvl>
    <w:lvl w:ilvl="1" w:tplc="D26E3E42">
      <w:start w:val="1"/>
      <w:numFmt w:val="lowerLetter"/>
      <w:lvlText w:val="%2."/>
      <w:lvlJc w:val="left"/>
      <w:pPr>
        <w:ind w:left="1440" w:hanging="360"/>
      </w:pPr>
    </w:lvl>
    <w:lvl w:ilvl="2" w:tplc="C81EC2C4">
      <w:start w:val="1"/>
      <w:numFmt w:val="lowerRoman"/>
      <w:lvlText w:val="%3."/>
      <w:lvlJc w:val="right"/>
      <w:pPr>
        <w:ind w:left="2160" w:hanging="180"/>
      </w:pPr>
    </w:lvl>
    <w:lvl w:ilvl="3" w:tplc="5052ECBA">
      <w:start w:val="1"/>
      <w:numFmt w:val="decimal"/>
      <w:lvlText w:val="%4."/>
      <w:lvlJc w:val="left"/>
      <w:pPr>
        <w:ind w:left="2880" w:hanging="360"/>
      </w:pPr>
    </w:lvl>
    <w:lvl w:ilvl="4" w:tplc="5B183596">
      <w:start w:val="1"/>
      <w:numFmt w:val="lowerLetter"/>
      <w:lvlText w:val="%5."/>
      <w:lvlJc w:val="left"/>
      <w:pPr>
        <w:ind w:left="3600" w:hanging="360"/>
      </w:pPr>
    </w:lvl>
    <w:lvl w:ilvl="5" w:tplc="485EC70E">
      <w:start w:val="1"/>
      <w:numFmt w:val="lowerRoman"/>
      <w:lvlText w:val="%6."/>
      <w:lvlJc w:val="right"/>
      <w:pPr>
        <w:ind w:left="4320" w:hanging="180"/>
      </w:pPr>
    </w:lvl>
    <w:lvl w:ilvl="6" w:tplc="E6862AF6">
      <w:start w:val="1"/>
      <w:numFmt w:val="decimal"/>
      <w:lvlText w:val="%7."/>
      <w:lvlJc w:val="left"/>
      <w:pPr>
        <w:ind w:left="5040" w:hanging="360"/>
      </w:pPr>
    </w:lvl>
    <w:lvl w:ilvl="7" w:tplc="8A50C2D6">
      <w:start w:val="1"/>
      <w:numFmt w:val="lowerLetter"/>
      <w:lvlText w:val="%8."/>
      <w:lvlJc w:val="left"/>
      <w:pPr>
        <w:ind w:left="5760" w:hanging="360"/>
      </w:pPr>
    </w:lvl>
    <w:lvl w:ilvl="8" w:tplc="FC66899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71FE90"/>
    <w:multiLevelType w:val="hybridMultilevel"/>
    <w:tmpl w:val="F47E3BE4"/>
    <w:lvl w:ilvl="0" w:tplc="EB8259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82465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8804C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25E48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FFCFD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EFE7F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44CA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93236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B4AE8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1" w16cid:durableId="143014244">
    <w:abstractNumId w:val="4"/>
  </w:num>
  <w:num w:numId="2" w16cid:durableId="981926125">
    <w:abstractNumId w:val="0"/>
  </w:num>
  <w:num w:numId="3" w16cid:durableId="542254495">
    <w:abstractNumId w:val="1"/>
  </w:num>
  <w:num w:numId="4" w16cid:durableId="368334230">
    <w:abstractNumId w:val="2"/>
  </w:num>
  <w:num w:numId="5" w16cid:durableId="20906153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50F8A2"/>
    <w:rsid w:val="000D27BA"/>
    <w:rsid w:val="00274F68"/>
    <w:rsid w:val="002A3D89"/>
    <w:rsid w:val="00321685"/>
    <w:rsid w:val="0032D4E4"/>
    <w:rsid w:val="003B593F"/>
    <w:rsid w:val="003D718A"/>
    <w:rsid w:val="004D03F3"/>
    <w:rsid w:val="00522546"/>
    <w:rsid w:val="00570B26"/>
    <w:rsid w:val="00660210"/>
    <w:rsid w:val="0081185E"/>
    <w:rsid w:val="0088201A"/>
    <w:rsid w:val="0094606E"/>
    <w:rsid w:val="00E11253"/>
    <w:rsid w:val="00E11253"/>
    <w:rsid w:val="01038117"/>
    <w:rsid w:val="01486606"/>
    <w:rsid w:val="0160F22C"/>
    <w:rsid w:val="01A58838"/>
    <w:rsid w:val="01CA984A"/>
    <w:rsid w:val="01CA984A"/>
    <w:rsid w:val="01F906B6"/>
    <w:rsid w:val="0224E1A3"/>
    <w:rsid w:val="02556EF5"/>
    <w:rsid w:val="02834728"/>
    <w:rsid w:val="03609E26"/>
    <w:rsid w:val="03A0F2AB"/>
    <w:rsid w:val="03A17994"/>
    <w:rsid w:val="03A186A5"/>
    <w:rsid w:val="03B09903"/>
    <w:rsid w:val="03F2BCA6"/>
    <w:rsid w:val="0440F8A9"/>
    <w:rsid w:val="04609675"/>
    <w:rsid w:val="04A3C1E8"/>
    <w:rsid w:val="04E862E5"/>
    <w:rsid w:val="04F5E4E8"/>
    <w:rsid w:val="057579C9"/>
    <w:rsid w:val="058E8D07"/>
    <w:rsid w:val="05E23D46"/>
    <w:rsid w:val="05E9F426"/>
    <w:rsid w:val="065A0520"/>
    <w:rsid w:val="07CE843A"/>
    <w:rsid w:val="081287FC"/>
    <w:rsid w:val="081A7582"/>
    <w:rsid w:val="082003A7"/>
    <w:rsid w:val="0829E6CA"/>
    <w:rsid w:val="082A8169"/>
    <w:rsid w:val="08334EC4"/>
    <w:rsid w:val="0874F7C8"/>
    <w:rsid w:val="0931A9BC"/>
    <w:rsid w:val="093A2923"/>
    <w:rsid w:val="0983DDD6"/>
    <w:rsid w:val="0991BF0B"/>
    <w:rsid w:val="0993BFFF"/>
    <w:rsid w:val="09F02AD9"/>
    <w:rsid w:val="09F92779"/>
    <w:rsid w:val="0A46A281"/>
    <w:rsid w:val="0A46A281"/>
    <w:rsid w:val="0A7E05F2"/>
    <w:rsid w:val="0A9EEEF9"/>
    <w:rsid w:val="0AA0C1F9"/>
    <w:rsid w:val="0AC47895"/>
    <w:rsid w:val="0AFAB2DF"/>
    <w:rsid w:val="0B053C85"/>
    <w:rsid w:val="0B14C42C"/>
    <w:rsid w:val="0B338273"/>
    <w:rsid w:val="0B4C8100"/>
    <w:rsid w:val="0B7CCA52"/>
    <w:rsid w:val="0BAA43A5"/>
    <w:rsid w:val="0BFDF824"/>
    <w:rsid w:val="0C2DB969"/>
    <w:rsid w:val="0C4C8053"/>
    <w:rsid w:val="0CBE4595"/>
    <w:rsid w:val="0CE85161"/>
    <w:rsid w:val="0CFB6250"/>
    <w:rsid w:val="0D7F0D76"/>
    <w:rsid w:val="0D9EAA61"/>
    <w:rsid w:val="0DBC98F8"/>
    <w:rsid w:val="0DC7D188"/>
    <w:rsid w:val="0DF0A73A"/>
    <w:rsid w:val="0DFB5252"/>
    <w:rsid w:val="0E0AA331"/>
    <w:rsid w:val="0E12B0E9"/>
    <w:rsid w:val="0E2D74D3"/>
    <w:rsid w:val="0E32DEB7"/>
    <w:rsid w:val="0E8421C2"/>
    <w:rsid w:val="0EFD70E4"/>
    <w:rsid w:val="0F138A30"/>
    <w:rsid w:val="0FA1CBDB"/>
    <w:rsid w:val="0FCBD1D9"/>
    <w:rsid w:val="0FE9D926"/>
    <w:rsid w:val="10258767"/>
    <w:rsid w:val="104BC5C4"/>
    <w:rsid w:val="10A6DCD7"/>
    <w:rsid w:val="10E91574"/>
    <w:rsid w:val="11115CD4"/>
    <w:rsid w:val="111ED87F"/>
    <w:rsid w:val="11302147"/>
    <w:rsid w:val="11357BCB"/>
    <w:rsid w:val="117976DA"/>
    <w:rsid w:val="11A82F6B"/>
    <w:rsid w:val="11BBC284"/>
    <w:rsid w:val="11CED373"/>
    <w:rsid w:val="11FDA8FC"/>
    <w:rsid w:val="12092A91"/>
    <w:rsid w:val="1233249C"/>
    <w:rsid w:val="123BDA31"/>
    <w:rsid w:val="129404D8"/>
    <w:rsid w:val="13248414"/>
    <w:rsid w:val="134EC969"/>
    <w:rsid w:val="135D3873"/>
    <w:rsid w:val="13673364"/>
    <w:rsid w:val="136D3410"/>
    <w:rsid w:val="137B9C36"/>
    <w:rsid w:val="138AB50F"/>
    <w:rsid w:val="13CC9A50"/>
    <w:rsid w:val="13DCA600"/>
    <w:rsid w:val="14361E33"/>
    <w:rsid w:val="14573D9E"/>
    <w:rsid w:val="14629BBD"/>
    <w:rsid w:val="14697ED4"/>
    <w:rsid w:val="147A5BBF"/>
    <w:rsid w:val="14B33111"/>
    <w:rsid w:val="14C43BDA"/>
    <w:rsid w:val="14E7B9E9"/>
    <w:rsid w:val="14F2D2BE"/>
    <w:rsid w:val="15090471"/>
    <w:rsid w:val="1542EB39"/>
    <w:rsid w:val="1553F625"/>
    <w:rsid w:val="156AC55E"/>
    <w:rsid w:val="156AC55E"/>
    <w:rsid w:val="156D568B"/>
    <w:rsid w:val="1572E29F"/>
    <w:rsid w:val="15764452"/>
    <w:rsid w:val="15A43738"/>
    <w:rsid w:val="15D3B0F5"/>
    <w:rsid w:val="1682CFED"/>
    <w:rsid w:val="16A7A59B"/>
    <w:rsid w:val="16D5B281"/>
    <w:rsid w:val="16F11EAA"/>
    <w:rsid w:val="170A62B0"/>
    <w:rsid w:val="1790134D"/>
    <w:rsid w:val="179566D5"/>
    <w:rsid w:val="17CD7D16"/>
    <w:rsid w:val="186AC40E"/>
    <w:rsid w:val="1930C317"/>
    <w:rsid w:val="19694D77"/>
    <w:rsid w:val="19E86B37"/>
    <w:rsid w:val="19EAE5F4"/>
    <w:rsid w:val="1A05282C"/>
    <w:rsid w:val="1A37DEB0"/>
    <w:rsid w:val="1A4E04D8"/>
    <w:rsid w:val="1A9C1742"/>
    <w:rsid w:val="1ACDFD08"/>
    <w:rsid w:val="1ADF33CE"/>
    <w:rsid w:val="1B6DB97E"/>
    <w:rsid w:val="1BDA06E2"/>
    <w:rsid w:val="1BDA06E2"/>
    <w:rsid w:val="1BE9D539"/>
    <w:rsid w:val="1C058316"/>
    <w:rsid w:val="1C0B7C81"/>
    <w:rsid w:val="1C6978AC"/>
    <w:rsid w:val="1C77B419"/>
    <w:rsid w:val="1C91ADFE"/>
    <w:rsid w:val="1CC0217F"/>
    <w:rsid w:val="1CDEE6DD"/>
    <w:rsid w:val="1CEC9CE9"/>
    <w:rsid w:val="1D8A39F6"/>
    <w:rsid w:val="1DDF6DCD"/>
    <w:rsid w:val="1E730C8C"/>
    <w:rsid w:val="1EA23312"/>
    <w:rsid w:val="1F1B69CC"/>
    <w:rsid w:val="1F5EE113"/>
    <w:rsid w:val="1F5F45A0"/>
    <w:rsid w:val="1F90608B"/>
    <w:rsid w:val="1FB29D52"/>
    <w:rsid w:val="1FE0C902"/>
    <w:rsid w:val="2003B070"/>
    <w:rsid w:val="2060648B"/>
    <w:rsid w:val="2099F367"/>
    <w:rsid w:val="20D52FD3"/>
    <w:rsid w:val="20E24AC1"/>
    <w:rsid w:val="2126C74D"/>
    <w:rsid w:val="214EF3E9"/>
    <w:rsid w:val="220160E4"/>
    <w:rsid w:val="220E7F93"/>
    <w:rsid w:val="221D9BD3"/>
    <w:rsid w:val="22720A71"/>
    <w:rsid w:val="2275E9A3"/>
    <w:rsid w:val="22913BB3"/>
    <w:rsid w:val="22D1489E"/>
    <w:rsid w:val="22D6466D"/>
    <w:rsid w:val="23158C1E"/>
    <w:rsid w:val="2391D17D"/>
    <w:rsid w:val="23DBBEC1"/>
    <w:rsid w:val="23EE7098"/>
    <w:rsid w:val="23F00DC2"/>
    <w:rsid w:val="2403F2B0"/>
    <w:rsid w:val="242907E4"/>
    <w:rsid w:val="2532F27B"/>
    <w:rsid w:val="25368F9F"/>
    <w:rsid w:val="25A15ADE"/>
    <w:rsid w:val="25A847A6"/>
    <w:rsid w:val="25BBB951"/>
    <w:rsid w:val="25EFC103"/>
    <w:rsid w:val="25F9C2D1"/>
    <w:rsid w:val="2621DED6"/>
    <w:rsid w:val="265D0334"/>
    <w:rsid w:val="267A1388"/>
    <w:rsid w:val="26940618"/>
    <w:rsid w:val="27796767"/>
    <w:rsid w:val="277BAB92"/>
    <w:rsid w:val="277FDB85"/>
    <w:rsid w:val="278B9164"/>
    <w:rsid w:val="279BD06F"/>
    <w:rsid w:val="27BC3304"/>
    <w:rsid w:val="2841F21B"/>
    <w:rsid w:val="2880CA54"/>
    <w:rsid w:val="28AD8754"/>
    <w:rsid w:val="28E0ABE9"/>
    <w:rsid w:val="292398ED"/>
    <w:rsid w:val="292761C5"/>
    <w:rsid w:val="292761C5"/>
    <w:rsid w:val="299B7456"/>
    <w:rsid w:val="29CBA6DA"/>
    <w:rsid w:val="29D1E94C"/>
    <w:rsid w:val="2A284F01"/>
    <w:rsid w:val="2A316B3D"/>
    <w:rsid w:val="2A3ACF9B"/>
    <w:rsid w:val="2A8179CC"/>
    <w:rsid w:val="2AAC6910"/>
    <w:rsid w:val="2AC33226"/>
    <w:rsid w:val="2ACC9955"/>
    <w:rsid w:val="2ADF8ACF"/>
    <w:rsid w:val="2AF1D42B"/>
    <w:rsid w:val="2B24C6F5"/>
    <w:rsid w:val="2B4E4EDE"/>
    <w:rsid w:val="2B7992DD"/>
    <w:rsid w:val="2BC0902B"/>
    <w:rsid w:val="2BC7A547"/>
    <w:rsid w:val="2BEA06AD"/>
    <w:rsid w:val="2C910CB0"/>
    <w:rsid w:val="2CFCD37E"/>
    <w:rsid w:val="2D3F901B"/>
    <w:rsid w:val="2D57002E"/>
    <w:rsid w:val="2D79DB7E"/>
    <w:rsid w:val="2DF4C8CF"/>
    <w:rsid w:val="2E5250FA"/>
    <w:rsid w:val="2E8B9B66"/>
    <w:rsid w:val="2E8FEB96"/>
    <w:rsid w:val="2EB706F6"/>
    <w:rsid w:val="2EC3C352"/>
    <w:rsid w:val="2EC47664"/>
    <w:rsid w:val="2F0A6A5A"/>
    <w:rsid w:val="2F232AA2"/>
    <w:rsid w:val="2F28BC59"/>
    <w:rsid w:val="2F79CF35"/>
    <w:rsid w:val="2FBBF7FD"/>
    <w:rsid w:val="303FF833"/>
    <w:rsid w:val="30C1EF11"/>
    <w:rsid w:val="30D57034"/>
    <w:rsid w:val="30FA4705"/>
    <w:rsid w:val="31150365"/>
    <w:rsid w:val="31FC1726"/>
    <w:rsid w:val="322E7F6E"/>
    <w:rsid w:val="3232637A"/>
    <w:rsid w:val="323C8526"/>
    <w:rsid w:val="32605D1B"/>
    <w:rsid w:val="32C839F2"/>
    <w:rsid w:val="334EBFD9"/>
    <w:rsid w:val="337CAD77"/>
    <w:rsid w:val="347B6921"/>
    <w:rsid w:val="347DE15D"/>
    <w:rsid w:val="34A4A5FB"/>
    <w:rsid w:val="34A4F85B"/>
    <w:rsid w:val="352D98B4"/>
    <w:rsid w:val="3533B7E8"/>
    <w:rsid w:val="35621630"/>
    <w:rsid w:val="356B9C3C"/>
    <w:rsid w:val="35D07017"/>
    <w:rsid w:val="35E3C118"/>
    <w:rsid w:val="35ECCA64"/>
    <w:rsid w:val="35ECCA64"/>
    <w:rsid w:val="36BEE0F7"/>
    <w:rsid w:val="3721C6F2"/>
    <w:rsid w:val="3727335E"/>
    <w:rsid w:val="37305D54"/>
    <w:rsid w:val="3735AA8D"/>
    <w:rsid w:val="3759A4C2"/>
    <w:rsid w:val="3768A8C6"/>
    <w:rsid w:val="37A926C0"/>
    <w:rsid w:val="37DC46BD"/>
    <w:rsid w:val="37FAE373"/>
    <w:rsid w:val="3852304D"/>
    <w:rsid w:val="38560576"/>
    <w:rsid w:val="389C874D"/>
    <w:rsid w:val="390C943E"/>
    <w:rsid w:val="39CFC59A"/>
    <w:rsid w:val="3A07290B"/>
    <w:rsid w:val="3A25A925"/>
    <w:rsid w:val="3AEAAAA5"/>
    <w:rsid w:val="3AF2FEFE"/>
    <w:rsid w:val="3B530BB7"/>
    <w:rsid w:val="3BBC054A"/>
    <w:rsid w:val="3C10BE8D"/>
    <w:rsid w:val="3C58359B"/>
    <w:rsid w:val="3C867B06"/>
    <w:rsid w:val="3C9DF643"/>
    <w:rsid w:val="3CE46927"/>
    <w:rsid w:val="3CEDBA77"/>
    <w:rsid w:val="3D0552DE"/>
    <w:rsid w:val="3D08308F"/>
    <w:rsid w:val="3D14EB05"/>
    <w:rsid w:val="3D59C2B5"/>
    <w:rsid w:val="3D62DF2B"/>
    <w:rsid w:val="3D630F8F"/>
    <w:rsid w:val="3DB2200E"/>
    <w:rsid w:val="3DDADD9F"/>
    <w:rsid w:val="3E224B67"/>
    <w:rsid w:val="3E22E606"/>
    <w:rsid w:val="3EBC6B98"/>
    <w:rsid w:val="3EC91102"/>
    <w:rsid w:val="3F2E1745"/>
    <w:rsid w:val="3F589706"/>
    <w:rsid w:val="3F7A844D"/>
    <w:rsid w:val="3FD35E29"/>
    <w:rsid w:val="3FFB6EDA"/>
    <w:rsid w:val="4005D75D"/>
    <w:rsid w:val="40475419"/>
    <w:rsid w:val="4080B9A9"/>
    <w:rsid w:val="40F8B7AF"/>
    <w:rsid w:val="4115BE31"/>
    <w:rsid w:val="412BA6BE"/>
    <w:rsid w:val="413DDDCA"/>
    <w:rsid w:val="41CE7377"/>
    <w:rsid w:val="41E89A3D"/>
    <w:rsid w:val="42C5355F"/>
    <w:rsid w:val="42F0D195"/>
    <w:rsid w:val="42F47E57"/>
    <w:rsid w:val="43290CF7"/>
    <w:rsid w:val="43622003"/>
    <w:rsid w:val="43DEBBDA"/>
    <w:rsid w:val="43FEB9E1"/>
    <w:rsid w:val="4415352C"/>
    <w:rsid w:val="444834DD"/>
    <w:rsid w:val="446529CE"/>
    <w:rsid w:val="44A92934"/>
    <w:rsid w:val="44BC18EF"/>
    <w:rsid w:val="44FB8330"/>
    <w:rsid w:val="4562445E"/>
    <w:rsid w:val="45867B98"/>
    <w:rsid w:val="45C5B66D"/>
    <w:rsid w:val="45FD157B"/>
    <w:rsid w:val="46567F9E"/>
    <w:rsid w:val="468CC20B"/>
    <w:rsid w:val="46BA7FEE"/>
    <w:rsid w:val="46D803B3"/>
    <w:rsid w:val="46E0D3C1"/>
    <w:rsid w:val="473A7920"/>
    <w:rsid w:val="47C9C84C"/>
    <w:rsid w:val="4830F0A6"/>
    <w:rsid w:val="48D6402A"/>
    <w:rsid w:val="48D6E299"/>
    <w:rsid w:val="4948D445"/>
    <w:rsid w:val="496A0EDB"/>
    <w:rsid w:val="49CCC107"/>
    <w:rsid w:val="49CCC107"/>
    <w:rsid w:val="4A3E4639"/>
    <w:rsid w:val="4A644CCF"/>
    <w:rsid w:val="4A7F8462"/>
    <w:rsid w:val="4AA09227"/>
    <w:rsid w:val="4AE49900"/>
    <w:rsid w:val="4B2A7114"/>
    <w:rsid w:val="4BD640A7"/>
    <w:rsid w:val="4BDB6905"/>
    <w:rsid w:val="4C01B4E3"/>
    <w:rsid w:val="4C1F9363"/>
    <w:rsid w:val="4C5A8660"/>
    <w:rsid w:val="4C8B4B00"/>
    <w:rsid w:val="4CB7961A"/>
    <w:rsid w:val="4CBA67F5"/>
    <w:rsid w:val="4D0311EF"/>
    <w:rsid w:val="4D0F8E2B"/>
    <w:rsid w:val="4D435C82"/>
    <w:rsid w:val="4D75E6FB"/>
    <w:rsid w:val="4D75E6FB"/>
    <w:rsid w:val="4DB4931F"/>
    <w:rsid w:val="4EC63D28"/>
    <w:rsid w:val="4EE43543"/>
    <w:rsid w:val="4F626FD2"/>
    <w:rsid w:val="4F8CFC26"/>
    <w:rsid w:val="4FAF50C6"/>
    <w:rsid w:val="4FCB588E"/>
    <w:rsid w:val="4FE4646C"/>
    <w:rsid w:val="4FE7BFC0"/>
    <w:rsid w:val="5000D22E"/>
    <w:rsid w:val="500DB902"/>
    <w:rsid w:val="50225F35"/>
    <w:rsid w:val="5046B111"/>
    <w:rsid w:val="50590598"/>
    <w:rsid w:val="50A9B1CA"/>
    <w:rsid w:val="50AF74C7"/>
    <w:rsid w:val="50C8355F"/>
    <w:rsid w:val="50E0BF62"/>
    <w:rsid w:val="512ED4D5"/>
    <w:rsid w:val="51915DD0"/>
    <w:rsid w:val="51B94322"/>
    <w:rsid w:val="52128978"/>
    <w:rsid w:val="521B6B72"/>
    <w:rsid w:val="52927ABA"/>
    <w:rsid w:val="52FEEE76"/>
    <w:rsid w:val="53551383"/>
    <w:rsid w:val="53FBC4A5"/>
    <w:rsid w:val="54183658"/>
    <w:rsid w:val="54937472"/>
    <w:rsid w:val="549BAB1D"/>
    <w:rsid w:val="550102DC"/>
    <w:rsid w:val="55372BC2"/>
    <w:rsid w:val="557A42C0"/>
    <w:rsid w:val="5590DB88"/>
    <w:rsid w:val="55941C1E"/>
    <w:rsid w:val="55E6D887"/>
    <w:rsid w:val="5652EF9A"/>
    <w:rsid w:val="565A4AEB"/>
    <w:rsid w:val="566A1618"/>
    <w:rsid w:val="569C829C"/>
    <w:rsid w:val="56D15F20"/>
    <w:rsid w:val="5718F34E"/>
    <w:rsid w:val="571C260F"/>
    <w:rsid w:val="571F03B6"/>
    <w:rsid w:val="572DA9F3"/>
    <w:rsid w:val="576A44CA"/>
    <w:rsid w:val="577C7576"/>
    <w:rsid w:val="578A7F25"/>
    <w:rsid w:val="57EFAA5E"/>
    <w:rsid w:val="5811D1DA"/>
    <w:rsid w:val="58371015"/>
    <w:rsid w:val="5850F8A2"/>
    <w:rsid w:val="585528FE"/>
    <w:rsid w:val="58BA86AC"/>
    <w:rsid w:val="5912EAF2"/>
    <w:rsid w:val="593B280C"/>
    <w:rsid w:val="593D0AAF"/>
    <w:rsid w:val="59637D12"/>
    <w:rsid w:val="59C45507"/>
    <w:rsid w:val="59F84274"/>
    <w:rsid w:val="5A654AB5"/>
    <w:rsid w:val="5A73846B"/>
    <w:rsid w:val="5AF73CC1"/>
    <w:rsid w:val="5B189D3D"/>
    <w:rsid w:val="5B3D4D68"/>
    <w:rsid w:val="5B9EC725"/>
    <w:rsid w:val="5BBC2C8D"/>
    <w:rsid w:val="5BD8F643"/>
    <w:rsid w:val="5C20EA2A"/>
    <w:rsid w:val="5C5A19FB"/>
    <w:rsid w:val="5C98526A"/>
    <w:rsid w:val="5CC61315"/>
    <w:rsid w:val="5CD40AA2"/>
    <w:rsid w:val="5D24B7D4"/>
    <w:rsid w:val="5D8DF7CF"/>
    <w:rsid w:val="5D9D71AD"/>
    <w:rsid w:val="5EB1DF72"/>
    <w:rsid w:val="5EB6A621"/>
    <w:rsid w:val="5F0093EC"/>
    <w:rsid w:val="5F0524E8"/>
    <w:rsid w:val="5F9EDFB2"/>
    <w:rsid w:val="600B1126"/>
    <w:rsid w:val="6018A8C1"/>
    <w:rsid w:val="6018A8C1"/>
    <w:rsid w:val="605743C1"/>
    <w:rsid w:val="606E0484"/>
    <w:rsid w:val="60CA8D98"/>
    <w:rsid w:val="60D471BB"/>
    <w:rsid w:val="60F05D7B"/>
    <w:rsid w:val="60F2DEDD"/>
    <w:rsid w:val="612DBBC5"/>
    <w:rsid w:val="6170AFC4"/>
    <w:rsid w:val="61E37EFE"/>
    <w:rsid w:val="61EFD8A2"/>
    <w:rsid w:val="62310A00"/>
    <w:rsid w:val="6342B1E8"/>
    <w:rsid w:val="6427BDD0"/>
    <w:rsid w:val="6455A03A"/>
    <w:rsid w:val="6481D2B1"/>
    <w:rsid w:val="64AB43D2"/>
    <w:rsid w:val="64CEFEF3"/>
    <w:rsid w:val="650F2C05"/>
    <w:rsid w:val="6512B735"/>
    <w:rsid w:val="652ABE2B"/>
    <w:rsid w:val="659FE219"/>
    <w:rsid w:val="65E1A244"/>
    <w:rsid w:val="65E42223"/>
    <w:rsid w:val="65F1709B"/>
    <w:rsid w:val="662C4040"/>
    <w:rsid w:val="662DFC06"/>
    <w:rsid w:val="6719217C"/>
    <w:rsid w:val="6737E593"/>
    <w:rsid w:val="67B418A8"/>
    <w:rsid w:val="67CF33DE"/>
    <w:rsid w:val="683EE5DA"/>
    <w:rsid w:val="684F409B"/>
    <w:rsid w:val="68A15066"/>
    <w:rsid w:val="68B4F1DD"/>
    <w:rsid w:val="69194306"/>
    <w:rsid w:val="69221D62"/>
    <w:rsid w:val="69326B63"/>
    <w:rsid w:val="69458349"/>
    <w:rsid w:val="695B1BFF"/>
    <w:rsid w:val="697723C7"/>
    <w:rsid w:val="69C02EFE"/>
    <w:rsid w:val="69D36111"/>
    <w:rsid w:val="69D90C51"/>
    <w:rsid w:val="6A02194B"/>
    <w:rsid w:val="6A53527A"/>
    <w:rsid w:val="6A79E4E9"/>
    <w:rsid w:val="6AD927EA"/>
    <w:rsid w:val="6AEF79D9"/>
    <w:rsid w:val="6B21AC58"/>
    <w:rsid w:val="6B467ACE"/>
    <w:rsid w:val="6B4A9C9F"/>
    <w:rsid w:val="6B6F3172"/>
    <w:rsid w:val="6BD8F128"/>
    <w:rsid w:val="6BEFD3D7"/>
    <w:rsid w:val="6C55589D"/>
    <w:rsid w:val="6CAF07E2"/>
    <w:rsid w:val="6CE0F8C4"/>
    <w:rsid w:val="6CE0F8C4"/>
    <w:rsid w:val="6D018D4C"/>
    <w:rsid w:val="6D457984"/>
    <w:rsid w:val="6D7AE755"/>
    <w:rsid w:val="6D8AF33C"/>
    <w:rsid w:val="6E52341B"/>
    <w:rsid w:val="6E66FC1C"/>
    <w:rsid w:val="6E6E0E57"/>
    <w:rsid w:val="6E7CFD32"/>
    <w:rsid w:val="6E7EB62F"/>
    <w:rsid w:val="6EE721C9"/>
    <w:rsid w:val="6F081ED6"/>
    <w:rsid w:val="6F190FF8"/>
    <w:rsid w:val="6F24E12B"/>
    <w:rsid w:val="6F88848A"/>
    <w:rsid w:val="6FAE3876"/>
    <w:rsid w:val="6FAFCC0D"/>
    <w:rsid w:val="707D1A46"/>
    <w:rsid w:val="709BA17A"/>
    <w:rsid w:val="712454EB"/>
    <w:rsid w:val="71471B65"/>
    <w:rsid w:val="714A7C7E"/>
    <w:rsid w:val="717A8DF3"/>
    <w:rsid w:val="71F70B66"/>
    <w:rsid w:val="71F7679D"/>
    <w:rsid w:val="72509A38"/>
    <w:rsid w:val="7263C1A9"/>
    <w:rsid w:val="72CF5B56"/>
    <w:rsid w:val="72E8E757"/>
    <w:rsid w:val="73022EE2"/>
    <w:rsid w:val="7324F851"/>
    <w:rsid w:val="73421B6B"/>
    <w:rsid w:val="73482584"/>
    <w:rsid w:val="7352BEFF"/>
    <w:rsid w:val="73C25622"/>
    <w:rsid w:val="743EFB63"/>
    <w:rsid w:val="744484C8"/>
    <w:rsid w:val="74674247"/>
    <w:rsid w:val="7493FE01"/>
    <w:rsid w:val="74A9520C"/>
    <w:rsid w:val="7644FF7D"/>
    <w:rsid w:val="7676CE15"/>
    <w:rsid w:val="76921E82"/>
    <w:rsid w:val="76CCC6C5"/>
    <w:rsid w:val="770AE2FE"/>
    <w:rsid w:val="772421DD"/>
    <w:rsid w:val="776B110A"/>
    <w:rsid w:val="77A021FE"/>
    <w:rsid w:val="783C3173"/>
    <w:rsid w:val="791100F4"/>
    <w:rsid w:val="794FD886"/>
    <w:rsid w:val="797749F6"/>
    <w:rsid w:val="79D05C7E"/>
    <w:rsid w:val="7A9000CD"/>
    <w:rsid w:val="7ADD2CA4"/>
    <w:rsid w:val="7ADD2CA4"/>
    <w:rsid w:val="7AE4CDFB"/>
    <w:rsid w:val="7B3E5EA9"/>
    <w:rsid w:val="7B5AA8FB"/>
    <w:rsid w:val="7B5E0D3B"/>
    <w:rsid w:val="7BA4F2AD"/>
    <w:rsid w:val="7BE1BBB0"/>
    <w:rsid w:val="7C94C3A3"/>
    <w:rsid w:val="7CB17C58"/>
    <w:rsid w:val="7CCFD554"/>
    <w:rsid w:val="7CE32F85"/>
    <w:rsid w:val="7CFA07C1"/>
    <w:rsid w:val="7CFB3421"/>
    <w:rsid w:val="7CFC7CB2"/>
    <w:rsid w:val="7D270AE6"/>
    <w:rsid w:val="7D9F82E9"/>
    <w:rsid w:val="7E9C2CE0"/>
    <w:rsid w:val="7EBBE2A8"/>
    <w:rsid w:val="7F15F4E3"/>
    <w:rsid w:val="7F77A89A"/>
    <w:rsid w:val="7F8F5A87"/>
    <w:rsid w:val="7FB92A09"/>
    <w:rsid w:val="7FCD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762F"/>
  <w15:chartTrackingRefBased/>
  <w15:docId w15:val="{B3B5D155-36CA-4F14-A5E4-6C0914131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79D05C7E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79D05C7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9D05C7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9D05C7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9D05C7E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9D05C7E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9D05C7E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9D05C7E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9D05C7E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9D05C7E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79D05C7E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79D05C7E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79D05C7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9D05C7E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79D05C7E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79D05C7E"/>
    <w:rPr>
      <w:rFonts w:asciiTheme="majorHAnsi" w:hAnsiTheme="majorHAnsi" w:eastAsiaTheme="majorEastAsia" w:cstheme="majorBidi"/>
      <w:noProof w:val="0"/>
      <w:color w:val="2F5496" w:themeColor="accent1" w:themeShade="BF"/>
      <w:sz w:val="32"/>
      <w:szCs w:val="32"/>
      <w:lang w:val="en-GB"/>
    </w:rPr>
  </w:style>
  <w:style w:type="character" w:styleId="Heading2Char" w:customStyle="1">
    <w:name w:val="Heading 2 Char"/>
    <w:basedOn w:val="DefaultParagraphFont"/>
    <w:link w:val="Heading2"/>
    <w:uiPriority w:val="9"/>
    <w:rsid w:val="79D05C7E"/>
    <w:rPr>
      <w:rFonts w:asciiTheme="majorHAnsi" w:hAnsiTheme="majorHAnsi" w:eastAsiaTheme="majorEastAsia" w:cstheme="majorBidi"/>
      <w:noProof w:val="0"/>
      <w:color w:val="2F5496" w:themeColor="accent1" w:themeShade="BF"/>
      <w:sz w:val="26"/>
      <w:szCs w:val="26"/>
      <w:lang w:val="en-GB"/>
    </w:rPr>
  </w:style>
  <w:style w:type="character" w:styleId="Heading3Char" w:customStyle="1">
    <w:name w:val="Heading 3 Char"/>
    <w:basedOn w:val="DefaultParagraphFont"/>
    <w:link w:val="Heading3"/>
    <w:uiPriority w:val="9"/>
    <w:rsid w:val="79D05C7E"/>
    <w:rPr>
      <w:rFonts w:asciiTheme="majorHAnsi" w:hAnsiTheme="majorHAnsi" w:eastAsiaTheme="majorEastAsia" w:cstheme="majorBidi"/>
      <w:noProof w:val="0"/>
      <w:color w:val="1F3763"/>
      <w:sz w:val="24"/>
      <w:szCs w:val="24"/>
      <w:lang w:val="en-GB"/>
    </w:rPr>
  </w:style>
  <w:style w:type="character" w:styleId="Heading4Char" w:customStyle="1">
    <w:name w:val="Heading 4 Char"/>
    <w:basedOn w:val="DefaultParagraphFont"/>
    <w:link w:val="Heading4"/>
    <w:uiPriority w:val="9"/>
    <w:rsid w:val="79D05C7E"/>
    <w:rPr>
      <w:rFonts w:asciiTheme="majorHAnsi" w:hAnsiTheme="majorHAnsi" w:eastAsiaTheme="majorEastAsia" w:cstheme="majorBidi"/>
      <w:i/>
      <w:iCs/>
      <w:noProof w:val="0"/>
      <w:color w:val="2F5496" w:themeColor="accent1" w:themeShade="BF"/>
      <w:lang w:val="en-GB"/>
    </w:rPr>
  </w:style>
  <w:style w:type="character" w:styleId="Heading5Char" w:customStyle="1">
    <w:name w:val="Heading 5 Char"/>
    <w:basedOn w:val="DefaultParagraphFont"/>
    <w:link w:val="Heading5"/>
    <w:uiPriority w:val="9"/>
    <w:rsid w:val="79D05C7E"/>
    <w:rPr>
      <w:rFonts w:asciiTheme="majorHAnsi" w:hAnsiTheme="majorHAnsi" w:eastAsiaTheme="majorEastAsia" w:cstheme="majorBidi"/>
      <w:noProof w:val="0"/>
      <w:color w:val="2F5496" w:themeColor="accent1" w:themeShade="BF"/>
      <w:lang w:val="en-GB"/>
    </w:rPr>
  </w:style>
  <w:style w:type="character" w:styleId="Heading6Char" w:customStyle="1">
    <w:name w:val="Heading 6 Char"/>
    <w:basedOn w:val="DefaultParagraphFont"/>
    <w:link w:val="Heading6"/>
    <w:uiPriority w:val="9"/>
    <w:rsid w:val="79D05C7E"/>
    <w:rPr>
      <w:rFonts w:asciiTheme="majorHAnsi" w:hAnsiTheme="majorHAnsi" w:eastAsiaTheme="majorEastAsia" w:cstheme="majorBidi"/>
      <w:noProof w:val="0"/>
      <w:color w:val="1F3763"/>
      <w:lang w:val="en-GB"/>
    </w:rPr>
  </w:style>
  <w:style w:type="character" w:styleId="Heading7Char" w:customStyle="1">
    <w:name w:val="Heading 7 Char"/>
    <w:basedOn w:val="DefaultParagraphFont"/>
    <w:link w:val="Heading7"/>
    <w:uiPriority w:val="9"/>
    <w:rsid w:val="79D05C7E"/>
    <w:rPr>
      <w:rFonts w:asciiTheme="majorHAnsi" w:hAnsiTheme="majorHAnsi" w:eastAsiaTheme="majorEastAsia" w:cstheme="majorBidi"/>
      <w:i/>
      <w:iCs/>
      <w:noProof w:val="0"/>
      <w:color w:val="1F3763"/>
      <w:lang w:val="en-GB"/>
    </w:rPr>
  </w:style>
  <w:style w:type="character" w:styleId="Heading8Char" w:customStyle="1">
    <w:name w:val="Heading 8 Char"/>
    <w:basedOn w:val="DefaultParagraphFont"/>
    <w:link w:val="Heading8"/>
    <w:uiPriority w:val="9"/>
    <w:rsid w:val="79D05C7E"/>
    <w:rPr>
      <w:rFonts w:asciiTheme="majorHAnsi" w:hAnsiTheme="majorHAnsi" w:eastAsiaTheme="majorEastAsia" w:cstheme="majorBidi"/>
      <w:noProof w:val="0"/>
      <w:color w:val="272727"/>
      <w:sz w:val="21"/>
      <w:szCs w:val="21"/>
      <w:lang w:val="en-GB"/>
    </w:rPr>
  </w:style>
  <w:style w:type="character" w:styleId="Heading9Char" w:customStyle="1">
    <w:name w:val="Heading 9 Char"/>
    <w:basedOn w:val="DefaultParagraphFont"/>
    <w:link w:val="Heading9"/>
    <w:uiPriority w:val="9"/>
    <w:rsid w:val="79D05C7E"/>
    <w:rPr>
      <w:rFonts w:asciiTheme="majorHAnsi" w:hAnsiTheme="majorHAnsi" w:eastAsiaTheme="majorEastAsia" w:cstheme="majorBidi"/>
      <w:i/>
      <w:iCs/>
      <w:noProof w:val="0"/>
      <w:color w:val="272727"/>
      <w:sz w:val="21"/>
      <w:szCs w:val="21"/>
      <w:lang w:val="en-GB"/>
    </w:rPr>
  </w:style>
  <w:style w:type="character" w:styleId="TitleChar" w:customStyle="1">
    <w:name w:val="Title Char"/>
    <w:basedOn w:val="DefaultParagraphFont"/>
    <w:link w:val="Title"/>
    <w:uiPriority w:val="10"/>
    <w:rsid w:val="79D05C7E"/>
    <w:rPr>
      <w:rFonts w:asciiTheme="majorHAnsi" w:hAnsiTheme="majorHAnsi" w:eastAsiaTheme="majorEastAsia" w:cstheme="majorBidi"/>
      <w:noProof w:val="0"/>
      <w:sz w:val="56"/>
      <w:szCs w:val="56"/>
      <w:lang w:val="en-GB"/>
    </w:rPr>
  </w:style>
  <w:style w:type="character" w:styleId="SubtitleChar" w:customStyle="1">
    <w:name w:val="Subtitle Char"/>
    <w:basedOn w:val="DefaultParagraphFont"/>
    <w:link w:val="Subtitle"/>
    <w:uiPriority w:val="11"/>
    <w:rsid w:val="79D05C7E"/>
    <w:rPr>
      <w:rFonts w:asciiTheme="minorHAnsi" w:hAnsiTheme="minorHAnsi" w:eastAsiaTheme="minorEastAsia" w:cstheme="minorBidi"/>
      <w:noProof w:val="0"/>
      <w:color w:val="5A5A5A"/>
      <w:lang w:val="en-GB"/>
    </w:rPr>
  </w:style>
  <w:style w:type="character" w:styleId="QuoteChar" w:customStyle="1">
    <w:name w:val="Quote Char"/>
    <w:basedOn w:val="DefaultParagraphFont"/>
    <w:link w:val="Quote"/>
    <w:uiPriority w:val="29"/>
    <w:rsid w:val="79D05C7E"/>
    <w:rPr>
      <w:i/>
      <w:iCs/>
      <w:noProof w:val="0"/>
      <w:color w:val="404040" w:themeColor="text1" w:themeTint="BF"/>
      <w:lang w:val="en-GB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79D05C7E"/>
    <w:rPr>
      <w:i/>
      <w:iCs/>
      <w:noProof w:val="0"/>
      <w:color w:val="4472C4" w:themeColor="accent1"/>
      <w:lang w:val="en-GB"/>
    </w:rPr>
  </w:style>
  <w:style w:type="paragraph" w:styleId="TOC1">
    <w:name w:val="toc 1"/>
    <w:basedOn w:val="Normal"/>
    <w:next w:val="Normal"/>
    <w:uiPriority w:val="39"/>
    <w:unhideWhenUsed/>
    <w:rsid w:val="79D05C7E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9D05C7E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9D05C7E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9D05C7E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9D05C7E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9D05C7E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9D05C7E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9D05C7E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9D05C7E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9D05C7E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79D05C7E"/>
    <w:rPr>
      <w:noProof w:val="0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79D05C7E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79D05C7E"/>
    <w:rPr>
      <w:noProof w:val="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9D05C7E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79D05C7E"/>
    <w:rPr>
      <w:noProof w:val="0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79D05C7E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79D05C7E"/>
    <w:rPr>
      <w:noProof w:val="0"/>
      <w:lang w:val="en-GB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yperlink" Target="mailto:vide@itu.dk" TargetMode="Externa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mailto:pekd@itu.dk" TargetMode="External" Id="rId12" /><Relationship Type="http://schemas.openxmlformats.org/officeDocument/2006/relationships/customXml" Target="../customXml/item2.xml" Id="rId2" /><Relationship Type="http://schemas.microsoft.com/office/2020/10/relationships/intelligence" Target="intelligence2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mailto:lgia@itu.dk" TargetMode="Externa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hyperlink" Target="mailto:cecm@itu.dk" TargetMode="External" Id="rId10" /><Relationship Type="http://schemas.openxmlformats.org/officeDocument/2006/relationships/numbering" Target="numbering.xml" Id="rId4" /><Relationship Type="http://schemas.openxmlformats.org/officeDocument/2006/relationships/hyperlink" Target="mailto:cavf@itu.dk" TargetMode="Externa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dc19bd1-a23d-489b-a055-d834d52f4627">
      <UserInfo>
        <DisplayName>Carl Villads Dissing Fristam</DisplayName>
        <AccountId>13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7D2D18-4043-48C7-9C84-FD12401AF5D8}">
  <ds:schemaRefs>
    <ds:schemaRef ds:uri="http://purl.org/dc/elements/1.1/"/>
    <ds:schemaRef ds:uri="http://purl.org/dc/dcmitype/"/>
    <ds:schemaRef ds:uri="http://purl.org/dc/terms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eb292c7f-6dbc-49d6-b736-b7f924674b29"/>
    <ds:schemaRef ds:uri="http://schemas.microsoft.com/office/infopath/2007/PartnerControls"/>
    <ds:schemaRef ds:uri="http://schemas.openxmlformats.org/package/2006/metadata/core-properties"/>
    <ds:schemaRef ds:uri="cdc19bd1-a23d-489b-a055-d834d52f4627"/>
  </ds:schemaRefs>
</ds:datastoreItem>
</file>

<file path=customXml/itemProps2.xml><?xml version="1.0" encoding="utf-8"?>
<ds:datastoreItem xmlns:ds="http://schemas.openxmlformats.org/officeDocument/2006/customXml" ds:itemID="{1C0E0F8F-D306-442E-8B4A-AE09365131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92c7f-6dbc-49d6-b736-b7f924674b29"/>
    <ds:schemaRef ds:uri="cdc19bd1-a23d-489b-a055-d834d52f46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5DEC5-A54B-4B6A-882B-87C386BC72E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Cecilie Malmberg</dc:creator>
  <keywords/>
  <dc:description/>
  <lastModifiedBy>Victoria Hinley Deng</lastModifiedBy>
  <revision>16</revision>
  <dcterms:created xsi:type="dcterms:W3CDTF">2023-09-08T19:15:00.0000000Z</dcterms:created>
  <dcterms:modified xsi:type="dcterms:W3CDTF">2023-10-10T15:27:20.7127109Z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