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2C2" w:rsidRDefault="00582C3B">
      <w:r>
        <w:t>I like how in Explorers and Pirates you do get something for if you discover a hex and its sea you get some gold, unlike in Seafarers the fog islands you don’t get anything for discovering a sea hex.</w:t>
      </w:r>
    </w:p>
    <w:p w:rsidR="003416D2" w:rsidRDefault="003416D2">
      <w:r>
        <w:t>What each scenario is about</w:t>
      </w:r>
    </w:p>
    <w:p w:rsidR="003416D2" w:rsidRDefault="003416D2">
      <w:r>
        <w:t>Scenario 1 heading for new shores is a gentle introduction to Catan with building ships. You will probably explore only 1 island in this expansion. Most of your focus will still be on the main island.</w:t>
      </w:r>
    </w:p>
    <w:p w:rsidR="003416D2" w:rsidRDefault="003416D2">
      <w:r>
        <w:t>Scenario 2 the four islands is where you will likely settle on 2 islands. Each island is more substantial, compared to heading for new shores where only the big island in the lower right corner is substantial.</w:t>
      </w:r>
    </w:p>
    <w:p w:rsidR="003416D2" w:rsidRDefault="003416D2">
      <w:r>
        <w:t>Scenario 3 the fog islands introduces the new mechanic of discovery of undiscovered tokens.</w:t>
      </w:r>
    </w:p>
    <w:p w:rsidR="003416D2" w:rsidRDefault="003416D2">
      <w:r>
        <w:t>Scenario 4 through the desert is unique because by building roads through the desert, you are ‘crossing the ocean’. Also scenario 4 is the only example of where the gold hexes are reachable by land. All other gold hexes must be reached with ships.</w:t>
      </w:r>
    </w:p>
    <w:p w:rsidR="003416D2" w:rsidRDefault="003416D2">
      <w:r>
        <w:t>Scenario 5 allows you to earn development cards and harbors as rewards.</w:t>
      </w:r>
    </w:p>
    <w:p w:rsidR="003416D2" w:rsidRDefault="003416D2">
      <w:r>
        <w:t>Scenario 6 is about establishing contact with the islands in the middle.</w:t>
      </w:r>
    </w:p>
    <w:p w:rsidR="003416D2" w:rsidRDefault="003416D2"/>
    <w:p w:rsidR="003416D2" w:rsidRDefault="003416D2"/>
    <w:sectPr w:rsidR="003416D2" w:rsidSect="00541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/>
  <w:defaultTabStop w:val="720"/>
  <w:characterSpacingControl w:val="doNotCompress"/>
  <w:compat/>
  <w:rsids>
    <w:rsidRoot w:val="00696059"/>
    <w:rsid w:val="003416D2"/>
    <w:rsid w:val="005412C2"/>
    <w:rsid w:val="00582C3B"/>
    <w:rsid w:val="00696059"/>
    <w:rsid w:val="00B36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 of Programming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3</cp:revision>
  <dcterms:created xsi:type="dcterms:W3CDTF">2024-10-29T03:26:00Z</dcterms:created>
  <dcterms:modified xsi:type="dcterms:W3CDTF">2024-10-30T00:38:00Z</dcterms:modified>
</cp:coreProperties>
</file>