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 Project – Part 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graph from STA 225 Project Part I.  Copy and paste it below.  Use a straight edge to approximate a line of best fit to the data.  See page 553 in our textbook for info. 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8229600" cy="508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This is my guess in purple and the line of best fit in green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8229600" cy="508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a scale of 0 to 1, estimate how well you feel the line fits the data.  Use the scale, 0 =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fit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1 =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perfect fit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Discuss how you arrived at your estimation and what factors or reasons made you choose the value?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I think 0.83. I weighted the left data points more heavily than the Honolulu data point. The data is close to a linear fit but not on an almost perfect line because of deviations.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1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equation based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your best fit 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HINT:  To find the estimated equation, pick two points on (or closest to the line).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 The two points chosen are: ( ___0____, ___1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 ) and ( _1000______, ___300____ 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 Calculate the slope between the two points.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0.15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 Plug the points into the point-slope formula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y-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solve your equation for y.  If you need assistance with this, I’ve included the links to two Khan Academy videos into the folder.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Indicate the equation below.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y-300=0.15(x-1000)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let’s calculate the least-squares line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your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d965" w:val="clear"/>
          <w:vertAlign w:val="baseline"/>
          <w:rtl w:val="0"/>
        </w:rPr>
        <w:t xml:space="preserve">Remember, the data uses the ten cities from Part I (Miami, San Diego, NYC, Chicago, Seattle, SLC, Boston, Honolulu, Denver, and the city you chose from your initial discussion board posting.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chart below or replicate the chart in Excel.  If you use Excel, you must attach the file when you submit the assignment.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You are being graded on mastering this process, which includes using the formulas as presented in our book with your data.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 not use Excel functions, other than Sum.  Use Guided Example 4 (p. 555) as a guide.  </w:t>
      </w:r>
    </w:p>
    <w:tbl>
      <w:tblPr>
        <w:tblStyle w:val="Table1"/>
        <w:tblW w:w="122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9"/>
        <w:gridCol w:w="2417"/>
        <w:gridCol w:w="2441"/>
        <w:gridCol w:w="2463"/>
        <w:gridCol w:w="2470"/>
        <w:tblGridChange w:id="0">
          <w:tblGrid>
            <w:gridCol w:w="2439"/>
            <w:gridCol w:w="2417"/>
            <w:gridCol w:w="2441"/>
            <w:gridCol w:w="2463"/>
            <w:gridCol w:w="2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xy 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2005056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325680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3191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10182481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2077341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423801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.81054687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589824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169728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48841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343396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163494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77841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3367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11336689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2430974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521284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6405961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1943808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589824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1123600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234260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48841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53743561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7111070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940900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.81054687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1951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3806401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1032079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279841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1976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3904576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1045304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1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279841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nary>
                <m:naryPr>
                  <m:chr m:val="∑"/>
                </m:naryPr>
                <m:sub/>
                <m:sup/>
              </m:nary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x=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24177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nary>
                <m:naryPr>
                  <m:chr m:val="∑"/>
                </m:naryPr>
                <m:sub/>
                <m:sup/>
              </m:nary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y=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5120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nary>
                <m:naryPr>
                  <m:chr m:val="∑"/>
                </m:naryPr>
                <m:sub/>
                <m:sup/>
              </m:nary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93441545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64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66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nary>
                <m:naryPr>
                  <m:chr m:val="∑"/>
                </m:naryPr>
                <m:sub/>
                <m:sup/>
              </m:nary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xy=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16533738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nary>
                <m:naryPr>
                  <m:chr m:val="∑"/>
                </m:naryPr>
                <m:sub/>
                <m:sup/>
              </m:nary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y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3263914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6A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important that you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show your work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parts a – 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</m:oMath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nary>
              <m:naryPr>
                <m:chr m:val="∑"/>
              </m:naryPr>
              <m:sub/>
              <m:sup/>
            </m:nary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=24177/10=2417.7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</m:oMath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nary>
              <m:naryPr>
                <m:chr m:val="∑"/>
              </m:naryPr>
              <m:sub/>
              <m:sup/>
            </m:nary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=7120/10=512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b=</m:t>
        </m:r>
      </m:oMath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>Σ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xy-(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>Σ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x)(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>Σ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y)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>Σ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-(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>Σ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=(10*16533738-24177*7120)/(10*110653395-(24177)^2)=0.118756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a=</m:t>
        </m:r>
      </m:oMath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nary>
              <m:naryPr>
                <m:chr m:val="∑"/>
              </m:naryPr>
              <m:sub/>
              <m:sup/>
            </m:nary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>Σ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xy-(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>Σ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x)(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>Σ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y)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>Σ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-(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>Σ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den>
        </m:f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naryPr>
              <m:sub/>
              <m:sup/>
            </m:nary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=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5120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10*165337380-24177*5120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10*934415450-58452739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(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24177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a=224.88482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Write your equation in the form, 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=a+bx.                 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224.88482+0.1187555x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your 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how you will determine the Sample Correlation Coefficient,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r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Hint:  Use Guided Exercise 3 (p. 542) as a guide.</w:t>
      </w:r>
    </w:p>
    <w:p w:rsidR="00000000" w:rsidDel="00000000" w:rsidP="00000000" w:rsidRDefault="00000000" w:rsidRPr="00000000" w14:paraId="00000081">
      <w:pPr>
        <w:spacing w:line="240" w:lineRule="auto"/>
        <w:rPr/>
      </w:pPr>
      <m:oMath>
        <m:r>
          <w:rPr/>
          <m:t xml:space="preserve">r=</m:t>
        </m:r>
        <m:f>
          <m:fPr>
            <m:ctrlPr>
              <w:rPr/>
            </m:ctrlPr>
          </m:fPr>
          <m:num>
            <m:r>
              <w:rPr/>
              <m:t xml:space="preserve">n</m:t>
            </m:r>
            <m:r>
              <w:rPr/>
              <m:t>Σ</m:t>
            </m:r>
            <m:r>
              <w:rPr/>
              <m:t xml:space="preserve">xy-(</m:t>
            </m:r>
            <m:r>
              <w:rPr/>
              <m:t>Σ</m:t>
            </m:r>
            <m:r>
              <w:rPr/>
              <m:t xml:space="preserve">x)(</m:t>
            </m:r>
            <m:r>
              <w:rPr/>
              <m:t>Σ</m:t>
            </m:r>
            <m:r>
              <w:rPr/>
              <m:t xml:space="preserve">y)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n</m:t>
                </m:r>
                <m:r>
                  <w:rPr/>
                  <m:t>Σ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x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-(</m:t>
                </m:r>
                <m:r>
                  <w:rPr/>
                  <m:t>Σ</m:t>
                </m:r>
                <m:r>
                  <w:rPr/>
                  <m:t xml:space="preserve">x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n</m:t>
                </m:r>
                <m:r>
                  <w:rPr/>
                  <m:t>Σ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y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-(</m:t>
                </m:r>
                <m:r>
                  <w:rPr/>
                  <m:t>Σ</m:t>
                </m:r>
                <m:r>
                  <w:rPr/>
                  <m:t xml:space="preserve">y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  <w:t xml:space="preserve">=</w:t>
      </w:r>
      <m:oMath>
        <m:f>
          <m:fPr>
            <m:ctrlPr>
              <w:rPr/>
            </m:ctrlPr>
          </m:fPr>
          <m:num>
            <m:r>
              <w:rPr/>
              <m:t xml:space="preserve">10*165337380-24177*5120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10*934415450-584527329</m:t>
                </m:r>
              </m:e>
            </m:rad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10*</m:t>
                </m:r>
              </m:e>
            </m:rad>
            <m:r>
              <w:rPr/>
              <m:t xml:space="preserve">3263914-(5120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=0.876376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your estimate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value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r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you calculated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Was your estimation close?  Why are they not the same?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I estimated 0.83 and the correct answer was 0.876. I think this is a good guess.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I thought the data was worse than the real answer. I underestimated the value of r and the goodness of fit. It might be a good idea to use adjusted r squared or Akaike Information Criterion  to take into account the problem of overfitting the data for a more in-depth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you would like to choose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additional city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not previously used.  Use the internet to find the distance, flight info, and amount.  Remember, you can’t choose:  Miami, San Diego, New York City, Chicago, Seattle, Salt Lake City, Boston, Honolulu, Denver, or your chosen city picked on the discussion board.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164.0" w:type="dxa"/>
        <w:jc w:val="center"/>
        <w:tblLayout w:type="fixed"/>
        <w:tblLook w:val="0400"/>
      </w:tblPr>
      <w:tblGrid>
        <w:gridCol w:w="2884"/>
        <w:gridCol w:w="2970"/>
        <w:gridCol w:w="2423"/>
        <w:gridCol w:w="2887"/>
        <w:tblGridChange w:id="0">
          <w:tblGrid>
            <w:gridCol w:w="2884"/>
            <w:gridCol w:w="2970"/>
            <w:gridCol w:w="2423"/>
            <w:gridCol w:w="2887"/>
          </w:tblGrid>
        </w:tblGridChange>
      </w:tblGrid>
      <w:tr>
        <w:trPr>
          <w:cantSplit w:val="0"/>
          <w:trHeight w:val="135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right w:color="000000" w:space="0" w:sz="4" w:val="single"/>
            </w:tcBorders>
            <w:shd w:fill="cae8aa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830"/>
              </w:tabs>
              <w:spacing w:after="0" w:before="0" w:line="271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 Destination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right w:color="000000" w:space="0" w:sz="4" w:val="single"/>
            </w:tcBorders>
            <w:shd w:fill="cae8aa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830"/>
              </w:tabs>
              <w:spacing w:after="0" w:before="0" w:line="271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Departing Flight Numbers (list all flight segments)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right w:color="000000" w:space="0" w:sz="4" w:val="single"/>
            </w:tcBorders>
            <w:shd w:fill="cae8aa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830"/>
              </w:tabs>
              <w:spacing w:after="0" w:before="0" w:line="271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Distance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830"/>
              </w:tabs>
              <w:spacing w:after="0" w:before="0" w:line="271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(round to nearest mile) kilometer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right w:color="000000" w:space="0" w:sz="4" w:val="single"/>
            </w:tcBorders>
            <w:shd w:fill="cae8aa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830"/>
              </w:tabs>
              <w:spacing w:after="0" w:before="0" w:line="271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830"/>
              </w:tabs>
              <w:spacing w:after="0" w:before="0" w:line="271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(Round to nearest dollar)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Saint Louis and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St Louis Lambert International Airport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NK 1217 </w:t>
            </w:r>
          </w:p>
          <w:p w:rsidR="00000000" w:rsidDel="00000000" w:rsidP="00000000" w:rsidRDefault="00000000" w:rsidRPr="00000000" w14:paraId="000000A5">
            <w:pPr>
              <w:rPr>
                <w:rFonts w:ascii="Roboto" w:cs="Roboto" w:eastAsia="Roboto" w:hAnsi="Roboto"/>
                <w:color w:val="70757a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NK 1131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691 km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Plug the Distance into the equation found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Determine </w:t>
      </w:r>
      <m:oMath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</m:acc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your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y(691)=224.885 + 0.118756 *691=306.945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the difference between the predicted price and the real world price is 36.9449.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the value of </w:t>
      </w:r>
      <m:oMath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,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you found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similar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listed in the table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 Why or Why not?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It was kind of far away and kind of close. I was hoping for more accuracy to around 20 or less dollars like 15 dollars or even 10 dollars or less.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Self-Check: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1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Have you shown your work for questions:  3, 4a – 4e, 5, and 8?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you given a well-thought-out answer for questions: 2, 6, and 9?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the: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 225 Project Part II Word document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Scatterplot with best-fit line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calculations that you did by hand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Excel worksheets which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you using the formulas as found in 9.1 and 9.2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