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16739" w14:textId="77777777" w:rsidR="009E056A" w:rsidRPr="00CE5068" w:rsidRDefault="00000000">
      <w:pPr>
        <w:spacing w:after="80"/>
        <w:jc w:val="center"/>
      </w:pPr>
      <w:r w:rsidRPr="00CE5068">
        <w:rPr>
          <w:rFonts w:ascii="Calibri" w:eastAsia="Calibri" w:hAnsi="Calibri" w:cs="Calibri"/>
          <w:b/>
          <w:bCs/>
          <w:sz w:val="34"/>
          <w:szCs w:val="34"/>
        </w:rPr>
        <w:t>INTELLIGENT SECURITY MONITORING SYSTEM FOR ELECTRONIC VOTING</w:t>
      </w:r>
    </w:p>
    <w:p w14:paraId="6671DF6E" w14:textId="77777777" w:rsidR="009E056A" w:rsidRPr="00CE5068" w:rsidRDefault="00000000">
      <w:pPr>
        <w:spacing w:after="400"/>
        <w:jc w:val="center"/>
      </w:pPr>
      <w:r w:rsidRPr="00CE5068">
        <w:rPr>
          <w:rFonts w:ascii="Calibri" w:eastAsia="Calibri" w:hAnsi="Calibri" w:cs="Calibri"/>
          <w:b/>
          <w:bCs/>
          <w:sz w:val="26"/>
          <w:szCs w:val="26"/>
        </w:rPr>
        <w:t>Schema, API &amp; Dataset Reference</w:t>
      </w:r>
    </w:p>
    <w:p w14:paraId="39956431" w14:textId="77777777" w:rsidR="009E056A" w:rsidRPr="00CE5068" w:rsidRDefault="00000000">
      <w:pPr>
        <w:pStyle w:val="Heading1"/>
        <w:spacing w:before="420" w:after="200"/>
        <w:rPr>
          <w:color w:val="auto"/>
        </w:rPr>
      </w:pPr>
      <w:r w:rsidRPr="00CE5068">
        <w:rPr>
          <w:rFonts w:ascii="Calibri" w:eastAsia="Calibri" w:hAnsi="Calibri" w:cs="Calibri"/>
          <w:b/>
          <w:bCs/>
          <w:color w:val="auto"/>
          <w:sz w:val="30"/>
          <w:szCs w:val="30"/>
        </w:rPr>
        <w:t>1. Dataset Download Links</w:t>
      </w:r>
    </w:p>
    <w:p w14:paraId="33316E7D" w14:textId="77777777" w:rsidR="009E056A" w:rsidRPr="00CE5068" w:rsidRDefault="00000000">
      <w:pPr>
        <w:spacing w:after="160" w:line="300" w:lineRule="auto"/>
      </w:pPr>
      <w:r w:rsidRPr="00CE5068">
        <w:rPr>
          <w:rFonts w:ascii="Calibri" w:eastAsia="Calibri" w:hAnsi="Calibri" w:cs="Calibri"/>
          <w:sz w:val="22"/>
          <w:szCs w:val="22"/>
        </w:rPr>
        <w:t>Verified sources — download the exact files below rather than searching, since some datasets exist in multiple versions.</w:t>
      </w:r>
    </w:p>
    <w:tbl>
      <w:tblPr>
        <w:tblStyle w:val="TableGrid"/>
        <w:tblW w:w="9634" w:type="dxa"/>
        <w:tblLook w:val="0000" w:firstRow="0" w:lastRow="0" w:firstColumn="0" w:lastColumn="0" w:noHBand="0" w:noVBand="0"/>
      </w:tblPr>
      <w:tblGrid>
        <w:gridCol w:w="1825"/>
        <w:gridCol w:w="4665"/>
        <w:gridCol w:w="3144"/>
      </w:tblGrid>
      <w:tr w:rsidR="00CE5068" w:rsidRPr="00CE5068" w14:paraId="3EE37092" w14:textId="77777777" w:rsidTr="00C525B1">
        <w:trPr>
          <w:trHeight w:val="301"/>
        </w:trPr>
        <w:tc>
          <w:tcPr>
            <w:tcW w:w="1825" w:type="dxa"/>
          </w:tcPr>
          <w:p w14:paraId="0A687E37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Dataset</w:t>
            </w:r>
          </w:p>
        </w:tc>
        <w:tc>
          <w:tcPr>
            <w:tcW w:w="4665" w:type="dxa"/>
          </w:tcPr>
          <w:p w14:paraId="65BEBE6C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Where to Get It</w:t>
            </w:r>
          </w:p>
        </w:tc>
        <w:tc>
          <w:tcPr>
            <w:tcW w:w="3144" w:type="dxa"/>
          </w:tcPr>
          <w:p w14:paraId="619C2926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Notes</w:t>
            </w:r>
          </w:p>
        </w:tc>
      </w:tr>
      <w:tr w:rsidR="00CE5068" w:rsidRPr="00CE5068" w14:paraId="52D4D11C" w14:textId="77777777" w:rsidTr="00C525B1">
        <w:trPr>
          <w:trHeight w:val="623"/>
        </w:trPr>
        <w:tc>
          <w:tcPr>
            <w:tcW w:w="1825" w:type="dxa"/>
          </w:tcPr>
          <w:p w14:paraId="36625BBE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Vote-o-graph</w:t>
            </w:r>
          </w:p>
        </w:tc>
        <w:tc>
          <w:tcPr>
            <w:tcW w:w="4665" w:type="dxa"/>
          </w:tcPr>
          <w:p w14:paraId="76666588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homepage.divms.uiowa.edu/~jones/voting/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voteograph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 xml:space="preserve"> (University of Iowa, Douglas Jones)</w:t>
            </w:r>
          </w:p>
        </w:tc>
        <w:tc>
          <w:tcPr>
            <w:tcW w:w="3144" w:type="dxa"/>
          </w:tcPr>
          <w:p w14:paraId="5152069F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XML event logs, ~100 sessions. Download directly, no account needed.</w:t>
            </w:r>
          </w:p>
        </w:tc>
      </w:tr>
      <w:tr w:rsidR="00CE5068" w:rsidRPr="00CE5068" w14:paraId="74C0C5C3" w14:textId="77777777" w:rsidTr="00C525B1">
        <w:trPr>
          <w:trHeight w:val="925"/>
        </w:trPr>
        <w:tc>
          <w:tcPr>
            <w:tcW w:w="1825" w:type="dxa"/>
          </w:tcPr>
          <w:p w14:paraId="496706B9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Cast Vote Records (CVR)</w:t>
            </w:r>
          </w:p>
        </w:tc>
        <w:tc>
          <w:tcPr>
            <w:tcW w:w="4665" w:type="dxa"/>
          </w:tcPr>
          <w:p w14:paraId="1079C219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Harvard Dataverse, dataset DOI 10.7910/DVN/PQQ3KV (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Kuriwaki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 xml:space="preserve"> et al., 2024)</w:t>
            </w:r>
          </w:p>
        </w:tc>
        <w:tc>
          <w:tcPr>
            <w:tcW w:w="3144" w:type="dxa"/>
          </w:tcPr>
          <w:p w14:paraId="2A17F939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166M+ rows total across 20 states — download ONE state/county subset as parquet, not the full set.</w:t>
            </w:r>
          </w:p>
        </w:tc>
      </w:tr>
      <w:tr w:rsidR="00CE5068" w:rsidRPr="00CE5068" w14:paraId="277BF85D" w14:textId="77777777" w:rsidTr="00C525B1">
        <w:trPr>
          <w:trHeight w:val="603"/>
        </w:trPr>
        <w:tc>
          <w:tcPr>
            <w:tcW w:w="1825" w:type="dxa"/>
          </w:tcPr>
          <w:p w14:paraId="226FC3AD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HDFS_v1 (labelled)</w:t>
            </w:r>
          </w:p>
        </w:tc>
        <w:tc>
          <w:tcPr>
            <w:tcW w:w="4665" w:type="dxa"/>
          </w:tcPr>
          <w:p w14:paraId="34B284D0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github.com/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logpai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/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loghub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 xml:space="preserve"> (2k-line sample) → full set via the 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Zenodo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 xml:space="preserve"> link on that page</w:t>
            </w:r>
          </w:p>
        </w:tc>
        <w:tc>
          <w:tcPr>
            <w:tcW w:w="3144" w:type="dxa"/>
          </w:tcPr>
          <w:p w14:paraId="3F9DE58C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11.17M lines, 1.47GB full size. Comes with anomaly_label.csv ground truth.</w:t>
            </w:r>
          </w:p>
        </w:tc>
      </w:tr>
      <w:tr w:rsidR="00CE5068" w:rsidRPr="00CE5068" w14:paraId="7EEA3B4D" w14:textId="77777777" w:rsidTr="00C525B1">
        <w:trPr>
          <w:trHeight w:val="623"/>
        </w:trPr>
        <w:tc>
          <w:tcPr>
            <w:tcW w:w="1825" w:type="dxa"/>
          </w:tcPr>
          <w:p w14:paraId="59F3CCB8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BGL (labelled)</w:t>
            </w:r>
          </w:p>
        </w:tc>
        <w:tc>
          <w:tcPr>
            <w:tcW w:w="4665" w:type="dxa"/>
          </w:tcPr>
          <w:p w14:paraId="79018CE0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github.com/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logpai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/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loghub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 xml:space="preserve">/tree/master/BGL (2k-line sample) → full set via 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Zenodo</w:t>
            </w:r>
            <w:proofErr w:type="spellEnd"/>
          </w:p>
        </w:tc>
        <w:tc>
          <w:tcPr>
            <w:tcW w:w="3144" w:type="dxa"/>
          </w:tcPr>
          <w:p w14:paraId="4B866C01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4.75M lines, 708MB. Alert/non-alert tag is the first column of each line.</w:t>
            </w:r>
          </w:p>
        </w:tc>
      </w:tr>
    </w:tbl>
    <w:p w14:paraId="7AF1EA1C" w14:textId="77777777" w:rsidR="009E056A" w:rsidRPr="00CE5068" w:rsidRDefault="00000000">
      <w:pPr>
        <w:spacing w:after="160" w:line="300" w:lineRule="auto"/>
      </w:pPr>
      <w:r w:rsidRPr="00CE5068">
        <w:rPr>
          <w:rFonts w:ascii="Calibri" w:eastAsia="Calibri" w:hAnsi="Calibri" w:cs="Calibri"/>
          <w:sz w:val="22"/>
          <w:szCs w:val="22"/>
        </w:rPr>
        <w:t xml:space="preserve">Citation </w:t>
      </w:r>
      <w:proofErr w:type="gramStart"/>
      <w:r w:rsidRPr="00CE5068">
        <w:rPr>
          <w:rFonts w:ascii="Calibri" w:eastAsia="Calibri" w:hAnsi="Calibri" w:cs="Calibri"/>
          <w:sz w:val="22"/>
          <w:szCs w:val="22"/>
        </w:rPr>
        <w:t>note</w:t>
      </w:r>
      <w:proofErr w:type="gramEnd"/>
      <w:r w:rsidRPr="00CE5068">
        <w:rPr>
          <w:rFonts w:ascii="Calibri" w:eastAsia="Calibri" w:hAnsi="Calibri" w:cs="Calibri"/>
          <w:sz w:val="22"/>
          <w:szCs w:val="22"/>
        </w:rPr>
        <w:t xml:space="preserve">: cite the </w:t>
      </w:r>
      <w:proofErr w:type="spellStart"/>
      <w:r w:rsidRPr="00CE5068">
        <w:rPr>
          <w:rFonts w:ascii="Calibri" w:eastAsia="Calibri" w:hAnsi="Calibri" w:cs="Calibri"/>
          <w:sz w:val="22"/>
          <w:szCs w:val="22"/>
        </w:rPr>
        <w:t>Loghub</w:t>
      </w:r>
      <w:proofErr w:type="spellEnd"/>
      <w:r w:rsidRPr="00CE5068">
        <w:rPr>
          <w:rFonts w:ascii="Calibri" w:eastAsia="Calibri" w:hAnsi="Calibri" w:cs="Calibri"/>
          <w:sz w:val="22"/>
          <w:szCs w:val="22"/>
        </w:rPr>
        <w:t xml:space="preserve"> paper (Zhu et al., "</w:t>
      </w:r>
      <w:proofErr w:type="spellStart"/>
      <w:r w:rsidRPr="00CE5068">
        <w:rPr>
          <w:rFonts w:ascii="Calibri" w:eastAsia="Calibri" w:hAnsi="Calibri" w:cs="Calibri"/>
          <w:sz w:val="22"/>
          <w:szCs w:val="22"/>
        </w:rPr>
        <w:t>Loghub</w:t>
      </w:r>
      <w:proofErr w:type="spellEnd"/>
      <w:r w:rsidRPr="00CE5068">
        <w:rPr>
          <w:rFonts w:ascii="Calibri" w:eastAsia="Calibri" w:hAnsi="Calibri" w:cs="Calibri"/>
          <w:sz w:val="22"/>
          <w:szCs w:val="22"/>
        </w:rPr>
        <w:t xml:space="preserve">: A Large Collection of System Log Datasets for AI-driven Log Analytics") when using HDFS/BGL, and </w:t>
      </w:r>
      <w:proofErr w:type="spellStart"/>
      <w:r w:rsidRPr="00CE5068">
        <w:rPr>
          <w:rFonts w:ascii="Calibri" w:eastAsia="Calibri" w:hAnsi="Calibri" w:cs="Calibri"/>
          <w:sz w:val="22"/>
          <w:szCs w:val="22"/>
        </w:rPr>
        <w:t>Kuriwaki</w:t>
      </w:r>
      <w:proofErr w:type="spellEnd"/>
      <w:r w:rsidRPr="00CE5068">
        <w:rPr>
          <w:rFonts w:ascii="Calibri" w:eastAsia="Calibri" w:hAnsi="Calibri" w:cs="Calibri"/>
          <w:sz w:val="22"/>
          <w:szCs w:val="22"/>
        </w:rPr>
        <w:t xml:space="preserve"> et al. (2024, Scientific Data) for the CVR database, per each repository's own usage terms.</w:t>
      </w:r>
    </w:p>
    <w:p w14:paraId="2DAF3F2A" w14:textId="77777777" w:rsidR="009E056A" w:rsidRPr="00CE5068" w:rsidRDefault="00000000">
      <w:pPr>
        <w:pStyle w:val="Heading1"/>
        <w:spacing w:before="420" w:after="200"/>
        <w:rPr>
          <w:color w:val="auto"/>
        </w:rPr>
      </w:pPr>
      <w:r w:rsidRPr="00CE5068">
        <w:rPr>
          <w:rFonts w:ascii="Calibri" w:eastAsia="Calibri" w:hAnsi="Calibri" w:cs="Calibri"/>
          <w:b/>
          <w:bCs/>
          <w:color w:val="auto"/>
          <w:sz w:val="30"/>
          <w:szCs w:val="30"/>
        </w:rPr>
        <w:t>2. Database Schema</w:t>
      </w:r>
    </w:p>
    <w:p w14:paraId="37170600" w14:textId="77777777" w:rsidR="009E056A" w:rsidRPr="00CE5068" w:rsidRDefault="00000000">
      <w:pPr>
        <w:pStyle w:val="Heading2"/>
        <w:spacing w:before="280" w:after="160"/>
        <w:rPr>
          <w:color w:val="auto"/>
        </w:rPr>
      </w:pPr>
      <w:r w:rsidRPr="00CE5068">
        <w:rPr>
          <w:rFonts w:ascii="Calibri" w:eastAsia="Calibri" w:hAnsi="Calibri" w:cs="Calibri"/>
          <w:b/>
          <w:bCs/>
          <w:color w:val="auto"/>
          <w:sz w:val="25"/>
          <w:szCs w:val="25"/>
        </w:rPr>
        <w:t>2.1 sessions</w:t>
      </w:r>
    </w:p>
    <w:tbl>
      <w:tblPr>
        <w:tblStyle w:val="TableGrid"/>
        <w:tblW w:w="9500" w:type="dxa"/>
        <w:tblLook w:val="0000" w:firstRow="0" w:lastRow="0" w:firstColumn="0" w:lastColumn="0" w:noHBand="0" w:noVBand="0"/>
      </w:tblPr>
      <w:tblGrid>
        <w:gridCol w:w="2200"/>
        <w:gridCol w:w="2400"/>
        <w:gridCol w:w="4900"/>
      </w:tblGrid>
      <w:tr w:rsidR="00CE5068" w:rsidRPr="00CE5068" w14:paraId="0C6C6BC8" w14:textId="77777777" w:rsidTr="00C525B1">
        <w:tc>
          <w:tcPr>
            <w:tcW w:w="2200" w:type="dxa"/>
            <w:vAlign w:val="center"/>
          </w:tcPr>
          <w:p w14:paraId="094DFC61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2400" w:type="dxa"/>
            <w:vAlign w:val="center"/>
          </w:tcPr>
          <w:p w14:paraId="0FD7C891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4900" w:type="dxa"/>
            <w:vAlign w:val="center"/>
          </w:tcPr>
          <w:p w14:paraId="64362669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Notes</w:t>
            </w:r>
          </w:p>
        </w:tc>
      </w:tr>
      <w:tr w:rsidR="00CE5068" w:rsidRPr="00CE5068" w14:paraId="2FE3D1CF" w14:textId="77777777" w:rsidTr="00C525B1">
        <w:tc>
          <w:tcPr>
            <w:tcW w:w="2200" w:type="dxa"/>
            <w:vAlign w:val="center"/>
          </w:tcPr>
          <w:p w14:paraId="366F7EC5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session_id</w:t>
            </w:r>
            <w:proofErr w:type="spellEnd"/>
          </w:p>
        </w:tc>
        <w:tc>
          <w:tcPr>
            <w:tcW w:w="2400" w:type="dxa"/>
            <w:vAlign w:val="center"/>
          </w:tcPr>
          <w:p w14:paraId="6E5F1E5C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TEXT PRIMARY KEY</w:t>
            </w:r>
          </w:p>
        </w:tc>
        <w:tc>
          <w:tcPr>
            <w:tcW w:w="4900" w:type="dxa"/>
            <w:vAlign w:val="center"/>
          </w:tcPr>
          <w:p w14:paraId="521CA49C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UUID generated at login</w:t>
            </w:r>
          </w:p>
        </w:tc>
      </w:tr>
      <w:tr w:rsidR="00CE5068" w:rsidRPr="00CE5068" w14:paraId="5EEBA0E2" w14:textId="77777777" w:rsidTr="00C525B1">
        <w:tc>
          <w:tcPr>
            <w:tcW w:w="2200" w:type="dxa"/>
            <w:vAlign w:val="center"/>
          </w:tcPr>
          <w:p w14:paraId="51F4C392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reg_no</w:t>
            </w:r>
            <w:proofErr w:type="spellEnd"/>
          </w:p>
        </w:tc>
        <w:tc>
          <w:tcPr>
            <w:tcW w:w="2400" w:type="dxa"/>
            <w:vAlign w:val="center"/>
          </w:tcPr>
          <w:p w14:paraId="35FF9BEB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TEXT</w:t>
            </w:r>
          </w:p>
        </w:tc>
        <w:tc>
          <w:tcPr>
            <w:tcW w:w="4900" w:type="dxa"/>
            <w:vAlign w:val="center"/>
          </w:tcPr>
          <w:p w14:paraId="2A0D6515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Voter registration number (trial data only — null for sourced datasets)</w:t>
            </w:r>
          </w:p>
        </w:tc>
      </w:tr>
      <w:tr w:rsidR="00CE5068" w:rsidRPr="00CE5068" w14:paraId="1B10ABEB" w14:textId="77777777" w:rsidTr="00C525B1">
        <w:tc>
          <w:tcPr>
            <w:tcW w:w="2200" w:type="dxa"/>
            <w:vAlign w:val="center"/>
          </w:tcPr>
          <w:p w14:paraId="1087D82B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source</w:t>
            </w:r>
          </w:p>
        </w:tc>
        <w:tc>
          <w:tcPr>
            <w:tcW w:w="2400" w:type="dxa"/>
            <w:vAlign w:val="center"/>
          </w:tcPr>
          <w:p w14:paraId="467CA9D6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TEXT</w:t>
            </w:r>
          </w:p>
        </w:tc>
        <w:tc>
          <w:tcPr>
            <w:tcW w:w="4900" w:type="dxa"/>
            <w:vAlign w:val="center"/>
          </w:tcPr>
          <w:p w14:paraId="378C43C5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'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voteograph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' | '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cvr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' | '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hdfs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' | '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bgl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' | 'trial'</w:t>
            </w:r>
          </w:p>
        </w:tc>
      </w:tr>
      <w:tr w:rsidR="00CE5068" w:rsidRPr="00CE5068" w14:paraId="136749F3" w14:textId="77777777" w:rsidTr="00C525B1">
        <w:tc>
          <w:tcPr>
            <w:tcW w:w="2200" w:type="dxa"/>
            <w:vAlign w:val="center"/>
          </w:tcPr>
          <w:p w14:paraId="69A0178E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consent_given</w:t>
            </w:r>
            <w:proofErr w:type="spellEnd"/>
          </w:p>
        </w:tc>
        <w:tc>
          <w:tcPr>
            <w:tcW w:w="2400" w:type="dxa"/>
            <w:vAlign w:val="center"/>
          </w:tcPr>
          <w:p w14:paraId="3DB4A3D6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BOOLEAN</w:t>
            </w:r>
          </w:p>
        </w:tc>
        <w:tc>
          <w:tcPr>
            <w:tcW w:w="4900" w:type="dxa"/>
            <w:vAlign w:val="center"/>
          </w:tcPr>
          <w:p w14:paraId="55FE2F3E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Trial participants only</w:t>
            </w:r>
          </w:p>
        </w:tc>
      </w:tr>
      <w:tr w:rsidR="00CE5068" w:rsidRPr="00CE5068" w14:paraId="3CD27001" w14:textId="77777777" w:rsidTr="00C525B1">
        <w:tc>
          <w:tcPr>
            <w:tcW w:w="2200" w:type="dxa"/>
            <w:vAlign w:val="center"/>
          </w:tcPr>
          <w:p w14:paraId="7C8C9C61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consent_timestamp</w:t>
            </w:r>
            <w:proofErr w:type="spellEnd"/>
          </w:p>
        </w:tc>
        <w:tc>
          <w:tcPr>
            <w:tcW w:w="2400" w:type="dxa"/>
            <w:vAlign w:val="center"/>
          </w:tcPr>
          <w:p w14:paraId="395842C7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TIMESTAMP</w:t>
            </w:r>
          </w:p>
        </w:tc>
        <w:tc>
          <w:tcPr>
            <w:tcW w:w="4900" w:type="dxa"/>
            <w:vAlign w:val="center"/>
          </w:tcPr>
          <w:p w14:paraId="0A06AAC8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Null if not applicable</w:t>
            </w:r>
          </w:p>
        </w:tc>
      </w:tr>
      <w:tr w:rsidR="00CE5068" w:rsidRPr="00CE5068" w14:paraId="1D6AAE6D" w14:textId="77777777" w:rsidTr="00C525B1">
        <w:tc>
          <w:tcPr>
            <w:tcW w:w="2200" w:type="dxa"/>
            <w:vAlign w:val="center"/>
          </w:tcPr>
          <w:p w14:paraId="701FBCCA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started_at</w:t>
            </w:r>
            <w:proofErr w:type="spellEnd"/>
          </w:p>
        </w:tc>
        <w:tc>
          <w:tcPr>
            <w:tcW w:w="2400" w:type="dxa"/>
            <w:vAlign w:val="center"/>
          </w:tcPr>
          <w:p w14:paraId="0C9A76D7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TIMESTAMP</w:t>
            </w:r>
          </w:p>
        </w:tc>
        <w:tc>
          <w:tcPr>
            <w:tcW w:w="4900" w:type="dxa"/>
            <w:vAlign w:val="center"/>
          </w:tcPr>
          <w:p w14:paraId="1CCDC77C" w14:textId="77777777" w:rsidR="009E056A" w:rsidRPr="00CE5068" w:rsidRDefault="009E056A" w:rsidP="00C525B1">
            <w:pPr>
              <w:jc w:val="center"/>
            </w:pPr>
          </w:p>
        </w:tc>
      </w:tr>
      <w:tr w:rsidR="00CE5068" w:rsidRPr="00CE5068" w14:paraId="14FFAEA5" w14:textId="77777777" w:rsidTr="00C525B1">
        <w:tc>
          <w:tcPr>
            <w:tcW w:w="2200" w:type="dxa"/>
            <w:vAlign w:val="center"/>
          </w:tcPr>
          <w:p w14:paraId="20B23EED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ended_at</w:t>
            </w:r>
            <w:proofErr w:type="spellEnd"/>
          </w:p>
        </w:tc>
        <w:tc>
          <w:tcPr>
            <w:tcW w:w="2400" w:type="dxa"/>
            <w:vAlign w:val="center"/>
          </w:tcPr>
          <w:p w14:paraId="7124CDD5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TIMESTAMP</w:t>
            </w:r>
          </w:p>
        </w:tc>
        <w:tc>
          <w:tcPr>
            <w:tcW w:w="4900" w:type="dxa"/>
            <w:vAlign w:val="center"/>
          </w:tcPr>
          <w:p w14:paraId="2BF94603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Null while session is active</w:t>
            </w:r>
          </w:p>
        </w:tc>
      </w:tr>
    </w:tbl>
    <w:p w14:paraId="2FDBA358" w14:textId="77777777" w:rsidR="009E056A" w:rsidRPr="00CE5068" w:rsidRDefault="00000000">
      <w:pPr>
        <w:pStyle w:val="Heading2"/>
        <w:spacing w:before="280" w:after="160"/>
        <w:rPr>
          <w:color w:val="auto"/>
        </w:rPr>
      </w:pPr>
      <w:r w:rsidRPr="00CE5068">
        <w:rPr>
          <w:rFonts w:ascii="Calibri" w:eastAsia="Calibri" w:hAnsi="Calibri" w:cs="Calibri"/>
          <w:b/>
          <w:bCs/>
          <w:color w:val="auto"/>
          <w:sz w:val="25"/>
          <w:szCs w:val="25"/>
        </w:rPr>
        <w:t>2.2 events</w:t>
      </w:r>
    </w:p>
    <w:tbl>
      <w:tblPr>
        <w:tblStyle w:val="TableGrid"/>
        <w:tblW w:w="9634" w:type="dxa"/>
        <w:tblLook w:val="0000" w:firstRow="0" w:lastRow="0" w:firstColumn="0" w:lastColumn="0" w:noHBand="0" w:noVBand="0"/>
      </w:tblPr>
      <w:tblGrid>
        <w:gridCol w:w="2231"/>
        <w:gridCol w:w="2434"/>
        <w:gridCol w:w="4969"/>
      </w:tblGrid>
      <w:tr w:rsidR="00CE5068" w:rsidRPr="00CE5068" w14:paraId="35A3EEAF" w14:textId="77777777" w:rsidTr="00C525B1">
        <w:trPr>
          <w:trHeight w:val="274"/>
        </w:trPr>
        <w:tc>
          <w:tcPr>
            <w:tcW w:w="2231" w:type="dxa"/>
          </w:tcPr>
          <w:p w14:paraId="181631AD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2434" w:type="dxa"/>
          </w:tcPr>
          <w:p w14:paraId="267C70FF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4969" w:type="dxa"/>
          </w:tcPr>
          <w:p w14:paraId="0F07B47E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Notes</w:t>
            </w:r>
          </w:p>
        </w:tc>
      </w:tr>
      <w:tr w:rsidR="00CE5068" w:rsidRPr="00CE5068" w14:paraId="05E4ED00" w14:textId="77777777" w:rsidTr="00C525B1">
        <w:trPr>
          <w:trHeight w:val="274"/>
        </w:trPr>
        <w:tc>
          <w:tcPr>
            <w:tcW w:w="2231" w:type="dxa"/>
          </w:tcPr>
          <w:p w14:paraId="6D089028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event_id</w:t>
            </w:r>
            <w:proofErr w:type="spellEnd"/>
          </w:p>
        </w:tc>
        <w:tc>
          <w:tcPr>
            <w:tcW w:w="2434" w:type="dxa"/>
          </w:tcPr>
          <w:p w14:paraId="7C8F2D89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BIGINT PRIMARY KEY</w:t>
            </w:r>
          </w:p>
        </w:tc>
        <w:tc>
          <w:tcPr>
            <w:tcW w:w="4969" w:type="dxa"/>
          </w:tcPr>
          <w:p w14:paraId="1BD2ED43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Auto-increment</w:t>
            </w:r>
          </w:p>
        </w:tc>
      </w:tr>
      <w:tr w:rsidR="00CE5068" w:rsidRPr="00CE5068" w14:paraId="072ECB8E" w14:textId="77777777" w:rsidTr="00C525B1">
        <w:trPr>
          <w:trHeight w:val="274"/>
        </w:trPr>
        <w:tc>
          <w:tcPr>
            <w:tcW w:w="2231" w:type="dxa"/>
          </w:tcPr>
          <w:p w14:paraId="3A64BB51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session_id</w:t>
            </w:r>
            <w:proofErr w:type="spellEnd"/>
          </w:p>
        </w:tc>
        <w:tc>
          <w:tcPr>
            <w:tcW w:w="2434" w:type="dxa"/>
          </w:tcPr>
          <w:p w14:paraId="4572F39C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TEXT</w:t>
            </w:r>
          </w:p>
        </w:tc>
        <w:tc>
          <w:tcPr>
            <w:tcW w:w="4969" w:type="dxa"/>
          </w:tcPr>
          <w:p w14:paraId="65F871B3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 xml:space="preserve">Foreign key → </w:t>
            </w:r>
            <w:proofErr w:type="spellStart"/>
            <w:proofErr w:type="gram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sessions.session</w:t>
            </w:r>
            <w:proofErr w:type="gram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_id</w:t>
            </w:r>
            <w:proofErr w:type="spellEnd"/>
          </w:p>
        </w:tc>
      </w:tr>
      <w:tr w:rsidR="00CE5068" w:rsidRPr="00CE5068" w14:paraId="6148EA05" w14:textId="77777777" w:rsidTr="00C525B1">
        <w:trPr>
          <w:trHeight w:val="293"/>
        </w:trPr>
        <w:tc>
          <w:tcPr>
            <w:tcW w:w="2231" w:type="dxa"/>
          </w:tcPr>
          <w:p w14:paraId="2943ACCD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event_type</w:t>
            </w:r>
            <w:proofErr w:type="spellEnd"/>
          </w:p>
        </w:tc>
        <w:tc>
          <w:tcPr>
            <w:tcW w:w="2434" w:type="dxa"/>
          </w:tcPr>
          <w:p w14:paraId="24490061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TEXT</w:t>
            </w:r>
          </w:p>
        </w:tc>
        <w:tc>
          <w:tcPr>
            <w:tcW w:w="4969" w:type="dxa"/>
          </w:tcPr>
          <w:p w14:paraId="1FA03CCB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'login' | '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auth_fail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' | 'vote' | 'nav' | '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admin_access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'</w:t>
            </w:r>
          </w:p>
        </w:tc>
      </w:tr>
      <w:tr w:rsidR="00CE5068" w:rsidRPr="00CE5068" w14:paraId="5512D154" w14:textId="77777777" w:rsidTr="00C525B1">
        <w:trPr>
          <w:trHeight w:val="274"/>
        </w:trPr>
        <w:tc>
          <w:tcPr>
            <w:tcW w:w="2231" w:type="dxa"/>
          </w:tcPr>
          <w:p w14:paraId="4546BD73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timestamp</w:t>
            </w:r>
          </w:p>
        </w:tc>
        <w:tc>
          <w:tcPr>
            <w:tcW w:w="2434" w:type="dxa"/>
          </w:tcPr>
          <w:p w14:paraId="45DEB361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TIMESTAMP</w:t>
            </w:r>
          </w:p>
        </w:tc>
        <w:tc>
          <w:tcPr>
            <w:tcW w:w="4969" w:type="dxa"/>
          </w:tcPr>
          <w:p w14:paraId="0B945879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Event time (source system time for sourced datasets)</w:t>
            </w:r>
          </w:p>
        </w:tc>
      </w:tr>
      <w:tr w:rsidR="00CE5068" w:rsidRPr="00CE5068" w14:paraId="4B616E82" w14:textId="77777777" w:rsidTr="00C525B1">
        <w:trPr>
          <w:trHeight w:val="274"/>
        </w:trPr>
        <w:tc>
          <w:tcPr>
            <w:tcW w:w="2231" w:type="dxa"/>
          </w:tcPr>
          <w:p w14:paraId="4DF56645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ip_address</w:t>
            </w:r>
            <w:proofErr w:type="spellEnd"/>
          </w:p>
        </w:tc>
        <w:tc>
          <w:tcPr>
            <w:tcW w:w="2434" w:type="dxa"/>
          </w:tcPr>
          <w:p w14:paraId="5A614E57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TEXT</w:t>
            </w:r>
          </w:p>
        </w:tc>
        <w:tc>
          <w:tcPr>
            <w:tcW w:w="4969" w:type="dxa"/>
          </w:tcPr>
          <w:p w14:paraId="6207414F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Nullable — absent in Vote-o-graph/CVR</w:t>
            </w:r>
          </w:p>
        </w:tc>
      </w:tr>
      <w:tr w:rsidR="00CE5068" w:rsidRPr="00CE5068" w14:paraId="1BAC2CAB" w14:textId="77777777" w:rsidTr="00C525B1">
        <w:trPr>
          <w:trHeight w:val="549"/>
        </w:trPr>
        <w:tc>
          <w:tcPr>
            <w:tcW w:w="2231" w:type="dxa"/>
          </w:tcPr>
          <w:p w14:paraId="73D93FE6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ground_truth_label</w:t>
            </w:r>
            <w:proofErr w:type="spellEnd"/>
          </w:p>
        </w:tc>
        <w:tc>
          <w:tcPr>
            <w:tcW w:w="2434" w:type="dxa"/>
          </w:tcPr>
          <w:p w14:paraId="7075501D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TEXT</w:t>
            </w:r>
          </w:p>
        </w:tc>
        <w:tc>
          <w:tcPr>
            <w:tcW w:w="4969" w:type="dxa"/>
          </w:tcPr>
          <w:p w14:paraId="5F8F6896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Nullable. 'normal' | 'anomalous' — only populated for HDFS/BGL rows and manually injected test events</w:t>
            </w:r>
          </w:p>
        </w:tc>
      </w:tr>
      <w:tr w:rsidR="00CE5068" w:rsidRPr="00CE5068" w14:paraId="49550988" w14:textId="77777777" w:rsidTr="00C525B1">
        <w:trPr>
          <w:trHeight w:val="274"/>
        </w:trPr>
        <w:tc>
          <w:tcPr>
            <w:tcW w:w="2231" w:type="dxa"/>
          </w:tcPr>
          <w:p w14:paraId="373A5E5C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source</w:t>
            </w:r>
          </w:p>
        </w:tc>
        <w:tc>
          <w:tcPr>
            <w:tcW w:w="2434" w:type="dxa"/>
          </w:tcPr>
          <w:p w14:paraId="5542B8C7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TEXT</w:t>
            </w:r>
          </w:p>
        </w:tc>
        <w:tc>
          <w:tcPr>
            <w:tcW w:w="4969" w:type="dxa"/>
          </w:tcPr>
          <w:p w14:paraId="7BB77D76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 xml:space="preserve">Same 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enum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 xml:space="preserve"> as </w:t>
            </w:r>
            <w:proofErr w:type="spellStart"/>
            <w:proofErr w:type="gram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sessions.source</w:t>
            </w:r>
            <w:proofErr w:type="spellEnd"/>
            <w:proofErr w:type="gramEnd"/>
          </w:p>
        </w:tc>
      </w:tr>
    </w:tbl>
    <w:p w14:paraId="5E5B9560" w14:textId="77777777" w:rsidR="009E056A" w:rsidRPr="00CE5068" w:rsidRDefault="00000000">
      <w:pPr>
        <w:pStyle w:val="Heading2"/>
        <w:spacing w:before="280" w:after="160"/>
        <w:rPr>
          <w:color w:val="auto"/>
        </w:rPr>
      </w:pPr>
      <w:r w:rsidRPr="00CE5068">
        <w:rPr>
          <w:rFonts w:ascii="Calibri" w:eastAsia="Calibri" w:hAnsi="Calibri" w:cs="Calibri"/>
          <w:b/>
          <w:bCs/>
          <w:color w:val="auto"/>
          <w:sz w:val="25"/>
          <w:szCs w:val="25"/>
        </w:rPr>
        <w:lastRenderedPageBreak/>
        <w:t xml:space="preserve">2.3 </w:t>
      </w:r>
      <w:proofErr w:type="spellStart"/>
      <w:r w:rsidRPr="00CE5068">
        <w:rPr>
          <w:rFonts w:ascii="Calibri" w:eastAsia="Calibri" w:hAnsi="Calibri" w:cs="Calibri"/>
          <w:b/>
          <w:bCs/>
          <w:color w:val="auto"/>
          <w:sz w:val="25"/>
          <w:szCs w:val="25"/>
        </w:rPr>
        <w:t>window_scores</w:t>
      </w:r>
      <w:proofErr w:type="spellEnd"/>
    </w:p>
    <w:tbl>
      <w:tblPr>
        <w:tblStyle w:val="TableGrid"/>
        <w:tblW w:w="9500" w:type="dxa"/>
        <w:tblLook w:val="0000" w:firstRow="0" w:lastRow="0" w:firstColumn="0" w:lastColumn="0" w:noHBand="0" w:noVBand="0"/>
      </w:tblPr>
      <w:tblGrid>
        <w:gridCol w:w="2515"/>
        <w:gridCol w:w="2313"/>
        <w:gridCol w:w="4672"/>
      </w:tblGrid>
      <w:tr w:rsidR="00CE5068" w:rsidRPr="00CE5068" w14:paraId="5631790F" w14:textId="77777777" w:rsidTr="00C525B1">
        <w:tc>
          <w:tcPr>
            <w:tcW w:w="2200" w:type="dxa"/>
          </w:tcPr>
          <w:p w14:paraId="7A7E5E16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2400" w:type="dxa"/>
          </w:tcPr>
          <w:p w14:paraId="5CEC6681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4900" w:type="dxa"/>
          </w:tcPr>
          <w:p w14:paraId="74254E15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Notes</w:t>
            </w:r>
          </w:p>
        </w:tc>
      </w:tr>
      <w:tr w:rsidR="00CE5068" w:rsidRPr="00CE5068" w14:paraId="56069A58" w14:textId="77777777" w:rsidTr="00C525B1">
        <w:tc>
          <w:tcPr>
            <w:tcW w:w="2200" w:type="dxa"/>
          </w:tcPr>
          <w:p w14:paraId="42FE10FC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window_id</w:t>
            </w:r>
            <w:proofErr w:type="spellEnd"/>
          </w:p>
        </w:tc>
        <w:tc>
          <w:tcPr>
            <w:tcW w:w="2400" w:type="dxa"/>
          </w:tcPr>
          <w:p w14:paraId="27DE79E7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BIGINT PRIMARY KEY</w:t>
            </w:r>
          </w:p>
        </w:tc>
        <w:tc>
          <w:tcPr>
            <w:tcW w:w="4900" w:type="dxa"/>
          </w:tcPr>
          <w:p w14:paraId="1CF74B0B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Auto-increment</w:t>
            </w:r>
          </w:p>
        </w:tc>
      </w:tr>
      <w:tr w:rsidR="00CE5068" w:rsidRPr="00CE5068" w14:paraId="4C6480B5" w14:textId="77777777" w:rsidTr="00C525B1">
        <w:tc>
          <w:tcPr>
            <w:tcW w:w="2200" w:type="dxa"/>
          </w:tcPr>
          <w:p w14:paraId="565C0865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window_start</w:t>
            </w:r>
            <w:proofErr w:type="spellEnd"/>
          </w:p>
        </w:tc>
        <w:tc>
          <w:tcPr>
            <w:tcW w:w="2400" w:type="dxa"/>
          </w:tcPr>
          <w:p w14:paraId="23BAF025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TIMESTAMP</w:t>
            </w:r>
          </w:p>
        </w:tc>
        <w:tc>
          <w:tcPr>
            <w:tcW w:w="4900" w:type="dxa"/>
          </w:tcPr>
          <w:p w14:paraId="559B9308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5-minute window start</w:t>
            </w:r>
          </w:p>
        </w:tc>
      </w:tr>
      <w:tr w:rsidR="00CE5068" w:rsidRPr="00CE5068" w14:paraId="22FA3178" w14:textId="77777777" w:rsidTr="00C525B1">
        <w:tc>
          <w:tcPr>
            <w:tcW w:w="2200" w:type="dxa"/>
          </w:tcPr>
          <w:p w14:paraId="46AA81AF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window_end</w:t>
            </w:r>
            <w:proofErr w:type="spellEnd"/>
          </w:p>
        </w:tc>
        <w:tc>
          <w:tcPr>
            <w:tcW w:w="2400" w:type="dxa"/>
          </w:tcPr>
          <w:p w14:paraId="163DFFED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TIMESTAMP</w:t>
            </w:r>
          </w:p>
        </w:tc>
        <w:tc>
          <w:tcPr>
            <w:tcW w:w="4900" w:type="dxa"/>
          </w:tcPr>
          <w:p w14:paraId="638FE968" w14:textId="77777777" w:rsidR="009E056A" w:rsidRPr="00CE5068" w:rsidRDefault="009E056A" w:rsidP="00C525B1">
            <w:pPr>
              <w:jc w:val="center"/>
            </w:pPr>
          </w:p>
        </w:tc>
      </w:tr>
      <w:tr w:rsidR="00CE5068" w:rsidRPr="00CE5068" w14:paraId="1014C250" w14:textId="77777777" w:rsidTr="00C525B1">
        <w:tc>
          <w:tcPr>
            <w:tcW w:w="2200" w:type="dxa"/>
          </w:tcPr>
          <w:p w14:paraId="734897A4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source</w:t>
            </w:r>
          </w:p>
        </w:tc>
        <w:tc>
          <w:tcPr>
            <w:tcW w:w="2400" w:type="dxa"/>
          </w:tcPr>
          <w:p w14:paraId="42EE609F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TEXT</w:t>
            </w:r>
          </w:p>
        </w:tc>
        <w:tc>
          <w:tcPr>
            <w:tcW w:w="4900" w:type="dxa"/>
          </w:tcPr>
          <w:p w14:paraId="4DFD78EC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Which dataset/session group this window covers</w:t>
            </w:r>
          </w:p>
        </w:tc>
      </w:tr>
      <w:tr w:rsidR="00CE5068" w:rsidRPr="00CE5068" w14:paraId="0F810267" w14:textId="77777777" w:rsidTr="00C525B1">
        <w:tc>
          <w:tcPr>
            <w:tcW w:w="2200" w:type="dxa"/>
          </w:tcPr>
          <w:p w14:paraId="076F42F8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event_count</w:t>
            </w:r>
            <w:proofErr w:type="spellEnd"/>
          </w:p>
        </w:tc>
        <w:tc>
          <w:tcPr>
            <w:tcW w:w="2400" w:type="dxa"/>
          </w:tcPr>
          <w:p w14:paraId="5268D7A5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INTEGER</w:t>
            </w:r>
          </w:p>
        </w:tc>
        <w:tc>
          <w:tcPr>
            <w:tcW w:w="4900" w:type="dxa"/>
          </w:tcPr>
          <w:p w14:paraId="1B25AD96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Feature</w:t>
            </w:r>
          </w:p>
        </w:tc>
      </w:tr>
      <w:tr w:rsidR="00CE5068" w:rsidRPr="00CE5068" w14:paraId="392575A9" w14:textId="77777777" w:rsidTr="00C525B1">
        <w:tc>
          <w:tcPr>
            <w:tcW w:w="2200" w:type="dxa"/>
          </w:tcPr>
          <w:p w14:paraId="6345D1A7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vote_count</w:t>
            </w:r>
            <w:proofErr w:type="spellEnd"/>
          </w:p>
        </w:tc>
        <w:tc>
          <w:tcPr>
            <w:tcW w:w="2400" w:type="dxa"/>
          </w:tcPr>
          <w:p w14:paraId="0888E244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INTEGER</w:t>
            </w:r>
          </w:p>
        </w:tc>
        <w:tc>
          <w:tcPr>
            <w:tcW w:w="4900" w:type="dxa"/>
          </w:tcPr>
          <w:p w14:paraId="065D0214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Feature</w:t>
            </w:r>
          </w:p>
        </w:tc>
      </w:tr>
      <w:tr w:rsidR="00CE5068" w:rsidRPr="00CE5068" w14:paraId="3226A4CD" w14:textId="77777777" w:rsidTr="00C525B1">
        <w:tc>
          <w:tcPr>
            <w:tcW w:w="2200" w:type="dxa"/>
          </w:tcPr>
          <w:p w14:paraId="6D1F974E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failed_login_ratio</w:t>
            </w:r>
            <w:proofErr w:type="spellEnd"/>
          </w:p>
        </w:tc>
        <w:tc>
          <w:tcPr>
            <w:tcW w:w="2400" w:type="dxa"/>
          </w:tcPr>
          <w:p w14:paraId="6FFC6D0A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FLOAT</w:t>
            </w:r>
          </w:p>
        </w:tc>
        <w:tc>
          <w:tcPr>
            <w:tcW w:w="4900" w:type="dxa"/>
          </w:tcPr>
          <w:p w14:paraId="41F01371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Feature</w:t>
            </w:r>
          </w:p>
        </w:tc>
      </w:tr>
      <w:tr w:rsidR="00CE5068" w:rsidRPr="00CE5068" w14:paraId="1C32213B" w14:textId="77777777" w:rsidTr="00C525B1">
        <w:tc>
          <w:tcPr>
            <w:tcW w:w="2200" w:type="dxa"/>
          </w:tcPr>
          <w:p w14:paraId="0F8D22A5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inter_arrival_variance</w:t>
            </w:r>
            <w:proofErr w:type="spellEnd"/>
          </w:p>
        </w:tc>
        <w:tc>
          <w:tcPr>
            <w:tcW w:w="2400" w:type="dxa"/>
          </w:tcPr>
          <w:p w14:paraId="3476C313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FLOAT</w:t>
            </w:r>
          </w:p>
        </w:tc>
        <w:tc>
          <w:tcPr>
            <w:tcW w:w="4900" w:type="dxa"/>
          </w:tcPr>
          <w:p w14:paraId="4B266D0B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Feature</w:t>
            </w:r>
          </w:p>
        </w:tc>
      </w:tr>
      <w:tr w:rsidR="00CE5068" w:rsidRPr="00CE5068" w14:paraId="4956E8BC" w14:textId="77777777" w:rsidTr="00C525B1">
        <w:tc>
          <w:tcPr>
            <w:tcW w:w="2200" w:type="dxa"/>
          </w:tcPr>
          <w:p w14:paraId="4A318CEE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distinct_ip_count</w:t>
            </w:r>
            <w:proofErr w:type="spellEnd"/>
          </w:p>
        </w:tc>
        <w:tc>
          <w:tcPr>
            <w:tcW w:w="2400" w:type="dxa"/>
          </w:tcPr>
          <w:p w14:paraId="69F85EA6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INTEGER</w:t>
            </w:r>
          </w:p>
        </w:tc>
        <w:tc>
          <w:tcPr>
            <w:tcW w:w="4900" w:type="dxa"/>
          </w:tcPr>
          <w:p w14:paraId="7853FE7D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Feature (null where source has no IP)</w:t>
            </w:r>
          </w:p>
        </w:tc>
      </w:tr>
      <w:tr w:rsidR="00CE5068" w:rsidRPr="00CE5068" w14:paraId="26D7CC92" w14:textId="77777777" w:rsidTr="00C525B1">
        <w:tc>
          <w:tcPr>
            <w:tcW w:w="2200" w:type="dxa"/>
          </w:tcPr>
          <w:p w14:paraId="262B60B8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ip_entropy</w:t>
            </w:r>
            <w:proofErr w:type="spellEnd"/>
          </w:p>
        </w:tc>
        <w:tc>
          <w:tcPr>
            <w:tcW w:w="2400" w:type="dxa"/>
          </w:tcPr>
          <w:p w14:paraId="692A4650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FLOAT</w:t>
            </w:r>
          </w:p>
        </w:tc>
        <w:tc>
          <w:tcPr>
            <w:tcW w:w="4900" w:type="dxa"/>
          </w:tcPr>
          <w:p w14:paraId="15D8523E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Feature (null where source has no IP)</w:t>
            </w:r>
          </w:p>
        </w:tc>
      </w:tr>
      <w:tr w:rsidR="00CE5068" w:rsidRPr="00CE5068" w14:paraId="3C49E835" w14:textId="77777777" w:rsidTr="00C525B1">
        <w:tc>
          <w:tcPr>
            <w:tcW w:w="2200" w:type="dxa"/>
          </w:tcPr>
          <w:p w14:paraId="3FCFD1C9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iso_score</w:t>
            </w:r>
            <w:proofErr w:type="spellEnd"/>
          </w:p>
        </w:tc>
        <w:tc>
          <w:tcPr>
            <w:tcW w:w="2400" w:type="dxa"/>
          </w:tcPr>
          <w:p w14:paraId="22AFD035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FLOAT</w:t>
            </w:r>
          </w:p>
        </w:tc>
        <w:tc>
          <w:tcPr>
            <w:tcW w:w="4900" w:type="dxa"/>
          </w:tcPr>
          <w:p w14:paraId="4DD33FF8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Isolation Forest anomaly score (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decision_function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 xml:space="preserve"> output)</w:t>
            </w:r>
          </w:p>
        </w:tc>
      </w:tr>
      <w:tr w:rsidR="00CE5068" w:rsidRPr="00CE5068" w14:paraId="42A80DD5" w14:textId="77777777" w:rsidTr="00C525B1">
        <w:tc>
          <w:tcPr>
            <w:tcW w:w="2200" w:type="dxa"/>
          </w:tcPr>
          <w:p w14:paraId="7A5E0E4B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lof_score</w:t>
            </w:r>
            <w:proofErr w:type="spellEnd"/>
          </w:p>
        </w:tc>
        <w:tc>
          <w:tcPr>
            <w:tcW w:w="2400" w:type="dxa"/>
          </w:tcPr>
          <w:p w14:paraId="055759AC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FLOAT</w:t>
            </w:r>
          </w:p>
        </w:tc>
        <w:tc>
          <w:tcPr>
            <w:tcW w:w="4900" w:type="dxa"/>
          </w:tcPr>
          <w:p w14:paraId="0317C9DE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LOF anomaly score (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decision_function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 xml:space="preserve"> output)</w:t>
            </w:r>
          </w:p>
        </w:tc>
      </w:tr>
      <w:tr w:rsidR="00CE5068" w:rsidRPr="00CE5068" w14:paraId="5ADE6D8B" w14:textId="77777777" w:rsidTr="00C525B1">
        <w:tc>
          <w:tcPr>
            <w:tcW w:w="2200" w:type="dxa"/>
          </w:tcPr>
          <w:p w14:paraId="44278976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flagged</w:t>
            </w:r>
          </w:p>
        </w:tc>
        <w:tc>
          <w:tcPr>
            <w:tcW w:w="2400" w:type="dxa"/>
          </w:tcPr>
          <w:p w14:paraId="3BD13F9F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BOOLEAN</w:t>
            </w:r>
          </w:p>
        </w:tc>
        <w:tc>
          <w:tcPr>
            <w:tcW w:w="4900" w:type="dxa"/>
          </w:tcPr>
          <w:p w14:paraId="658282BD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True if either score crosses threshold</w:t>
            </w:r>
          </w:p>
        </w:tc>
      </w:tr>
      <w:tr w:rsidR="00CE5068" w:rsidRPr="00CE5068" w14:paraId="4A3291E2" w14:textId="77777777" w:rsidTr="00C525B1">
        <w:tc>
          <w:tcPr>
            <w:tcW w:w="2200" w:type="dxa"/>
          </w:tcPr>
          <w:p w14:paraId="221D4204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risk_level</w:t>
            </w:r>
            <w:proofErr w:type="spellEnd"/>
          </w:p>
        </w:tc>
        <w:tc>
          <w:tcPr>
            <w:tcW w:w="2400" w:type="dxa"/>
          </w:tcPr>
          <w:p w14:paraId="577A6918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TEXT</w:t>
            </w:r>
          </w:p>
        </w:tc>
        <w:tc>
          <w:tcPr>
            <w:tcW w:w="4900" w:type="dxa"/>
          </w:tcPr>
          <w:p w14:paraId="0E1EAF2A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'Low' | 'Medium' | 'High'</w:t>
            </w:r>
          </w:p>
        </w:tc>
      </w:tr>
    </w:tbl>
    <w:p w14:paraId="11136AB7" w14:textId="77777777" w:rsidR="009E056A" w:rsidRPr="00CE5068" w:rsidRDefault="00000000">
      <w:pPr>
        <w:pStyle w:val="Heading2"/>
        <w:spacing w:before="280" w:after="160"/>
        <w:rPr>
          <w:color w:val="auto"/>
        </w:rPr>
      </w:pPr>
      <w:r w:rsidRPr="00CE5068">
        <w:rPr>
          <w:rFonts w:ascii="Calibri" w:eastAsia="Calibri" w:hAnsi="Calibri" w:cs="Calibri"/>
          <w:b/>
          <w:bCs/>
          <w:color w:val="auto"/>
          <w:sz w:val="25"/>
          <w:szCs w:val="25"/>
        </w:rPr>
        <w:t>2.4 alerts</w:t>
      </w:r>
    </w:p>
    <w:tbl>
      <w:tblPr>
        <w:tblStyle w:val="TableGrid"/>
        <w:tblW w:w="9604" w:type="dxa"/>
        <w:tblLook w:val="0020" w:firstRow="1" w:lastRow="0" w:firstColumn="0" w:lastColumn="0" w:noHBand="0" w:noVBand="0"/>
      </w:tblPr>
      <w:tblGrid>
        <w:gridCol w:w="2224"/>
        <w:gridCol w:w="2426"/>
        <w:gridCol w:w="4954"/>
      </w:tblGrid>
      <w:tr w:rsidR="00CE5068" w:rsidRPr="00CE5068" w14:paraId="0BC775DE" w14:textId="77777777" w:rsidTr="00C525B1">
        <w:trPr>
          <w:trHeight w:val="328"/>
        </w:trPr>
        <w:tc>
          <w:tcPr>
            <w:tcW w:w="2224" w:type="dxa"/>
          </w:tcPr>
          <w:p w14:paraId="30F19944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2426" w:type="dxa"/>
          </w:tcPr>
          <w:p w14:paraId="3F9194AE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4954" w:type="dxa"/>
          </w:tcPr>
          <w:p w14:paraId="4F019BEB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Notes</w:t>
            </w:r>
          </w:p>
        </w:tc>
      </w:tr>
      <w:tr w:rsidR="00CE5068" w:rsidRPr="00CE5068" w14:paraId="2328762B" w14:textId="77777777" w:rsidTr="00C525B1">
        <w:trPr>
          <w:trHeight w:val="273"/>
        </w:trPr>
        <w:tc>
          <w:tcPr>
            <w:tcW w:w="2224" w:type="dxa"/>
          </w:tcPr>
          <w:p w14:paraId="7E0183E9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alert_id</w:t>
            </w:r>
            <w:proofErr w:type="spellEnd"/>
          </w:p>
        </w:tc>
        <w:tc>
          <w:tcPr>
            <w:tcW w:w="2426" w:type="dxa"/>
          </w:tcPr>
          <w:p w14:paraId="1B2E7FAD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BIGINT PRIMARY KEY</w:t>
            </w:r>
          </w:p>
        </w:tc>
        <w:tc>
          <w:tcPr>
            <w:tcW w:w="4954" w:type="dxa"/>
          </w:tcPr>
          <w:p w14:paraId="61E4D767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Auto-increment</w:t>
            </w:r>
          </w:p>
        </w:tc>
      </w:tr>
      <w:tr w:rsidR="00CE5068" w:rsidRPr="00CE5068" w14:paraId="1E0DC7C6" w14:textId="77777777" w:rsidTr="00C525B1">
        <w:trPr>
          <w:trHeight w:val="273"/>
        </w:trPr>
        <w:tc>
          <w:tcPr>
            <w:tcW w:w="2224" w:type="dxa"/>
          </w:tcPr>
          <w:p w14:paraId="624A0ABD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window_id</w:t>
            </w:r>
            <w:proofErr w:type="spellEnd"/>
          </w:p>
        </w:tc>
        <w:tc>
          <w:tcPr>
            <w:tcW w:w="2426" w:type="dxa"/>
          </w:tcPr>
          <w:p w14:paraId="4D8ADA90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BIGINT</w:t>
            </w:r>
          </w:p>
        </w:tc>
        <w:tc>
          <w:tcPr>
            <w:tcW w:w="4954" w:type="dxa"/>
          </w:tcPr>
          <w:p w14:paraId="62EFA159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 xml:space="preserve">Foreign key → 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window_</w:t>
            </w:r>
            <w:proofErr w:type="gram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scores.window</w:t>
            </w:r>
            <w:proofErr w:type="gram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_id</w:t>
            </w:r>
            <w:proofErr w:type="spellEnd"/>
          </w:p>
        </w:tc>
      </w:tr>
      <w:tr w:rsidR="00CE5068" w:rsidRPr="00CE5068" w14:paraId="36B60B9E" w14:textId="77777777" w:rsidTr="00C525B1">
        <w:trPr>
          <w:trHeight w:val="273"/>
        </w:trPr>
        <w:tc>
          <w:tcPr>
            <w:tcW w:w="2224" w:type="dxa"/>
          </w:tcPr>
          <w:p w14:paraId="11B5B4C0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426" w:type="dxa"/>
          </w:tcPr>
          <w:p w14:paraId="02E3D79C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TIMESTAMP</w:t>
            </w:r>
          </w:p>
        </w:tc>
        <w:tc>
          <w:tcPr>
            <w:tcW w:w="4954" w:type="dxa"/>
          </w:tcPr>
          <w:p w14:paraId="79D33570" w14:textId="77777777" w:rsidR="009E056A" w:rsidRPr="00CE5068" w:rsidRDefault="009E056A" w:rsidP="00C525B1">
            <w:pPr>
              <w:jc w:val="center"/>
            </w:pPr>
          </w:p>
        </w:tc>
      </w:tr>
      <w:tr w:rsidR="00CE5068" w:rsidRPr="00CE5068" w14:paraId="27B10165" w14:textId="77777777" w:rsidTr="00C525B1">
        <w:trPr>
          <w:trHeight w:val="273"/>
        </w:trPr>
        <w:tc>
          <w:tcPr>
            <w:tcW w:w="2224" w:type="dxa"/>
          </w:tcPr>
          <w:p w14:paraId="00E8759C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investigated</w:t>
            </w:r>
          </w:p>
        </w:tc>
        <w:tc>
          <w:tcPr>
            <w:tcW w:w="2426" w:type="dxa"/>
          </w:tcPr>
          <w:p w14:paraId="70F4808A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BOOLEAN</w:t>
            </w:r>
          </w:p>
        </w:tc>
        <w:tc>
          <w:tcPr>
            <w:tcW w:w="4954" w:type="dxa"/>
          </w:tcPr>
          <w:p w14:paraId="6EF4280A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Default false — admin marks true via dashboard</w:t>
            </w:r>
          </w:p>
        </w:tc>
      </w:tr>
      <w:tr w:rsidR="00CE5068" w:rsidRPr="00CE5068" w14:paraId="0106C4E2" w14:textId="77777777" w:rsidTr="00C525B1">
        <w:trPr>
          <w:trHeight w:val="273"/>
        </w:trPr>
        <w:tc>
          <w:tcPr>
            <w:tcW w:w="2224" w:type="dxa"/>
          </w:tcPr>
          <w:p w14:paraId="4C8F399C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investigated_at</w:t>
            </w:r>
            <w:proofErr w:type="spellEnd"/>
          </w:p>
        </w:tc>
        <w:tc>
          <w:tcPr>
            <w:tcW w:w="2426" w:type="dxa"/>
          </w:tcPr>
          <w:p w14:paraId="2DA1FF2C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TIMESTAMP</w:t>
            </w:r>
          </w:p>
        </w:tc>
        <w:tc>
          <w:tcPr>
            <w:tcW w:w="4954" w:type="dxa"/>
          </w:tcPr>
          <w:p w14:paraId="3AC70B3C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Nullable</w:t>
            </w:r>
          </w:p>
        </w:tc>
      </w:tr>
      <w:tr w:rsidR="00CE5068" w:rsidRPr="00CE5068" w14:paraId="03F8687C" w14:textId="77777777" w:rsidTr="00C525B1">
        <w:trPr>
          <w:trHeight w:val="273"/>
        </w:trPr>
        <w:tc>
          <w:tcPr>
            <w:tcW w:w="2224" w:type="dxa"/>
          </w:tcPr>
          <w:p w14:paraId="7BBBBB89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notes</w:t>
            </w:r>
          </w:p>
        </w:tc>
        <w:tc>
          <w:tcPr>
            <w:tcW w:w="2426" w:type="dxa"/>
          </w:tcPr>
          <w:p w14:paraId="6C1661C4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TEXT</w:t>
            </w:r>
          </w:p>
        </w:tc>
        <w:tc>
          <w:tcPr>
            <w:tcW w:w="4954" w:type="dxa"/>
          </w:tcPr>
          <w:p w14:paraId="31B19045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Free-text admin notes</w:t>
            </w:r>
          </w:p>
        </w:tc>
      </w:tr>
    </w:tbl>
    <w:p w14:paraId="6BCD001C" w14:textId="77777777" w:rsidR="009E056A" w:rsidRPr="00CE5068" w:rsidRDefault="00000000">
      <w:pPr>
        <w:pStyle w:val="Heading2"/>
        <w:spacing w:before="280" w:after="160"/>
        <w:rPr>
          <w:color w:val="auto"/>
        </w:rPr>
      </w:pPr>
      <w:r w:rsidRPr="00CE5068">
        <w:rPr>
          <w:rFonts w:ascii="Calibri" w:eastAsia="Calibri" w:hAnsi="Calibri" w:cs="Calibri"/>
          <w:b/>
          <w:bCs/>
          <w:color w:val="auto"/>
          <w:sz w:val="25"/>
          <w:szCs w:val="25"/>
        </w:rPr>
        <w:t>2.5 trials</w:t>
      </w:r>
    </w:p>
    <w:tbl>
      <w:tblPr>
        <w:tblStyle w:val="TableGrid"/>
        <w:tblW w:w="9588" w:type="dxa"/>
        <w:tblLook w:val="0000" w:firstRow="0" w:lastRow="0" w:firstColumn="0" w:lastColumn="0" w:noHBand="0" w:noVBand="0"/>
      </w:tblPr>
      <w:tblGrid>
        <w:gridCol w:w="2220"/>
        <w:gridCol w:w="2422"/>
        <w:gridCol w:w="4946"/>
      </w:tblGrid>
      <w:tr w:rsidR="00CE5068" w:rsidRPr="00CE5068" w14:paraId="4AD2E254" w14:textId="77777777" w:rsidTr="00C525B1">
        <w:trPr>
          <w:trHeight w:val="398"/>
        </w:trPr>
        <w:tc>
          <w:tcPr>
            <w:tcW w:w="2220" w:type="dxa"/>
          </w:tcPr>
          <w:p w14:paraId="328A32AD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2422" w:type="dxa"/>
          </w:tcPr>
          <w:p w14:paraId="7AC6DE1A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4946" w:type="dxa"/>
          </w:tcPr>
          <w:p w14:paraId="3A4381AF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Notes</w:t>
            </w:r>
          </w:p>
        </w:tc>
      </w:tr>
      <w:tr w:rsidR="00CE5068" w:rsidRPr="00CE5068" w14:paraId="696711DD" w14:textId="77777777" w:rsidTr="00C525B1">
        <w:trPr>
          <w:trHeight w:val="331"/>
        </w:trPr>
        <w:tc>
          <w:tcPr>
            <w:tcW w:w="2220" w:type="dxa"/>
          </w:tcPr>
          <w:p w14:paraId="17417C7F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trial_id</w:t>
            </w:r>
            <w:proofErr w:type="spellEnd"/>
          </w:p>
        </w:tc>
        <w:tc>
          <w:tcPr>
            <w:tcW w:w="2422" w:type="dxa"/>
          </w:tcPr>
          <w:p w14:paraId="4651CEA8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TEXT PRIMARY KEY</w:t>
            </w:r>
          </w:p>
        </w:tc>
        <w:tc>
          <w:tcPr>
            <w:tcW w:w="4946" w:type="dxa"/>
          </w:tcPr>
          <w:p w14:paraId="4B71D78D" w14:textId="77777777" w:rsidR="009E056A" w:rsidRPr="00CE5068" w:rsidRDefault="009E056A" w:rsidP="00C525B1">
            <w:pPr>
              <w:jc w:val="center"/>
            </w:pPr>
          </w:p>
        </w:tc>
      </w:tr>
      <w:tr w:rsidR="00CE5068" w:rsidRPr="00CE5068" w14:paraId="7E2EA518" w14:textId="77777777" w:rsidTr="00C525B1">
        <w:trPr>
          <w:trHeight w:val="331"/>
        </w:trPr>
        <w:tc>
          <w:tcPr>
            <w:tcW w:w="2220" w:type="dxa"/>
          </w:tcPr>
          <w:p w14:paraId="32253CBA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start_time</w:t>
            </w:r>
            <w:proofErr w:type="spellEnd"/>
          </w:p>
        </w:tc>
        <w:tc>
          <w:tcPr>
            <w:tcW w:w="2422" w:type="dxa"/>
          </w:tcPr>
          <w:p w14:paraId="5997858F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TIMESTAMP</w:t>
            </w:r>
          </w:p>
        </w:tc>
        <w:tc>
          <w:tcPr>
            <w:tcW w:w="4946" w:type="dxa"/>
          </w:tcPr>
          <w:p w14:paraId="24EB9E8F" w14:textId="77777777" w:rsidR="009E056A" w:rsidRPr="00CE5068" w:rsidRDefault="009E056A" w:rsidP="00C525B1">
            <w:pPr>
              <w:jc w:val="center"/>
            </w:pPr>
          </w:p>
        </w:tc>
      </w:tr>
      <w:tr w:rsidR="00CE5068" w:rsidRPr="00CE5068" w14:paraId="5647B397" w14:textId="77777777" w:rsidTr="00C525B1">
        <w:trPr>
          <w:trHeight w:val="331"/>
        </w:trPr>
        <w:tc>
          <w:tcPr>
            <w:tcW w:w="2220" w:type="dxa"/>
          </w:tcPr>
          <w:p w14:paraId="5E807F0E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end_time</w:t>
            </w:r>
            <w:proofErr w:type="spellEnd"/>
          </w:p>
        </w:tc>
        <w:tc>
          <w:tcPr>
            <w:tcW w:w="2422" w:type="dxa"/>
          </w:tcPr>
          <w:p w14:paraId="02972750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TIMESTAMP</w:t>
            </w:r>
          </w:p>
        </w:tc>
        <w:tc>
          <w:tcPr>
            <w:tcW w:w="4946" w:type="dxa"/>
          </w:tcPr>
          <w:p w14:paraId="7BCBD8C3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Nullable while running</w:t>
            </w:r>
          </w:p>
        </w:tc>
      </w:tr>
      <w:tr w:rsidR="00CE5068" w:rsidRPr="00CE5068" w14:paraId="6DD80E8C" w14:textId="77777777" w:rsidTr="00C525B1">
        <w:trPr>
          <w:trHeight w:val="309"/>
        </w:trPr>
        <w:tc>
          <w:tcPr>
            <w:tcW w:w="2220" w:type="dxa"/>
          </w:tcPr>
          <w:p w14:paraId="17C19747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participant_count</w:t>
            </w:r>
            <w:proofErr w:type="spellEnd"/>
          </w:p>
        </w:tc>
        <w:tc>
          <w:tcPr>
            <w:tcW w:w="2422" w:type="dxa"/>
          </w:tcPr>
          <w:p w14:paraId="78D53616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INTEGER</w:t>
            </w:r>
          </w:p>
        </w:tc>
        <w:tc>
          <w:tcPr>
            <w:tcW w:w="4946" w:type="dxa"/>
          </w:tcPr>
          <w:p w14:paraId="2688EC25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Filled in after the trial closes</w:t>
            </w:r>
          </w:p>
        </w:tc>
      </w:tr>
    </w:tbl>
    <w:p w14:paraId="14B2F92A" w14:textId="77777777" w:rsidR="009E056A" w:rsidRPr="00CE5068" w:rsidRDefault="00000000">
      <w:pPr>
        <w:pStyle w:val="Heading1"/>
        <w:spacing w:before="420" w:after="200"/>
        <w:rPr>
          <w:color w:val="auto"/>
        </w:rPr>
      </w:pPr>
      <w:r w:rsidRPr="00CE5068">
        <w:rPr>
          <w:rFonts w:ascii="Calibri" w:eastAsia="Calibri" w:hAnsi="Calibri" w:cs="Calibri"/>
          <w:b/>
          <w:bCs/>
          <w:color w:val="auto"/>
          <w:sz w:val="30"/>
          <w:szCs w:val="30"/>
        </w:rPr>
        <w:t>3. REST API Endpoints</w:t>
      </w:r>
    </w:p>
    <w:p w14:paraId="310D6DBE" w14:textId="77777777" w:rsidR="009E056A" w:rsidRPr="00CE5068" w:rsidRDefault="00000000">
      <w:pPr>
        <w:pStyle w:val="Heading2"/>
        <w:spacing w:before="280" w:after="160"/>
        <w:rPr>
          <w:color w:val="auto"/>
        </w:rPr>
      </w:pPr>
      <w:r w:rsidRPr="00CE5068">
        <w:rPr>
          <w:rFonts w:ascii="Calibri" w:eastAsia="Calibri" w:hAnsi="Calibri" w:cs="Calibri"/>
          <w:b/>
          <w:bCs/>
          <w:color w:val="auto"/>
          <w:sz w:val="25"/>
          <w:szCs w:val="25"/>
        </w:rPr>
        <w:t>3.1 Ingestion service (</w:t>
      </w:r>
      <w:proofErr w:type="spellStart"/>
      <w:r w:rsidRPr="00CE5068">
        <w:rPr>
          <w:rFonts w:ascii="Calibri" w:eastAsia="Calibri" w:hAnsi="Calibri" w:cs="Calibri"/>
          <w:b/>
          <w:bCs/>
          <w:color w:val="auto"/>
          <w:sz w:val="25"/>
          <w:szCs w:val="25"/>
        </w:rPr>
        <w:t>FastAPI</w:t>
      </w:r>
      <w:proofErr w:type="spellEnd"/>
      <w:r w:rsidRPr="00CE5068">
        <w:rPr>
          <w:rFonts w:ascii="Calibri" w:eastAsia="Calibri" w:hAnsi="Calibri" w:cs="Calibri"/>
          <w:b/>
          <w:bCs/>
          <w:color w:val="auto"/>
          <w:sz w:val="25"/>
          <w:szCs w:val="25"/>
        </w:rPr>
        <w:t>)</w:t>
      </w:r>
    </w:p>
    <w:tbl>
      <w:tblPr>
        <w:tblStyle w:val="TableGrid"/>
        <w:tblW w:w="9500" w:type="dxa"/>
        <w:tblLook w:val="0000" w:firstRow="0" w:lastRow="0" w:firstColumn="0" w:lastColumn="0" w:noHBand="0" w:noVBand="0"/>
      </w:tblPr>
      <w:tblGrid>
        <w:gridCol w:w="2600"/>
        <w:gridCol w:w="3600"/>
        <w:gridCol w:w="3300"/>
      </w:tblGrid>
      <w:tr w:rsidR="00CE5068" w:rsidRPr="00CE5068" w14:paraId="79200188" w14:textId="77777777" w:rsidTr="00C525B1">
        <w:tc>
          <w:tcPr>
            <w:tcW w:w="2600" w:type="dxa"/>
          </w:tcPr>
          <w:p w14:paraId="6B37CF50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Method &amp; Path</w:t>
            </w:r>
          </w:p>
        </w:tc>
        <w:tc>
          <w:tcPr>
            <w:tcW w:w="3600" w:type="dxa"/>
          </w:tcPr>
          <w:p w14:paraId="5719203B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3300" w:type="dxa"/>
          </w:tcPr>
          <w:p w14:paraId="79F64E1F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Body / Params</w:t>
            </w:r>
          </w:p>
        </w:tc>
      </w:tr>
      <w:tr w:rsidR="00CE5068" w:rsidRPr="00CE5068" w14:paraId="3B280AA1" w14:textId="77777777" w:rsidTr="00C525B1">
        <w:tc>
          <w:tcPr>
            <w:tcW w:w="2600" w:type="dxa"/>
          </w:tcPr>
          <w:p w14:paraId="5BE7AB6D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POST /</w:t>
            </w: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/events</w:t>
            </w:r>
          </w:p>
        </w:tc>
        <w:tc>
          <w:tcPr>
            <w:tcW w:w="3600" w:type="dxa"/>
          </w:tcPr>
          <w:p w14:paraId="61A85986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Record one voting/auth event</w:t>
            </w:r>
          </w:p>
        </w:tc>
        <w:tc>
          <w:tcPr>
            <w:tcW w:w="3300" w:type="dxa"/>
          </w:tcPr>
          <w:p w14:paraId="127F5D39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{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session_id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 xml:space="preserve">, 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event_type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 xml:space="preserve">, 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ip_</w:t>
            </w:r>
            <w:proofErr w:type="gram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address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?,</w:t>
            </w:r>
            <w:proofErr w:type="gram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 xml:space="preserve"> timestamp}</w:t>
            </w:r>
          </w:p>
        </w:tc>
      </w:tr>
      <w:tr w:rsidR="00CE5068" w:rsidRPr="00CE5068" w14:paraId="1D2CC832" w14:textId="77777777" w:rsidTr="00C525B1">
        <w:tc>
          <w:tcPr>
            <w:tcW w:w="2600" w:type="dxa"/>
          </w:tcPr>
          <w:p w14:paraId="0A2CA1CD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POST /</w:t>
            </w: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/sessions</w:t>
            </w:r>
          </w:p>
        </w:tc>
        <w:tc>
          <w:tcPr>
            <w:tcW w:w="3600" w:type="dxa"/>
          </w:tcPr>
          <w:p w14:paraId="6D47EABF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Start a new session (login)</w:t>
            </w:r>
          </w:p>
        </w:tc>
        <w:tc>
          <w:tcPr>
            <w:tcW w:w="3300" w:type="dxa"/>
          </w:tcPr>
          <w:p w14:paraId="7B0580D8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{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reg_</w:t>
            </w:r>
            <w:proofErr w:type="gram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no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?,</w:t>
            </w:r>
            <w:proofErr w:type="gram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consent_given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?, source}</w:t>
            </w:r>
          </w:p>
        </w:tc>
      </w:tr>
      <w:tr w:rsidR="00CE5068" w:rsidRPr="00CE5068" w14:paraId="09DD3AA1" w14:textId="77777777" w:rsidTr="00C525B1">
        <w:tc>
          <w:tcPr>
            <w:tcW w:w="2600" w:type="dxa"/>
          </w:tcPr>
          <w:p w14:paraId="5A08E507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PATCH /</w:t>
            </w: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/sessions/{id}</w:t>
            </w:r>
          </w:p>
        </w:tc>
        <w:tc>
          <w:tcPr>
            <w:tcW w:w="3600" w:type="dxa"/>
          </w:tcPr>
          <w:p w14:paraId="22472698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Close a session (logout/vote complete)</w:t>
            </w:r>
          </w:p>
        </w:tc>
        <w:tc>
          <w:tcPr>
            <w:tcW w:w="3300" w:type="dxa"/>
          </w:tcPr>
          <w:p w14:paraId="1EA06206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{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ended_at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}</w:t>
            </w:r>
          </w:p>
        </w:tc>
      </w:tr>
      <w:tr w:rsidR="00CE5068" w:rsidRPr="00CE5068" w14:paraId="1F22502C" w14:textId="77777777" w:rsidTr="00C525B1">
        <w:tc>
          <w:tcPr>
            <w:tcW w:w="2600" w:type="dxa"/>
          </w:tcPr>
          <w:p w14:paraId="071ED9AE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GET /</w:t>
            </w: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/current-window-score</w:t>
            </w:r>
          </w:p>
        </w:tc>
        <w:tc>
          <w:tcPr>
            <w:tcW w:w="3600" w:type="dxa"/>
          </w:tcPr>
          <w:p w14:paraId="45919B9D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Score the most recent 5-min window on demand</w:t>
            </w:r>
          </w:p>
        </w:tc>
        <w:tc>
          <w:tcPr>
            <w:tcW w:w="3300" w:type="dxa"/>
          </w:tcPr>
          <w:p w14:paraId="7E0BA0BC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none</w:t>
            </w:r>
          </w:p>
        </w:tc>
      </w:tr>
      <w:tr w:rsidR="00CE5068" w:rsidRPr="00CE5068" w14:paraId="6CE59347" w14:textId="77777777" w:rsidTr="00C525B1">
        <w:tc>
          <w:tcPr>
            <w:tcW w:w="2600" w:type="dxa"/>
          </w:tcPr>
          <w:p w14:paraId="026A75D7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GET /</w:t>
            </w: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alerts?since</w:t>
            </w:r>
            <w:proofErr w:type="spellEnd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=...</w:t>
            </w:r>
          </w:p>
        </w:tc>
        <w:tc>
          <w:tcPr>
            <w:tcW w:w="3600" w:type="dxa"/>
          </w:tcPr>
          <w:p w14:paraId="49376204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List alerts, optionally filtered by time</w:t>
            </w:r>
          </w:p>
        </w:tc>
        <w:tc>
          <w:tcPr>
            <w:tcW w:w="3300" w:type="dxa"/>
          </w:tcPr>
          <w:p w14:paraId="6CB81409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query param: since (ISO timestamp)</w:t>
            </w:r>
          </w:p>
        </w:tc>
      </w:tr>
      <w:tr w:rsidR="00CE5068" w:rsidRPr="00CE5068" w14:paraId="19E5DD65" w14:textId="77777777" w:rsidTr="00C525B1">
        <w:tc>
          <w:tcPr>
            <w:tcW w:w="2600" w:type="dxa"/>
          </w:tcPr>
          <w:p w14:paraId="3E500E4B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PATCH /</w:t>
            </w: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/alerts/{id}</w:t>
            </w:r>
          </w:p>
        </w:tc>
        <w:tc>
          <w:tcPr>
            <w:tcW w:w="3600" w:type="dxa"/>
          </w:tcPr>
          <w:p w14:paraId="204124B2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Mark an alert investigated</w:t>
            </w:r>
          </w:p>
        </w:tc>
        <w:tc>
          <w:tcPr>
            <w:tcW w:w="3300" w:type="dxa"/>
          </w:tcPr>
          <w:p w14:paraId="7E298525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{investigated: true, notes?}</w:t>
            </w:r>
          </w:p>
        </w:tc>
      </w:tr>
      <w:tr w:rsidR="00CE5068" w:rsidRPr="00CE5068" w14:paraId="65788E4C" w14:textId="77777777" w:rsidTr="00C525B1">
        <w:tc>
          <w:tcPr>
            <w:tcW w:w="2600" w:type="dxa"/>
          </w:tcPr>
          <w:p w14:paraId="226B3666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GET /</w:t>
            </w: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activity-trend?range</w:t>
            </w:r>
            <w:proofErr w:type="spellEnd"/>
            <w:r w:rsidRPr="00CE5068">
              <w:rPr>
                <w:rFonts w:ascii="Consolas" w:eastAsia="Consolas" w:hAnsi="Consolas" w:cs="Consolas"/>
                <w:sz w:val="19"/>
                <w:szCs w:val="19"/>
              </w:rPr>
              <w:t>=1h</w:t>
            </w:r>
          </w:p>
        </w:tc>
        <w:tc>
          <w:tcPr>
            <w:tcW w:w="3600" w:type="dxa"/>
          </w:tcPr>
          <w:p w14:paraId="06129E35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Time series of event/vote counts for the dashboard chart</w:t>
            </w:r>
          </w:p>
        </w:tc>
        <w:tc>
          <w:tcPr>
            <w:tcW w:w="3300" w:type="dxa"/>
          </w:tcPr>
          <w:p w14:paraId="134BFEBF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query param: range</w:t>
            </w:r>
          </w:p>
        </w:tc>
      </w:tr>
    </w:tbl>
    <w:p w14:paraId="5CF7DA31" w14:textId="77777777" w:rsidR="009E056A" w:rsidRPr="00CE5068" w:rsidRDefault="00000000">
      <w:pPr>
        <w:pStyle w:val="Heading2"/>
        <w:spacing w:before="280" w:after="160"/>
        <w:rPr>
          <w:color w:val="auto"/>
        </w:rPr>
      </w:pPr>
      <w:r w:rsidRPr="00CE5068">
        <w:rPr>
          <w:rFonts w:ascii="Calibri" w:eastAsia="Calibri" w:hAnsi="Calibri" w:cs="Calibri"/>
          <w:b/>
          <w:bCs/>
          <w:color w:val="auto"/>
          <w:sz w:val="25"/>
          <w:szCs w:val="25"/>
        </w:rPr>
        <w:lastRenderedPageBreak/>
        <w:t>3.2 Example request/response</w:t>
      </w:r>
    </w:p>
    <w:p w14:paraId="2B7A68D0" w14:textId="77777777" w:rsidR="009E056A" w:rsidRPr="00CE5068" w:rsidRDefault="00000000">
      <w:pPr>
        <w:shd w:val="clear" w:color="auto" w:fill="F2F2F2"/>
        <w:spacing w:before="100" w:after="160"/>
      </w:pPr>
      <w:r w:rsidRPr="00CE5068">
        <w:rPr>
          <w:rFonts w:ascii="Consolas" w:eastAsia="Consolas" w:hAnsi="Consolas" w:cs="Consolas"/>
        </w:rPr>
        <w:t>POST /</w:t>
      </w:r>
      <w:proofErr w:type="spellStart"/>
      <w:r w:rsidRPr="00CE5068">
        <w:rPr>
          <w:rFonts w:ascii="Consolas" w:eastAsia="Consolas" w:hAnsi="Consolas" w:cs="Consolas"/>
        </w:rPr>
        <w:t>api</w:t>
      </w:r>
      <w:proofErr w:type="spellEnd"/>
      <w:r w:rsidRPr="00CE5068">
        <w:rPr>
          <w:rFonts w:ascii="Consolas" w:eastAsia="Consolas" w:hAnsi="Consolas" w:cs="Consolas"/>
        </w:rPr>
        <w:t>/events</w:t>
      </w:r>
      <w:r w:rsidRPr="00CE5068">
        <w:br/>
      </w:r>
      <w:r w:rsidRPr="00CE5068">
        <w:rPr>
          <w:rFonts w:ascii="Consolas" w:eastAsia="Consolas" w:hAnsi="Consolas" w:cs="Consolas"/>
        </w:rPr>
        <w:t>Content-Type: application/</w:t>
      </w:r>
      <w:proofErr w:type="spellStart"/>
      <w:r w:rsidRPr="00CE5068">
        <w:rPr>
          <w:rFonts w:ascii="Consolas" w:eastAsia="Consolas" w:hAnsi="Consolas" w:cs="Consolas"/>
        </w:rPr>
        <w:t>json</w:t>
      </w:r>
      <w:proofErr w:type="spellEnd"/>
      <w:r w:rsidRPr="00CE5068">
        <w:br/>
      </w:r>
      <w:r w:rsidRPr="00CE5068">
        <w:br/>
      </w:r>
      <w:r w:rsidRPr="00CE5068">
        <w:rPr>
          <w:rFonts w:ascii="Consolas" w:eastAsia="Consolas" w:hAnsi="Consolas" w:cs="Consolas"/>
        </w:rPr>
        <w:t>{</w:t>
      </w:r>
      <w:r w:rsidRPr="00CE5068">
        <w:br/>
      </w:r>
      <w:r w:rsidRPr="00CE5068">
        <w:rPr>
          <w:rFonts w:ascii="Consolas" w:eastAsia="Consolas" w:hAnsi="Consolas" w:cs="Consolas"/>
        </w:rPr>
        <w:t xml:space="preserve">  "</w:t>
      </w:r>
      <w:proofErr w:type="spellStart"/>
      <w:r w:rsidRPr="00CE5068">
        <w:rPr>
          <w:rFonts w:ascii="Consolas" w:eastAsia="Consolas" w:hAnsi="Consolas" w:cs="Consolas"/>
        </w:rPr>
        <w:t>session_id</w:t>
      </w:r>
      <w:proofErr w:type="spellEnd"/>
      <w:r w:rsidRPr="00CE5068">
        <w:rPr>
          <w:rFonts w:ascii="Consolas" w:eastAsia="Consolas" w:hAnsi="Consolas" w:cs="Consolas"/>
        </w:rPr>
        <w:t>": "a1b2c3d4-...",</w:t>
      </w:r>
      <w:r w:rsidRPr="00CE5068">
        <w:br/>
      </w:r>
      <w:r w:rsidRPr="00CE5068">
        <w:rPr>
          <w:rFonts w:ascii="Consolas" w:eastAsia="Consolas" w:hAnsi="Consolas" w:cs="Consolas"/>
        </w:rPr>
        <w:t xml:space="preserve">  "</w:t>
      </w:r>
      <w:proofErr w:type="spellStart"/>
      <w:r w:rsidRPr="00CE5068">
        <w:rPr>
          <w:rFonts w:ascii="Consolas" w:eastAsia="Consolas" w:hAnsi="Consolas" w:cs="Consolas"/>
        </w:rPr>
        <w:t>event_type</w:t>
      </w:r>
      <w:proofErr w:type="spellEnd"/>
      <w:r w:rsidRPr="00CE5068">
        <w:rPr>
          <w:rFonts w:ascii="Consolas" w:eastAsia="Consolas" w:hAnsi="Consolas" w:cs="Consolas"/>
        </w:rPr>
        <w:t>": "vote",</w:t>
      </w:r>
      <w:r w:rsidRPr="00CE5068">
        <w:br/>
      </w:r>
      <w:r w:rsidRPr="00CE5068">
        <w:rPr>
          <w:rFonts w:ascii="Consolas" w:eastAsia="Consolas" w:hAnsi="Consolas" w:cs="Consolas"/>
        </w:rPr>
        <w:t xml:space="preserve">  "</w:t>
      </w:r>
      <w:proofErr w:type="spellStart"/>
      <w:r w:rsidRPr="00CE5068">
        <w:rPr>
          <w:rFonts w:ascii="Consolas" w:eastAsia="Consolas" w:hAnsi="Consolas" w:cs="Consolas"/>
        </w:rPr>
        <w:t>ip_address</w:t>
      </w:r>
      <w:proofErr w:type="spellEnd"/>
      <w:r w:rsidRPr="00CE5068">
        <w:rPr>
          <w:rFonts w:ascii="Consolas" w:eastAsia="Consolas" w:hAnsi="Consolas" w:cs="Consolas"/>
        </w:rPr>
        <w:t>": "10.0.4.22",</w:t>
      </w:r>
      <w:r w:rsidRPr="00CE5068">
        <w:br/>
      </w:r>
      <w:r w:rsidRPr="00CE5068">
        <w:rPr>
          <w:rFonts w:ascii="Consolas" w:eastAsia="Consolas" w:hAnsi="Consolas" w:cs="Consolas"/>
        </w:rPr>
        <w:t xml:space="preserve">  "timestamp": "2026-10-14T14:32:07Z"</w:t>
      </w:r>
      <w:r w:rsidRPr="00CE5068">
        <w:br/>
      </w:r>
      <w:r w:rsidRPr="00CE5068">
        <w:rPr>
          <w:rFonts w:ascii="Consolas" w:eastAsia="Consolas" w:hAnsi="Consolas" w:cs="Consolas"/>
        </w:rPr>
        <w:t>}</w:t>
      </w:r>
      <w:r w:rsidRPr="00CE5068">
        <w:br/>
      </w:r>
      <w:r w:rsidRPr="00CE5068">
        <w:br/>
      </w:r>
      <w:r w:rsidRPr="00CE5068">
        <w:rPr>
          <w:rFonts w:ascii="Consolas" w:eastAsia="Consolas" w:hAnsi="Consolas" w:cs="Consolas"/>
        </w:rPr>
        <w:t>-&gt; 200 OK</w:t>
      </w:r>
      <w:r w:rsidRPr="00CE5068">
        <w:br/>
      </w:r>
      <w:r w:rsidRPr="00CE5068">
        <w:rPr>
          <w:rFonts w:ascii="Consolas" w:eastAsia="Consolas" w:hAnsi="Consolas" w:cs="Consolas"/>
        </w:rPr>
        <w:t>{ "status": "recorded" }</w:t>
      </w:r>
      <w:r w:rsidRPr="00CE5068">
        <w:br/>
      </w:r>
      <w:r w:rsidRPr="00CE5068">
        <w:br/>
      </w:r>
      <w:r w:rsidRPr="00CE5068">
        <w:br/>
      </w:r>
      <w:r w:rsidRPr="00CE5068">
        <w:rPr>
          <w:rFonts w:ascii="Consolas" w:eastAsia="Consolas" w:hAnsi="Consolas" w:cs="Consolas"/>
        </w:rPr>
        <w:t>GET /</w:t>
      </w:r>
      <w:proofErr w:type="spellStart"/>
      <w:r w:rsidRPr="00CE5068">
        <w:rPr>
          <w:rFonts w:ascii="Consolas" w:eastAsia="Consolas" w:hAnsi="Consolas" w:cs="Consolas"/>
        </w:rPr>
        <w:t>api</w:t>
      </w:r>
      <w:proofErr w:type="spellEnd"/>
      <w:r w:rsidRPr="00CE5068">
        <w:rPr>
          <w:rFonts w:ascii="Consolas" w:eastAsia="Consolas" w:hAnsi="Consolas" w:cs="Consolas"/>
        </w:rPr>
        <w:t>/current-window-score</w:t>
      </w:r>
      <w:r w:rsidRPr="00CE5068">
        <w:br/>
      </w:r>
      <w:r w:rsidRPr="00CE5068">
        <w:br/>
      </w:r>
      <w:r w:rsidRPr="00CE5068">
        <w:rPr>
          <w:rFonts w:ascii="Consolas" w:eastAsia="Consolas" w:hAnsi="Consolas" w:cs="Consolas"/>
        </w:rPr>
        <w:t>-&gt; 200 OK</w:t>
      </w:r>
      <w:r w:rsidRPr="00CE5068">
        <w:br/>
      </w:r>
      <w:r w:rsidRPr="00CE5068">
        <w:rPr>
          <w:rFonts w:ascii="Consolas" w:eastAsia="Consolas" w:hAnsi="Consolas" w:cs="Consolas"/>
        </w:rPr>
        <w:t>{</w:t>
      </w:r>
      <w:r w:rsidRPr="00CE5068">
        <w:br/>
      </w:r>
      <w:r w:rsidRPr="00CE5068">
        <w:rPr>
          <w:rFonts w:ascii="Consolas" w:eastAsia="Consolas" w:hAnsi="Consolas" w:cs="Consolas"/>
        </w:rPr>
        <w:t xml:space="preserve">  "</w:t>
      </w:r>
      <w:proofErr w:type="spellStart"/>
      <w:r w:rsidRPr="00CE5068">
        <w:rPr>
          <w:rFonts w:ascii="Consolas" w:eastAsia="Consolas" w:hAnsi="Consolas" w:cs="Consolas"/>
        </w:rPr>
        <w:t>window_start</w:t>
      </w:r>
      <w:proofErr w:type="spellEnd"/>
      <w:r w:rsidRPr="00CE5068">
        <w:rPr>
          <w:rFonts w:ascii="Consolas" w:eastAsia="Consolas" w:hAnsi="Consolas" w:cs="Consolas"/>
        </w:rPr>
        <w:t>": "2026-10-14T14:30:00Z",</w:t>
      </w:r>
      <w:r w:rsidRPr="00CE5068">
        <w:br/>
      </w:r>
      <w:r w:rsidRPr="00CE5068">
        <w:rPr>
          <w:rFonts w:ascii="Consolas" w:eastAsia="Consolas" w:hAnsi="Consolas" w:cs="Consolas"/>
        </w:rPr>
        <w:t xml:space="preserve">  "</w:t>
      </w:r>
      <w:proofErr w:type="spellStart"/>
      <w:r w:rsidRPr="00CE5068">
        <w:rPr>
          <w:rFonts w:ascii="Consolas" w:eastAsia="Consolas" w:hAnsi="Consolas" w:cs="Consolas"/>
        </w:rPr>
        <w:t>iso_score</w:t>
      </w:r>
      <w:proofErr w:type="spellEnd"/>
      <w:r w:rsidRPr="00CE5068">
        <w:rPr>
          <w:rFonts w:ascii="Consolas" w:eastAsia="Consolas" w:hAnsi="Consolas" w:cs="Consolas"/>
        </w:rPr>
        <w:t>": -0.041,</w:t>
      </w:r>
      <w:r w:rsidRPr="00CE5068">
        <w:br/>
      </w:r>
      <w:r w:rsidRPr="00CE5068">
        <w:rPr>
          <w:rFonts w:ascii="Consolas" w:eastAsia="Consolas" w:hAnsi="Consolas" w:cs="Consolas"/>
        </w:rPr>
        <w:t xml:space="preserve">  "</w:t>
      </w:r>
      <w:proofErr w:type="spellStart"/>
      <w:r w:rsidRPr="00CE5068">
        <w:rPr>
          <w:rFonts w:ascii="Consolas" w:eastAsia="Consolas" w:hAnsi="Consolas" w:cs="Consolas"/>
        </w:rPr>
        <w:t>lof_score</w:t>
      </w:r>
      <w:proofErr w:type="spellEnd"/>
      <w:r w:rsidRPr="00CE5068">
        <w:rPr>
          <w:rFonts w:ascii="Consolas" w:eastAsia="Consolas" w:hAnsi="Consolas" w:cs="Consolas"/>
        </w:rPr>
        <w:t>": -1.83,</w:t>
      </w:r>
      <w:r w:rsidRPr="00CE5068">
        <w:br/>
      </w:r>
      <w:r w:rsidRPr="00CE5068">
        <w:rPr>
          <w:rFonts w:ascii="Consolas" w:eastAsia="Consolas" w:hAnsi="Consolas" w:cs="Consolas"/>
        </w:rPr>
        <w:t xml:space="preserve">  "flagged": true,</w:t>
      </w:r>
      <w:r w:rsidRPr="00CE5068">
        <w:br/>
      </w:r>
      <w:r w:rsidRPr="00CE5068">
        <w:rPr>
          <w:rFonts w:ascii="Consolas" w:eastAsia="Consolas" w:hAnsi="Consolas" w:cs="Consolas"/>
        </w:rPr>
        <w:t xml:space="preserve">  "</w:t>
      </w:r>
      <w:proofErr w:type="spellStart"/>
      <w:r w:rsidRPr="00CE5068">
        <w:rPr>
          <w:rFonts w:ascii="Consolas" w:eastAsia="Consolas" w:hAnsi="Consolas" w:cs="Consolas"/>
        </w:rPr>
        <w:t>risk_level</w:t>
      </w:r>
      <w:proofErr w:type="spellEnd"/>
      <w:r w:rsidRPr="00CE5068">
        <w:rPr>
          <w:rFonts w:ascii="Consolas" w:eastAsia="Consolas" w:hAnsi="Consolas" w:cs="Consolas"/>
        </w:rPr>
        <w:t>": "High"</w:t>
      </w:r>
      <w:r w:rsidRPr="00CE5068">
        <w:br/>
      </w:r>
      <w:r w:rsidRPr="00CE5068">
        <w:rPr>
          <w:rFonts w:ascii="Consolas" w:eastAsia="Consolas" w:hAnsi="Consolas" w:cs="Consolas"/>
        </w:rPr>
        <w:t>}</w:t>
      </w:r>
    </w:p>
    <w:p w14:paraId="1213B354" w14:textId="77777777" w:rsidR="009E056A" w:rsidRPr="00CE5068" w:rsidRDefault="00000000">
      <w:pPr>
        <w:pStyle w:val="Heading1"/>
        <w:spacing w:before="420" w:after="200"/>
        <w:rPr>
          <w:color w:val="auto"/>
        </w:rPr>
      </w:pPr>
      <w:r w:rsidRPr="00CE5068">
        <w:rPr>
          <w:rFonts w:ascii="Calibri" w:eastAsia="Calibri" w:hAnsi="Calibri" w:cs="Calibri"/>
          <w:b/>
          <w:bCs/>
          <w:color w:val="auto"/>
          <w:sz w:val="30"/>
          <w:szCs w:val="30"/>
        </w:rPr>
        <w:t>4. Feature Definitions</w:t>
      </w:r>
    </w:p>
    <w:p w14:paraId="18D36719" w14:textId="77777777" w:rsidR="009E056A" w:rsidRPr="00CE5068" w:rsidRDefault="00000000">
      <w:pPr>
        <w:spacing w:after="160" w:line="300" w:lineRule="auto"/>
      </w:pPr>
      <w:r w:rsidRPr="00CE5068">
        <w:rPr>
          <w:rFonts w:ascii="Calibri" w:eastAsia="Calibri" w:hAnsi="Calibri" w:cs="Calibri"/>
          <w:sz w:val="22"/>
          <w:szCs w:val="22"/>
        </w:rPr>
        <w:t>All features are computed per 5-minute window, per source group (a session cluster, an IP, or the whole trial — defined at aggregation time in feature_builder.py).</w:t>
      </w:r>
    </w:p>
    <w:tbl>
      <w:tblPr>
        <w:tblStyle w:val="TableGrid"/>
        <w:tblW w:w="9500" w:type="dxa"/>
        <w:tblLook w:val="0000" w:firstRow="0" w:lastRow="0" w:firstColumn="0" w:lastColumn="0" w:noHBand="0" w:noVBand="0"/>
      </w:tblPr>
      <w:tblGrid>
        <w:gridCol w:w="2200"/>
        <w:gridCol w:w="4900"/>
        <w:gridCol w:w="2400"/>
      </w:tblGrid>
      <w:tr w:rsidR="00CE5068" w:rsidRPr="00CE5068" w14:paraId="7C87D961" w14:textId="77777777" w:rsidTr="00C525B1">
        <w:tc>
          <w:tcPr>
            <w:tcW w:w="2200" w:type="dxa"/>
          </w:tcPr>
          <w:p w14:paraId="0126EBCC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4900" w:type="dxa"/>
          </w:tcPr>
          <w:p w14:paraId="4D30B00C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Formula / Definition</w:t>
            </w:r>
          </w:p>
        </w:tc>
        <w:tc>
          <w:tcPr>
            <w:tcW w:w="2400" w:type="dxa"/>
          </w:tcPr>
          <w:p w14:paraId="5FDEAC60" w14:textId="77777777" w:rsidR="009E056A" w:rsidRPr="00C525B1" w:rsidRDefault="00000000" w:rsidP="00C525B1">
            <w:pPr>
              <w:jc w:val="center"/>
              <w:rPr>
                <w:sz w:val="22"/>
                <w:szCs w:val="22"/>
              </w:rPr>
            </w:pPr>
            <w:r w:rsidRPr="00C525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Notes</w:t>
            </w:r>
          </w:p>
        </w:tc>
      </w:tr>
      <w:tr w:rsidR="00CE5068" w:rsidRPr="00CE5068" w14:paraId="274F74C4" w14:textId="77777777" w:rsidTr="00C525B1">
        <w:tc>
          <w:tcPr>
            <w:tcW w:w="2200" w:type="dxa"/>
          </w:tcPr>
          <w:p w14:paraId="02AB5DC5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event_count</w:t>
            </w:r>
            <w:proofErr w:type="spellEnd"/>
          </w:p>
        </w:tc>
        <w:tc>
          <w:tcPr>
            <w:tcW w:w="4900" w:type="dxa"/>
          </w:tcPr>
          <w:p w14:paraId="0339080A" w14:textId="77777777" w:rsidR="009E056A" w:rsidRPr="00CE5068" w:rsidRDefault="00000000" w:rsidP="00C525B1">
            <w:pPr>
              <w:jc w:val="center"/>
            </w:pPr>
            <w:proofErr w:type="gram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COUNT(</w:t>
            </w:r>
            <w:proofErr w:type="gram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events) in window</w:t>
            </w:r>
          </w:p>
        </w:tc>
        <w:tc>
          <w:tcPr>
            <w:tcW w:w="2400" w:type="dxa"/>
          </w:tcPr>
          <w:p w14:paraId="3DF62753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All event types</w:t>
            </w:r>
          </w:p>
        </w:tc>
      </w:tr>
      <w:tr w:rsidR="00CE5068" w:rsidRPr="00CE5068" w14:paraId="221A2176" w14:textId="77777777" w:rsidTr="00C525B1">
        <w:tc>
          <w:tcPr>
            <w:tcW w:w="2200" w:type="dxa"/>
          </w:tcPr>
          <w:p w14:paraId="2E3F3854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vote_count</w:t>
            </w:r>
            <w:proofErr w:type="spellEnd"/>
          </w:p>
        </w:tc>
        <w:tc>
          <w:tcPr>
            <w:tcW w:w="4900" w:type="dxa"/>
          </w:tcPr>
          <w:p w14:paraId="4A60C00A" w14:textId="77777777" w:rsidR="009E056A" w:rsidRPr="00CE5068" w:rsidRDefault="00000000" w:rsidP="00C525B1">
            <w:pPr>
              <w:jc w:val="center"/>
            </w:pPr>
            <w:proofErr w:type="gram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COUNT(</w:t>
            </w:r>
            <w:proofErr w:type="gram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 xml:space="preserve">events WHERE 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event_type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='vote') in window</w:t>
            </w:r>
          </w:p>
        </w:tc>
        <w:tc>
          <w:tcPr>
            <w:tcW w:w="2400" w:type="dxa"/>
          </w:tcPr>
          <w:p w14:paraId="7CB40B15" w14:textId="77777777" w:rsidR="009E056A" w:rsidRPr="00CE5068" w:rsidRDefault="009E056A" w:rsidP="00C525B1">
            <w:pPr>
              <w:jc w:val="center"/>
            </w:pPr>
          </w:p>
        </w:tc>
      </w:tr>
      <w:tr w:rsidR="00CE5068" w:rsidRPr="00CE5068" w14:paraId="55F0D864" w14:textId="77777777" w:rsidTr="00C525B1">
        <w:tc>
          <w:tcPr>
            <w:tcW w:w="2200" w:type="dxa"/>
          </w:tcPr>
          <w:p w14:paraId="5F827705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failed_login_ratio</w:t>
            </w:r>
            <w:proofErr w:type="spellEnd"/>
          </w:p>
        </w:tc>
        <w:tc>
          <w:tcPr>
            <w:tcW w:w="4900" w:type="dxa"/>
          </w:tcPr>
          <w:p w14:paraId="2B1CDBC6" w14:textId="77777777" w:rsidR="009E056A" w:rsidRPr="00CE5068" w:rsidRDefault="00000000" w:rsidP="00C525B1">
            <w:pPr>
              <w:jc w:val="center"/>
            </w:pPr>
            <w:proofErr w:type="gram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COUNT(</w:t>
            </w:r>
            <w:proofErr w:type="spellStart"/>
            <w:proofErr w:type="gram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auth_fail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) / COUNT(login attempts) in window</w:t>
            </w:r>
          </w:p>
        </w:tc>
        <w:tc>
          <w:tcPr>
            <w:tcW w:w="2400" w:type="dxa"/>
          </w:tcPr>
          <w:p w14:paraId="0D28166C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0 if no login attempts in window</w:t>
            </w:r>
          </w:p>
        </w:tc>
      </w:tr>
      <w:tr w:rsidR="00CE5068" w:rsidRPr="00CE5068" w14:paraId="56679B53" w14:textId="77777777" w:rsidTr="00C525B1">
        <w:tc>
          <w:tcPr>
            <w:tcW w:w="2200" w:type="dxa"/>
          </w:tcPr>
          <w:p w14:paraId="13AA6626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inter_arrival_variance</w:t>
            </w:r>
            <w:proofErr w:type="spellEnd"/>
          </w:p>
        </w:tc>
        <w:tc>
          <w:tcPr>
            <w:tcW w:w="4900" w:type="dxa"/>
          </w:tcPr>
          <w:p w14:paraId="0B1D6FEA" w14:textId="77777777" w:rsidR="009E056A" w:rsidRPr="00CE5068" w:rsidRDefault="00000000" w:rsidP="00C525B1">
            <w:pPr>
              <w:jc w:val="center"/>
            </w:pPr>
            <w:proofErr w:type="gram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VAR(</w:t>
            </w:r>
            <w:proofErr w:type="gram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timestamp[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i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] - timestamp[i-1]) for events in window, sorted by time</w:t>
            </w:r>
          </w:p>
        </w:tc>
        <w:tc>
          <w:tcPr>
            <w:tcW w:w="2400" w:type="dxa"/>
          </w:tcPr>
          <w:p w14:paraId="035B08A7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Requires ≥2 events; null/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NaN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 xml:space="preserve"> otherwise, handle in model input</w:t>
            </w:r>
          </w:p>
        </w:tc>
      </w:tr>
      <w:tr w:rsidR="00CE5068" w:rsidRPr="00CE5068" w14:paraId="51200353" w14:textId="77777777" w:rsidTr="00C525B1">
        <w:tc>
          <w:tcPr>
            <w:tcW w:w="2200" w:type="dxa"/>
          </w:tcPr>
          <w:p w14:paraId="5FBEA2E1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distinct_ip_count</w:t>
            </w:r>
            <w:proofErr w:type="spellEnd"/>
          </w:p>
        </w:tc>
        <w:tc>
          <w:tcPr>
            <w:tcW w:w="4900" w:type="dxa"/>
          </w:tcPr>
          <w:p w14:paraId="2F7B88E0" w14:textId="77777777" w:rsidR="009E056A" w:rsidRPr="00CE5068" w:rsidRDefault="00000000" w:rsidP="00C525B1">
            <w:pPr>
              <w:jc w:val="center"/>
            </w:pPr>
            <w:proofErr w:type="gram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COUNT(</w:t>
            </w:r>
            <w:proofErr w:type="gram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 xml:space="preserve">DISTINCT 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ip_address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) in window</w:t>
            </w:r>
          </w:p>
        </w:tc>
        <w:tc>
          <w:tcPr>
            <w:tcW w:w="2400" w:type="dxa"/>
          </w:tcPr>
          <w:p w14:paraId="313ECBDF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Null where source has no IP field</w:t>
            </w:r>
          </w:p>
        </w:tc>
      </w:tr>
      <w:tr w:rsidR="00CE5068" w:rsidRPr="00CE5068" w14:paraId="66DE4617" w14:textId="77777777" w:rsidTr="00C525B1">
        <w:tc>
          <w:tcPr>
            <w:tcW w:w="2200" w:type="dxa"/>
          </w:tcPr>
          <w:p w14:paraId="542C74C6" w14:textId="77777777" w:rsidR="009E056A" w:rsidRPr="00CE5068" w:rsidRDefault="00000000" w:rsidP="00C525B1">
            <w:pPr>
              <w:jc w:val="center"/>
            </w:pP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ip_entropy</w:t>
            </w:r>
            <w:proofErr w:type="spellEnd"/>
          </w:p>
        </w:tc>
        <w:tc>
          <w:tcPr>
            <w:tcW w:w="4900" w:type="dxa"/>
          </w:tcPr>
          <w:p w14:paraId="48889FCE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Shannon entropy: -Σ p(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ip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) * log2(p(</w:t>
            </w:r>
            <w:proofErr w:type="spellStart"/>
            <w:r w:rsidRPr="00CE5068">
              <w:rPr>
                <w:rFonts w:ascii="Calibri" w:eastAsia="Calibri" w:hAnsi="Calibri" w:cs="Calibri"/>
                <w:sz w:val="19"/>
                <w:szCs w:val="19"/>
              </w:rPr>
              <w:t>ip</w:t>
            </w:r>
            <w:proofErr w:type="spellEnd"/>
            <w:r w:rsidRPr="00CE5068">
              <w:rPr>
                <w:rFonts w:ascii="Calibri" w:eastAsia="Calibri" w:hAnsi="Calibri" w:cs="Calibri"/>
                <w:sz w:val="19"/>
                <w:szCs w:val="19"/>
              </w:rPr>
              <w:t>)), over the IP distribution in window</w:t>
            </w:r>
          </w:p>
        </w:tc>
        <w:tc>
          <w:tcPr>
            <w:tcW w:w="2400" w:type="dxa"/>
          </w:tcPr>
          <w:p w14:paraId="3C676D70" w14:textId="77777777" w:rsidR="009E056A" w:rsidRPr="00CE5068" w:rsidRDefault="00000000" w:rsidP="00C525B1">
            <w:pPr>
              <w:jc w:val="center"/>
            </w:pPr>
            <w:r w:rsidRPr="00CE5068">
              <w:rPr>
                <w:rFonts w:ascii="Calibri" w:eastAsia="Calibri" w:hAnsi="Calibri" w:cs="Calibri"/>
                <w:sz w:val="19"/>
                <w:szCs w:val="19"/>
              </w:rPr>
              <w:t>Null where source has no IP field</w:t>
            </w:r>
          </w:p>
        </w:tc>
      </w:tr>
    </w:tbl>
    <w:p w14:paraId="7833C97A" w14:textId="77777777" w:rsidR="009E056A" w:rsidRPr="00CE5068" w:rsidRDefault="00000000">
      <w:pPr>
        <w:spacing w:after="160" w:line="300" w:lineRule="auto"/>
      </w:pPr>
      <w:r w:rsidRPr="00CE5068">
        <w:rPr>
          <w:rFonts w:ascii="Calibri" w:eastAsia="Calibri" w:hAnsi="Calibri" w:cs="Calibri"/>
          <w:sz w:val="22"/>
          <w:szCs w:val="22"/>
        </w:rPr>
        <w:t>Missing-field handling: when a source lacks a field (</w:t>
      </w:r>
      <w:proofErr w:type="gramStart"/>
      <w:r w:rsidRPr="00CE5068">
        <w:rPr>
          <w:rFonts w:ascii="Calibri" w:eastAsia="Calibri" w:hAnsi="Calibri" w:cs="Calibri"/>
          <w:sz w:val="22"/>
          <w:szCs w:val="22"/>
        </w:rPr>
        <w:t>e.g.</w:t>
      </w:r>
      <w:proofErr w:type="gramEnd"/>
      <w:r w:rsidRPr="00CE5068">
        <w:rPr>
          <w:rFonts w:ascii="Calibri" w:eastAsia="Calibri" w:hAnsi="Calibri" w:cs="Calibri"/>
          <w:sz w:val="22"/>
          <w:szCs w:val="22"/>
        </w:rPr>
        <w:t xml:space="preserve"> Vote-o-graph has no IP), the corresponding feature is left as </w:t>
      </w:r>
      <w:proofErr w:type="spellStart"/>
      <w:r w:rsidRPr="00CE5068">
        <w:rPr>
          <w:rFonts w:ascii="Calibri" w:eastAsia="Calibri" w:hAnsi="Calibri" w:cs="Calibri"/>
          <w:sz w:val="22"/>
          <w:szCs w:val="22"/>
        </w:rPr>
        <w:t>NaN</w:t>
      </w:r>
      <w:proofErr w:type="spellEnd"/>
      <w:r w:rsidRPr="00CE5068">
        <w:rPr>
          <w:rFonts w:ascii="Calibri" w:eastAsia="Calibri" w:hAnsi="Calibri" w:cs="Calibri"/>
          <w:sz w:val="22"/>
          <w:szCs w:val="22"/>
        </w:rPr>
        <w:t xml:space="preserve"> for that row rather than imputed to zero — scikit-</w:t>
      </w:r>
      <w:proofErr w:type="spellStart"/>
      <w:r w:rsidRPr="00CE5068">
        <w:rPr>
          <w:rFonts w:ascii="Calibri" w:eastAsia="Calibri" w:hAnsi="Calibri" w:cs="Calibri"/>
          <w:sz w:val="22"/>
          <w:szCs w:val="22"/>
        </w:rPr>
        <w:t>learn's</w:t>
      </w:r>
      <w:proofErr w:type="spellEnd"/>
      <w:r w:rsidRPr="00CE5068">
        <w:rPr>
          <w:rFonts w:ascii="Calibri" w:eastAsia="Calibri" w:hAnsi="Calibri" w:cs="Calibri"/>
          <w:sz w:val="22"/>
          <w:szCs w:val="22"/>
        </w:rPr>
        <w:t xml:space="preserve"> Isolation Forest and LOF both require complete rows, so either train two variants (full-feature and IP-free) or restrict the pooled model to the feature subset common across all sources, per the choice made in build.py.</w:t>
      </w:r>
    </w:p>
    <w:sectPr w:rsidR="009E056A" w:rsidRPr="00CE506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FD596D"/>
    <w:multiLevelType w:val="hybridMultilevel"/>
    <w:tmpl w:val="D64A6882"/>
    <w:lvl w:ilvl="0" w:tplc="CA409AF6">
      <w:start w:val="1"/>
      <w:numFmt w:val="bullet"/>
      <w:lvlText w:val="●"/>
      <w:lvlJc w:val="left"/>
      <w:pPr>
        <w:ind w:left="720" w:hanging="360"/>
      </w:pPr>
    </w:lvl>
    <w:lvl w:ilvl="1" w:tplc="6BB21484">
      <w:start w:val="1"/>
      <w:numFmt w:val="bullet"/>
      <w:lvlText w:val="○"/>
      <w:lvlJc w:val="left"/>
      <w:pPr>
        <w:ind w:left="1440" w:hanging="360"/>
      </w:pPr>
    </w:lvl>
    <w:lvl w:ilvl="2" w:tplc="8376B75A">
      <w:start w:val="1"/>
      <w:numFmt w:val="bullet"/>
      <w:lvlText w:val="■"/>
      <w:lvlJc w:val="left"/>
      <w:pPr>
        <w:ind w:left="2160" w:hanging="360"/>
      </w:pPr>
    </w:lvl>
    <w:lvl w:ilvl="3" w:tplc="66E27B70">
      <w:start w:val="1"/>
      <w:numFmt w:val="bullet"/>
      <w:lvlText w:val="●"/>
      <w:lvlJc w:val="left"/>
      <w:pPr>
        <w:ind w:left="2880" w:hanging="360"/>
      </w:pPr>
    </w:lvl>
    <w:lvl w:ilvl="4" w:tplc="FB161ED6">
      <w:start w:val="1"/>
      <w:numFmt w:val="bullet"/>
      <w:lvlText w:val="○"/>
      <w:lvlJc w:val="left"/>
      <w:pPr>
        <w:ind w:left="3600" w:hanging="360"/>
      </w:pPr>
    </w:lvl>
    <w:lvl w:ilvl="5" w:tplc="391431AC">
      <w:start w:val="1"/>
      <w:numFmt w:val="bullet"/>
      <w:lvlText w:val="■"/>
      <w:lvlJc w:val="left"/>
      <w:pPr>
        <w:ind w:left="4320" w:hanging="360"/>
      </w:pPr>
    </w:lvl>
    <w:lvl w:ilvl="6" w:tplc="F20C6C72">
      <w:start w:val="1"/>
      <w:numFmt w:val="bullet"/>
      <w:lvlText w:val="●"/>
      <w:lvlJc w:val="left"/>
      <w:pPr>
        <w:ind w:left="5040" w:hanging="360"/>
      </w:pPr>
    </w:lvl>
    <w:lvl w:ilvl="7" w:tplc="D85E30B4">
      <w:start w:val="1"/>
      <w:numFmt w:val="bullet"/>
      <w:lvlText w:val="●"/>
      <w:lvlJc w:val="left"/>
      <w:pPr>
        <w:ind w:left="5760" w:hanging="360"/>
      </w:pPr>
    </w:lvl>
    <w:lvl w:ilvl="8" w:tplc="E08285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2B5184"/>
    <w:multiLevelType w:val="hybridMultilevel"/>
    <w:tmpl w:val="DC7C0828"/>
    <w:lvl w:ilvl="0" w:tplc="38509FE6">
      <w:start w:val="1"/>
      <w:numFmt w:val="bullet"/>
      <w:lvlText w:val="•"/>
      <w:lvlJc w:val="left"/>
      <w:pPr>
        <w:ind w:left="480" w:hanging="260"/>
      </w:pPr>
    </w:lvl>
    <w:lvl w:ilvl="1" w:tplc="B9265B78">
      <w:numFmt w:val="decimal"/>
      <w:lvlText w:val=""/>
      <w:lvlJc w:val="left"/>
    </w:lvl>
    <w:lvl w:ilvl="2" w:tplc="62D4B798">
      <w:numFmt w:val="decimal"/>
      <w:lvlText w:val=""/>
      <w:lvlJc w:val="left"/>
    </w:lvl>
    <w:lvl w:ilvl="3" w:tplc="E89AFD08">
      <w:numFmt w:val="decimal"/>
      <w:lvlText w:val=""/>
      <w:lvlJc w:val="left"/>
    </w:lvl>
    <w:lvl w:ilvl="4" w:tplc="C15A2C1A">
      <w:numFmt w:val="decimal"/>
      <w:lvlText w:val=""/>
      <w:lvlJc w:val="left"/>
    </w:lvl>
    <w:lvl w:ilvl="5" w:tplc="4986EAEE">
      <w:numFmt w:val="decimal"/>
      <w:lvlText w:val=""/>
      <w:lvlJc w:val="left"/>
    </w:lvl>
    <w:lvl w:ilvl="6" w:tplc="2A4CFB92">
      <w:numFmt w:val="decimal"/>
      <w:lvlText w:val=""/>
      <w:lvlJc w:val="left"/>
    </w:lvl>
    <w:lvl w:ilvl="7" w:tplc="C72EBA48">
      <w:numFmt w:val="decimal"/>
      <w:lvlText w:val=""/>
      <w:lvlJc w:val="left"/>
    </w:lvl>
    <w:lvl w:ilvl="8" w:tplc="E49CF4C4">
      <w:numFmt w:val="decimal"/>
      <w:lvlText w:val=""/>
      <w:lvlJc w:val="left"/>
    </w:lvl>
  </w:abstractNum>
  <w:num w:numId="1" w16cid:durableId="1186016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56A"/>
    <w:rsid w:val="0059253A"/>
    <w:rsid w:val="00901D7F"/>
    <w:rsid w:val="009E056A"/>
    <w:rsid w:val="00C525B1"/>
    <w:rsid w:val="00CE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309FA"/>
  <w15:docId w15:val="{04F360F1-2F50-4798-93A6-ACF24C5B1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C525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3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Ejeh O.I</cp:lastModifiedBy>
  <cp:revision>3</cp:revision>
  <dcterms:created xsi:type="dcterms:W3CDTF">2026-09-30T10:02:00Z</dcterms:created>
  <dcterms:modified xsi:type="dcterms:W3CDTF">2026-10-01T09:55:00Z</dcterms:modified>
</cp:coreProperties>
</file>