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CFFC3" w14:textId="0B0BF8C6" w:rsidR="008976E8" w:rsidRDefault="00B40798" w:rsidP="00B40798">
      <w:pPr>
        <w:pStyle w:val="Nzev"/>
      </w:pPr>
      <w:r>
        <w:t>Dispatcher DispatchMessage() SingleThreadedApartment</w:t>
      </w:r>
    </w:p>
    <w:p w14:paraId="44138F11" w14:textId="77777777" w:rsidR="007463D5" w:rsidRPr="00AB3A6D" w:rsidRDefault="007463D5" w:rsidP="007463D5">
      <w:pPr>
        <w:pStyle w:val="Nadpis1"/>
      </w:pPr>
      <w:r>
        <w:t>Understanding STA</w:t>
      </w:r>
    </w:p>
    <w:p w14:paraId="3D644A1B" w14:textId="77777777" w:rsidR="007463D5" w:rsidRDefault="003139AB" w:rsidP="007463D5">
      <w:pPr>
        <w:pStyle w:val="Odstavecseseznamem"/>
        <w:spacing w:line="480" w:lineRule="auto"/>
        <w:rPr>
          <w:rFonts w:ascii="Calibri" w:hAnsi="Calibri" w:cs="Calibri"/>
          <w:color w:val="000000"/>
        </w:rPr>
      </w:pPr>
      <w:hyperlink r:id="rId5" w:history="1">
        <w:r w:rsidR="007463D5" w:rsidRPr="001E1E51">
          <w:rPr>
            <w:rStyle w:val="Hypertextovodkaz"/>
            <w:rFonts w:ascii="Calibri" w:hAnsi="Calibri" w:cs="Calibri"/>
          </w:rPr>
          <w:t>https://www.codeproject.com/Articles/9190/Understanding-The-COM-Single-Threaded-Apartment-Pa</w:t>
        </w:r>
      </w:hyperlink>
    </w:p>
    <w:p w14:paraId="4B7BB9DC" w14:textId="77777777" w:rsidR="007463D5" w:rsidRPr="001E1E51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E51">
        <w:rPr>
          <w:rFonts w:ascii="Calibri" w:hAnsi="Calibri" w:cs="Calibri"/>
          <w:b/>
          <w:color w:val="000000"/>
          <w:szCs w:val="21"/>
          <w:shd w:val="clear" w:color="auto" w:fill="FFFFFF"/>
        </w:rPr>
        <w:t>An apartment</w:t>
      </w:r>
      <w:r w:rsidRPr="001E1E51">
        <w:rPr>
          <w:rFonts w:ascii="Calibri" w:hAnsi="Calibri" w:cs="Calibri"/>
          <w:color w:val="000000"/>
          <w:szCs w:val="21"/>
          <w:shd w:val="clear" w:color="auto" w:fill="FFFFFF"/>
        </w:rPr>
        <w:t xml:space="preserve"> is a logical container inside an application for COM objects which share the same thread access rules</w:t>
      </w:r>
    </w:p>
    <w:p w14:paraId="649614C5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6CA7C053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2992">
        <w:rPr>
          <w:rFonts w:ascii="Calibri" w:hAnsi="Calibri" w:cs="Calibri"/>
          <w:color w:val="000000"/>
          <w:szCs w:val="21"/>
          <w:shd w:val="clear" w:color="auto" w:fill="FFFFFF"/>
        </w:rPr>
        <w:t>Apartmenty slouzi k ochrane stavu objektu proti zmenam z jineho vlakna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. </w:t>
      </w:r>
    </w:p>
    <w:p w14:paraId="7A8A2C88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Mame tri druhy apartmentu STA, MTA a Neutral. Kazdy ma mechanizmus na synchronizaci napric vlakny.</w:t>
      </w:r>
    </w:p>
    <w:p w14:paraId="21DB4B5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</w:p>
    <w:p w14:paraId="74E59AF9" w14:textId="77777777" w:rsidR="007463D5" w:rsidRPr="001E2992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2992">
        <w:rPr>
          <w:rFonts w:ascii="Segoe UI" w:hAnsi="Segoe UI" w:cs="Segoe UI"/>
          <w:b/>
          <w:color w:val="000000"/>
          <w:shd w:val="clear" w:color="auto" w:fill="FFFFFF"/>
        </w:rPr>
        <w:t>COM</w:t>
      </w:r>
      <w:r>
        <w:rPr>
          <w:rFonts w:ascii="Segoe UI" w:hAnsi="Segoe UI" w:cs="Segoe UI"/>
          <w:color w:val="000000"/>
          <w:shd w:val="clear" w:color="auto" w:fill="FFFFFF"/>
        </w:rPr>
        <w:t xml:space="preserve"> is a technology that allows objects to interact across process and computer boundaries as easily as within a single process.</w:t>
      </w:r>
    </w:p>
    <w:p w14:paraId="27772AE9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21B5E83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Kazdy objekt patri jen vlaknu ve kterem byl vytvoren</w:t>
      </w:r>
    </w:p>
    <w:p w14:paraId="5A9A48F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Vlakno taky patri do apartmentu</w:t>
      </w:r>
    </w:p>
    <w:p w14:paraId="6BEE146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Vlakna a objekty musi dodrzovat pristupova pravidla</w:t>
      </w:r>
    </w:p>
    <w:p w14:paraId="2791AA1B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Vlakna a objekty ruznych vlaken, dodrzuji ruzna pravidla. Proto se volani mezi apartmenty provadi pomoci Marshalingu. </w:t>
      </w:r>
    </w:p>
    <w:p w14:paraId="1A379CDC" w14:textId="77777777" w:rsidR="007463D5" w:rsidRDefault="007463D5" w:rsidP="007463D5">
      <w:pPr>
        <w:pStyle w:val="Odstavecseseznamem"/>
        <w:rPr>
          <w:rFonts w:ascii="Segoe UI" w:hAnsi="Segoe UI" w:cs="Segoe UI"/>
          <w:color w:val="000000"/>
          <w:shd w:val="clear" w:color="auto" w:fill="FFFFFF"/>
        </w:rPr>
      </w:pPr>
    </w:p>
    <w:p w14:paraId="62896F99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 wp14:anchorId="29D39027" wp14:editId="344DF199">
            <wp:extent cx="3740461" cy="26479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E5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20" cy="26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BF4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6F2214A4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097ED217" w14:textId="77777777" w:rsidR="007463D5" w:rsidRDefault="007463D5" w:rsidP="007463D5">
      <w:pPr>
        <w:pStyle w:val="Odstavecseseznamem"/>
        <w:numPr>
          <w:ilvl w:val="0"/>
          <w:numId w:val="2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Metody na objektech (tridach), muzou byt volany jen ze sveho STA.  Aby bylo mozne volat je I z jinych apartmentu, musi kazde STA mit message loop</w:t>
      </w:r>
    </w:p>
    <w:p w14:paraId="614E6F3B" w14:textId="77777777" w:rsidR="007463D5" w:rsidRDefault="007463D5" w:rsidP="007463D5">
      <w:pPr>
        <w:pStyle w:val="Odstavecseseznamem"/>
        <w:ind w:left="144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190E1117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4BB24CFD" w14:textId="77777777" w:rsidR="007463D5" w:rsidRDefault="007463D5" w:rsidP="007463D5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Message Loop</w:t>
      </w:r>
    </w:p>
    <w:p w14:paraId="1240512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Vlaknu, ktere ma smycku zprav, se rika taky </w:t>
      </w:r>
      <w:r w:rsidRPr="009E4EE2">
        <w:rPr>
          <w:rFonts w:ascii="Calibri" w:hAnsi="Calibri" w:cs="Calibri"/>
          <w:b/>
          <w:color w:val="000000"/>
          <w:szCs w:val="21"/>
          <w:shd w:val="clear" w:color="auto" w:fill="FFFFFF"/>
        </w:rPr>
        <w:t>user-interface thread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. Je spojene s jednim nebo vice okny, ktere jsou v tomto vlakne vytvorene. </w:t>
      </w:r>
    </w:p>
    <w:p w14:paraId="487593A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Udalost na okne, je vyvolana na vlakne ktere okno vlastni, zavolanim DispatchMessage().</w:t>
      </w:r>
    </w:p>
    <w:p w14:paraId="61ADD1F1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</w:p>
    <w:p w14:paraId="645C02CF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Jakekoli vlakno muze oknu zaslat zpravu, ale samotne provedeni udalosti probehne na vlakne ktere okno vlastni. Tim se zajisti, ze zpravy, ktere okno obdrzi jsou synchronizovane.</w:t>
      </w:r>
    </w:p>
    <w:p w14:paraId="38E4AD7F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Zpravy jsou zpracovane v poradi v jakem byly zaslany. Radi se do Messsage Queue (fronty zprav).</w:t>
      </w:r>
    </w:p>
    <w:p w14:paraId="37E0A300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3FDA03E0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 wp14:anchorId="2D3A54B9" wp14:editId="31D10464">
            <wp:extent cx="5133975" cy="412198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CE3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45" cy="41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890" w14:textId="5A94F425" w:rsidR="007463D5" w:rsidRDefault="007463D5" w:rsidP="007463D5"/>
    <w:p w14:paraId="1F6715F2" w14:textId="1AC9E240" w:rsidR="00E13598" w:rsidRDefault="00E13598" w:rsidP="00E13598">
      <w:pPr>
        <w:pStyle w:val="Nadpis1"/>
      </w:pPr>
      <w:r w:rsidRPr="00E13598">
        <w:t>The calling thread cannot acce</w:t>
      </w:r>
      <w:r w:rsidRPr="003139AB">
        <w:rPr>
          <w:rStyle w:val="PodnadpisChar"/>
        </w:rPr>
        <w:t xml:space="preserve">ss </w:t>
      </w:r>
      <w:r w:rsidRPr="00E13598">
        <w:t>this object because a different thread owns it</w:t>
      </w:r>
      <w:r w:rsidR="003139AB">
        <w:t xml:space="preserve"> ( dva priklady)</w:t>
      </w:r>
    </w:p>
    <w:p w14:paraId="2A2E0A71" w14:textId="21E8A1BD" w:rsidR="003139AB" w:rsidRPr="003139AB" w:rsidRDefault="003139AB" w:rsidP="00E13598">
      <w:pPr>
        <w:rPr>
          <w:b/>
        </w:rPr>
      </w:pPr>
      <w:r w:rsidRPr="003139AB">
        <w:rPr>
          <w:b/>
        </w:rPr>
        <w:t>Priklad 1:</w:t>
      </w:r>
    </w:p>
    <w:p w14:paraId="0BEB57CA" w14:textId="1F917479" w:rsidR="00E13598" w:rsidRDefault="00E13598" w:rsidP="00E13598">
      <w:r>
        <w:t>V Normovadle jsem dostal tuto vyjimku, kdyz jsem chtel ve VM dostat scrollViewer z RadGridView.</w:t>
      </w:r>
    </w:p>
    <w:p w14:paraId="14DF5A6E" w14:textId="502B46A8" w:rsidR="00E13598" w:rsidRDefault="00E13598" w:rsidP="00E13598">
      <w:r>
        <w:t>Radgrid je na UIThreadu</w:t>
      </w:r>
    </w:p>
    <w:p w14:paraId="27428668" w14:textId="7BAA038B" w:rsidR="00E13598" w:rsidRDefault="00E13598" w:rsidP="00E13598">
      <w:r>
        <w:t xml:space="preserve">Pouzit Dispatcher.CurrentDispatcher nepomohlo, ale zjistil jsem, ze kazdy UIElement ma sveho vlastniho Dispatchera. </w:t>
      </w:r>
    </w:p>
    <w:p w14:paraId="4456E901" w14:textId="5EC64085" w:rsidR="00E13598" w:rsidRDefault="00E13598" w:rsidP="00E13598">
      <w:r>
        <w:t>Staci dat to co chci delat do Action (lambda vyrazu) dispatchera na radgridu:</w:t>
      </w:r>
    </w:p>
    <w:p w14:paraId="6CACFA47" w14:textId="77777777" w:rsidR="00E13598" w:rsidRDefault="00E13598" w:rsidP="00E13598"/>
    <w:p w14:paraId="77A8311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RefreshAlliedMessages(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normCreativeId,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selectedMessageId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078BB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D4601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(normCreativeId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76178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30FE4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E5426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0E8BE" w14:textId="77777777" w:rsidR="00E13598" w:rsidRP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3598">
        <w:rPr>
          <w:rFonts w:ascii="Consolas" w:hAnsi="Consolas" w:cs="Consolas"/>
          <w:b/>
          <w:color w:val="000000"/>
          <w:sz w:val="22"/>
          <w:szCs w:val="19"/>
        </w:rPr>
        <w:t xml:space="preserve">        m_radGridView.Dispatcher.Invoke(() =&gt;</w:t>
      </w:r>
    </w:p>
    <w:p w14:paraId="455DA8E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469C6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scrollViewer = m_radGridView.ChildrenOfType&lt;GridViewScrollViewer&gt;().FirstOrDefault();</w:t>
      </w:r>
    </w:p>
    <w:p w14:paraId="50FAA6F2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scrollViewer?.VerticalOffset;</w:t>
      </w:r>
    </w:p>
    <w:p w14:paraId="3AE37FD6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FA2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(SelectedAlliedMessages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77F1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C414B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list = SelectedAlliedMessages.Select(d =&gt; d.Id).ToList();</w:t>
      </w:r>
    </w:p>
    <w:p w14:paraId="155B6528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447DAE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675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AlliedMessages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ObservableCollection&lt;AlliedMessage&gt;(MediaMessageDao.GetAlliedMessages(normCreativeId.Value));</w:t>
      </w:r>
    </w:p>
    <w:p w14:paraId="290804A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80291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(AlliedMessages.Count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7447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C0F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m_radGridView.SelectedItems.Clear();</w:t>
      </w:r>
    </w:p>
    <w:p w14:paraId="3F19392A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2E902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SelectedAlliedMessages = list.Count &gt; 0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List&lt;AlliedMessage&gt;(AlliedMessages.Where(d =&gt; list.Contains(d.Id)))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 { AlliedMessages[0] };</w:t>
      </w:r>
    </w:p>
    <w:p w14:paraId="7BA1C904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8FC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m_radGridView.Select(SelectedAlliedMessages);</w:t>
      </w:r>
    </w:p>
    <w:p w14:paraId="6BFC5E7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FD68A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   scrollViewer?.ScrollToVerticalOffset((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)offset);</w:t>
      </w:r>
    </w:p>
    <w:p w14:paraId="19963CAF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2C32B" w14:textId="77777777" w:rsidR="00E13598" w:rsidRP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598">
        <w:rPr>
          <w:rFonts w:ascii="Consolas" w:hAnsi="Consolas" w:cs="Consolas"/>
          <w:b/>
          <w:color w:val="000000"/>
          <w:sz w:val="22"/>
          <w:szCs w:val="19"/>
        </w:rPr>
        <w:t>}, DispatcherPriority.ContextIdle);</w:t>
      </w:r>
      <w:r w:rsidRPr="00E13598">
        <w:rPr>
          <w:rFonts w:ascii="Consolas" w:hAnsi="Consolas" w:cs="Consolas"/>
          <w:b/>
          <w:color w:val="000000"/>
          <w:sz w:val="19"/>
          <w:szCs w:val="19"/>
        </w:rPr>
        <w:tab/>
      </w:r>
      <w:r w:rsidRPr="00E1359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</w:p>
    <w:p w14:paraId="50D21269" w14:textId="7491975D" w:rsidR="00E13598" w:rsidRDefault="00E13598" w:rsidP="00E13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68C479" w14:textId="126698E7" w:rsidR="003139AB" w:rsidRDefault="003139AB" w:rsidP="00E13598"/>
    <w:p w14:paraId="0504A13A" w14:textId="6F96C57A" w:rsidR="003139AB" w:rsidRDefault="003139AB" w:rsidP="00E13598">
      <w:pPr>
        <w:rPr>
          <w:b/>
        </w:rPr>
      </w:pPr>
      <w:r w:rsidRPr="003139AB">
        <w:rPr>
          <w:b/>
        </w:rPr>
        <w:t>Priklad 2:</w:t>
      </w:r>
    </w:p>
    <w:p w14:paraId="0622D7F4" w14:textId="4C09FB56" w:rsidR="003139AB" w:rsidRDefault="003139AB" w:rsidP="00E1359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Normovadlo, VideoViewModel </w:t>
      </w:r>
    </w:p>
    <w:p w14:paraId="73B6E9D6" w14:textId="00897AFA" w:rsidR="003139AB" w:rsidRPr="003139AB" w:rsidRDefault="003139AB" w:rsidP="003139AB"/>
    <w:p w14:paraId="4B35B658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 xml:space="preserve">From: Peter Hlavenka </w:t>
      </w:r>
    </w:p>
    <w:p w14:paraId="66A134B2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Sent: Wednesday, August 15, 2018 8:18 AM</w:t>
      </w:r>
    </w:p>
    <w:p w14:paraId="516F6BA0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To: Filip Čálek &lt;Filip.Calek@admosphere.cz&gt;</w:t>
      </w:r>
    </w:p>
    <w:p w14:paraId="794F9D84" w14:textId="4BF7FE18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Subject: Norm</w:t>
      </w:r>
      <w:r>
        <w:rPr>
          <w:sz w:val="20"/>
        </w:rPr>
        <w:t>ovadlo MediaElementStreamPlayer</w:t>
      </w:r>
    </w:p>
    <w:p w14:paraId="7C30C79F" w14:textId="353F7986" w:rsidR="003139AB" w:rsidRPr="003139AB" w:rsidRDefault="003139AB" w:rsidP="003139AB">
      <w:r>
        <w:t>Ahoj,</w:t>
      </w:r>
    </w:p>
    <w:p w14:paraId="766715F8" w14:textId="77777777" w:rsidR="003139AB" w:rsidRPr="003139AB" w:rsidRDefault="003139AB" w:rsidP="003139AB">
      <w:r w:rsidRPr="003139AB">
        <w:t xml:space="preserve">Potreboval bych poradit s playerem v Normovadle 2325347e82c04b4b13a6db979594268dc441c4e1.  Nemuzu ho zavrit, dostanu výjimku ze je v jinem threadu </w:t>
      </w:r>
    </w:p>
    <w:p w14:paraId="327A7FEE" w14:textId="23096FE3" w:rsidR="003139AB" w:rsidRPr="003139AB" w:rsidRDefault="003139AB" w:rsidP="003139AB">
      <w:r>
        <w:rPr>
          <w:noProof/>
        </w:rPr>
        <w:drawing>
          <wp:inline distT="0" distB="0" distL="0" distR="0" wp14:anchorId="3C161821" wp14:editId="5041DDFE">
            <wp:extent cx="9955014" cy="3077004"/>
            <wp:effectExtent l="0" t="0" r="825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9F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D09" w14:textId="77777777" w:rsidR="003139AB" w:rsidRPr="003139AB" w:rsidRDefault="003139AB" w:rsidP="003139AB">
      <w:r w:rsidRPr="003139AB">
        <w:t xml:space="preserve">MediaElementStreamPlayer je LightVideoPlayerViewModel.  Není to UIElement a nemá teda vlastního Dispatchera.  Zkusil jsem Dispatcher.CurrentDispatcher ale nepomohlo.  Vydal jsem CZTest  a tam to nespadne a udela co ma.  Pada to jen ve VS anebo když to zbuildim a spustim přes exe.  Jak by se to dalo poresit ? </w:t>
      </w:r>
    </w:p>
    <w:p w14:paraId="00B7385E" w14:textId="77777777" w:rsidR="003139AB" w:rsidRPr="003139AB" w:rsidRDefault="003139AB" w:rsidP="003139AB"/>
    <w:p w14:paraId="56EAD141" w14:textId="1F54BEB9" w:rsidR="003139AB" w:rsidRPr="003139AB" w:rsidRDefault="003139AB" w:rsidP="003139AB">
      <w:r w:rsidRPr="003139AB">
        <w:t>Pokud by jsi to chtěl nasimulovat tak nacist zprávy podle messageId 5867590 , zaškrtnout checkbox NormExists , do textboxu Id normy vlozit 24</w:t>
      </w:r>
      <w:r w:rsidRPr="003139AB">
        <w:t xml:space="preserve">87110 a tlacitko ChangeNorm.   </w:t>
      </w:r>
    </w:p>
    <w:p w14:paraId="096A97DD" w14:textId="77777777" w:rsidR="003139AB" w:rsidRPr="003139AB" w:rsidRDefault="003139AB" w:rsidP="003139AB">
      <w:r w:rsidRPr="003139AB">
        <w:t xml:space="preserve">Peter Hlavenka | Junior programátor </w:t>
      </w:r>
    </w:p>
    <w:p w14:paraId="4FE4D3E3" w14:textId="2F729ECB" w:rsidR="003139AB" w:rsidRPr="003139AB" w:rsidRDefault="003139AB" w:rsidP="003139AB">
      <w:pPr>
        <w:rPr>
          <w:b/>
        </w:rPr>
      </w:pPr>
      <w:r>
        <w:rPr>
          <w:b/>
        </w:rPr>
        <w:t>Ahoj,</w:t>
      </w:r>
    </w:p>
    <w:p w14:paraId="18A19916" w14:textId="77777777" w:rsidR="003139AB" w:rsidRPr="003139AB" w:rsidRDefault="003139AB" w:rsidP="003139AB">
      <w:pPr>
        <w:rPr>
          <w:b/>
        </w:rPr>
      </w:pPr>
      <w:r w:rsidRPr="003139AB">
        <w:rPr>
          <w:b/>
        </w:rPr>
        <w:t>musis zjistit, kde uvnitr to pada a tam to resit pres dispatchera.</w:t>
      </w:r>
    </w:p>
    <w:p w14:paraId="1FE00041" w14:textId="26D77583" w:rsidR="003139AB" w:rsidRPr="003139AB" w:rsidRDefault="003139AB" w:rsidP="003139AB">
      <w:pPr>
        <w:rPr>
          <w:b/>
        </w:rPr>
      </w:pPr>
      <w:r w:rsidRPr="003139AB">
        <w:rPr>
          <w:b/>
        </w:rPr>
        <w:t>a pozor. pouzivej Invoke, zasadne ne BeginInvoke</w:t>
      </w:r>
      <w:r>
        <w:rPr>
          <w:b/>
        </w:rPr>
        <w:t>. alespon co se prehravace tyka</w:t>
      </w:r>
    </w:p>
    <w:p w14:paraId="5950A651" w14:textId="6F767BA7" w:rsidR="003139AB" w:rsidRPr="003139AB" w:rsidRDefault="003139AB" w:rsidP="003139AB">
      <w:pPr>
        <w:rPr>
          <w:b/>
        </w:rPr>
      </w:pPr>
      <w:r w:rsidRPr="003139AB">
        <w:rPr>
          <w:b/>
        </w:rPr>
        <w:t>F.</w:t>
      </w:r>
    </w:p>
    <w:p w14:paraId="35FBFA8B" w14:textId="6D0B55AC" w:rsidR="003139AB" w:rsidRDefault="003139AB" w:rsidP="003139AB">
      <w:r w:rsidRPr="003139AB">
        <w:t xml:space="preserve">Dal uz se nedostanu breakPoint uvnitř metody Close() nefunguje kvůli nastaveni VS – just my code enabled. Když toto nastaveni zrusim vyhodi mi toto : </w:t>
      </w:r>
      <w:r>
        <w:rPr>
          <w:noProof/>
        </w:rPr>
        <w:drawing>
          <wp:inline distT="0" distB="0" distL="0" distR="0" wp14:anchorId="2E3D87F1" wp14:editId="2389804A">
            <wp:extent cx="11069595" cy="5249008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891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959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990" w14:textId="4074ED40" w:rsidR="003139AB" w:rsidRDefault="003139AB" w:rsidP="003139AB"/>
    <w:p w14:paraId="60BE73E9" w14:textId="0EA78036" w:rsidR="003139AB" w:rsidRDefault="003139AB" w:rsidP="003139AB">
      <w:pPr>
        <w:rPr>
          <w:b/>
        </w:rPr>
      </w:pPr>
      <w:r>
        <w:rPr>
          <w:b/>
        </w:rPr>
        <w:t>Reseni:</w:t>
      </w:r>
    </w:p>
    <w:p w14:paraId="4AEE44A6" w14:textId="1919F34E" w:rsidR="003139AB" w:rsidRPr="003139AB" w:rsidRDefault="003139AB" w:rsidP="003139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B501" wp14:editId="41E962EB">
                <wp:simplePos x="0" y="0"/>
                <wp:positionH relativeFrom="column">
                  <wp:posOffset>504825</wp:posOffset>
                </wp:positionH>
                <wp:positionV relativeFrom="paragraph">
                  <wp:posOffset>781685</wp:posOffset>
                </wp:positionV>
                <wp:extent cx="8382000" cy="771525"/>
                <wp:effectExtent l="0" t="0" r="19050" b="28575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0" cy="7715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BE623E">
              <v:roundrect w14:anchorId="088A8573" id="Zaoblený obdélník 6" o:spid="_x0000_s1026" style="position:absolute;margin-left:39.75pt;margin-top:61.55pt;width:660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" filled="f" strokecolor="#ed7d31 [3205]"/>
            </w:pict>
          </mc:Fallback>
        </mc:AlternateContent>
      </w:r>
      <w:bookmarkStart w:id="0" w:name="_GoBack"/>
      <w:r>
        <w:rPr>
          <w:b/>
          <w:noProof/>
        </w:rPr>
        <w:drawing>
          <wp:inline distT="0" distB="0" distL="0" distR="0" wp14:anchorId="3BD9CFE1" wp14:editId="2175B2EC">
            <wp:extent cx="8945223" cy="276263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8D0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9606C6" w14:textId="047107C4" w:rsidR="003139AB" w:rsidRDefault="003139AB" w:rsidP="003139AB"/>
    <w:p w14:paraId="7F43AEC3" w14:textId="77777777" w:rsidR="003139AB" w:rsidRPr="003139AB" w:rsidRDefault="003139AB" w:rsidP="003139AB"/>
    <w:sectPr w:rsidR="003139AB" w:rsidRPr="003139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695B"/>
    <w:multiLevelType w:val="hybridMultilevel"/>
    <w:tmpl w:val="2A569F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5E6F1D05"/>
    <w:multiLevelType w:val="hybridMultilevel"/>
    <w:tmpl w:val="EBD2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98"/>
    <w:rsid w:val="003139AB"/>
    <w:rsid w:val="00353D48"/>
    <w:rsid w:val="00487288"/>
    <w:rsid w:val="0051254C"/>
    <w:rsid w:val="007463D5"/>
    <w:rsid w:val="008976E8"/>
    <w:rsid w:val="00B234B8"/>
    <w:rsid w:val="00B40798"/>
    <w:rsid w:val="00E1359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C014"/>
  <w15:chartTrackingRefBased/>
  <w15:docId w15:val="{02C1D3C9-771D-46BC-AF98-A4B248C75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463D5"/>
    <w:pPr>
      <w:keepNext/>
      <w:keepLines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Comment" w:customStyle="1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styleId="CommentChar" w:customStyle="1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styleId="Rohrani" w:customStyle="1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styleId="RohraniChar" w:customStyle="1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styleId="NazevTridy" w:customStyle="1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styleId="NazevTridyChar" w:customStyle="1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styleId="PropertyStyle" w:customStyle="1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styleId="PropertyStyleChar" w:customStyle="1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40798"/>
    <w:pPr>
      <w:spacing w:before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B407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dpis1Char" w:customStyle="1">
    <w:name w:val="Nadpis 1 Char"/>
    <w:basedOn w:val="Standardnpsmoodstavce"/>
    <w:link w:val="Nadpis1"/>
    <w:uiPriority w:val="9"/>
    <w:rsid w:val="007463D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463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463D5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35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E13598"/>
    <w:rPr>
      <w:rFonts w:ascii="Segoe UI" w:hAnsi="Segoe UI" w:cs="Segoe UI"/>
      <w:sz w:val="18"/>
      <w:szCs w:val="18"/>
    </w:rPr>
  </w:style>
  <w:style w:type="paragraph" w:styleId="Podnadpis">
    <w:name w:val="Subtitle"/>
    <w:basedOn w:val="Nadpis1"/>
    <w:next w:val="Normln"/>
    <w:link w:val="PodnadpisChar"/>
    <w:uiPriority w:val="11"/>
    <w:qFormat/>
    <w:rsid w:val="003139AB"/>
    <w:rPr>
      <w:sz w:val="26"/>
      <w:szCs w:val="26"/>
      <w:u w:val="single"/>
    </w:rPr>
  </w:style>
  <w:style w:type="character" w:styleId="PodnadpisChar" w:customStyle="1">
    <w:name w:val="Podnadpis Char"/>
    <w:basedOn w:val="Standardnpsmoodstavce"/>
    <w:link w:val="Podnadpis"/>
    <w:uiPriority w:val="11"/>
    <w:rsid w:val="003139AB"/>
    <w:rPr>
      <w:rFonts w:asciiTheme="majorHAnsi" w:hAnsiTheme="majorHAnsi" w:eastAsiaTheme="majorEastAsia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www.codeproject.com/Articles/9190/Understanding-The-COM-Single-Threaded-Apartment-Pa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2018-07-18T08:22:00Z</dcterms:created>
  <dcterms:modified xsi:type="dcterms:W3CDTF">2018-08-15T08:42:00Z</dcterms:modified>
</cp:coreProperties>
</file>