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F427" w14:textId="77777777" w:rsidR="008976E8" w:rsidRDefault="00D97B54">
      <w:r>
        <w:t>Jak nainstalovat ffmpeg na win10</w:t>
      </w:r>
    </w:p>
    <w:p w14:paraId="4724B418" w14:textId="68F4D480" w:rsidR="00D97B54" w:rsidRDefault="001E28C3">
      <w:hyperlink r:id="rId4" w:history="1">
        <w:r w:rsidRPr="001E28C3">
          <w:rPr>
            <w:rStyle w:val="Hypertextovodkaz"/>
          </w:rPr>
          <w:t>http://blog.gregzaal.com/how-to-install-ffmpeg-on-windows/</w:t>
        </w:r>
      </w:hyperlink>
    </w:p>
    <w:p w14:paraId="138931F5" w14:textId="77777777" w:rsidR="001E28C3" w:rsidRDefault="001E28C3"/>
    <w:p w14:paraId="661DE0AC" w14:textId="77777777" w:rsidR="00FF48EB" w:rsidRDefault="00FF48EB">
      <w:pPr>
        <w:rPr>
          <w:rFonts w:ascii="Consolas" w:hAnsi="Consolas"/>
          <w:color w:val="242729"/>
          <w:sz w:val="20"/>
          <w:szCs w:val="20"/>
          <w:shd w:val="clear" w:color="auto" w:fill="EFF0F1"/>
        </w:rPr>
      </w:pPr>
      <w:r>
        <w:rPr>
          <w:rFonts w:ascii="Consolas" w:hAnsi="Consolas"/>
          <w:color w:val="242729"/>
          <w:sz w:val="20"/>
          <w:szCs w:val="20"/>
          <w:shd w:val="clear" w:color="auto" w:fill="EFF0F1"/>
        </w:rPr>
        <w:t>ffmpeg -ss 00:01:00 -i video.mp4 -to 00:02:00 -c copy -copyts cut.mp4</w:t>
      </w:r>
    </w:p>
    <w:p w14:paraId="23410C2A" w14:textId="0AF58415" w:rsidR="00FF48EB" w:rsidRDefault="00FF48EB"/>
    <w:p w14:paraId="60BE5184" w14:textId="77777777" w:rsidR="00D814F4" w:rsidRDefault="00D814F4" w:rsidP="00D814F4">
      <w:pPr>
        <w:pStyle w:val="Nadpis1"/>
        <w:rPr>
          <w:b w:val="0"/>
          <w:bCs w:val="0"/>
          <w:color w:val="444854"/>
          <w:spacing w:val="-15"/>
          <w:sz w:val="64"/>
          <w:szCs w:val="64"/>
        </w:rPr>
      </w:pPr>
      <w:r>
        <w:rPr>
          <w:b w:val="0"/>
          <w:bCs w:val="0"/>
          <w:color w:val="444854"/>
          <w:spacing w:val="-15"/>
          <w:sz w:val="64"/>
          <w:szCs w:val="64"/>
        </w:rPr>
        <w:t>How to Install FFmpeg on Windows</w:t>
      </w:r>
    </w:p>
    <w:p w14:paraId="004A1B62" w14:textId="77777777" w:rsidR="00D814F4" w:rsidRDefault="00D814F4" w:rsidP="00D814F4">
      <w:pPr>
        <w:pStyle w:val="Normlnweb"/>
        <w:spacing w:before="0" w:beforeAutospacing="0" w:after="426" w:afterAutospacing="0"/>
      </w:pPr>
      <w:r>
        <w:t>Understandably, most people are a little lost when it comes to using command-line programs like </w:t>
      </w:r>
      <w:hyperlink r:id="rId5" w:history="1">
        <w:r>
          <w:rPr>
            <w:rStyle w:val="Hypertextovodkaz"/>
            <w:color w:val="53A1B8"/>
          </w:rPr>
          <w:t>FFmpeg</w:t>
        </w:r>
      </w:hyperlink>
      <w:r>
        <w:t>. But don’t worry, I was there not too long ago, and now I’ll try explain as thoroughly as I can how to install it and start using it.</w:t>
      </w:r>
    </w:p>
    <w:p w14:paraId="36093DB1" w14:textId="77777777" w:rsidR="00D814F4" w:rsidRDefault="00D814F4" w:rsidP="00D814F4">
      <w:pPr>
        <w:pStyle w:val="Normlnweb"/>
        <w:spacing w:before="0" w:beforeAutospacing="0" w:after="426" w:afterAutospacing="0"/>
      </w:pPr>
      <w:r>
        <w:t>But first, a little info from their site:</w:t>
      </w:r>
    </w:p>
    <w:p w14:paraId="1B9086E5" w14:textId="77777777" w:rsidR="00D814F4" w:rsidRDefault="00D814F4" w:rsidP="00D814F4">
      <w:pPr>
        <w:pStyle w:val="Normlnweb"/>
        <w:shd w:val="clear" w:color="auto" w:fill="F0F0F0"/>
        <w:spacing w:before="0" w:beforeAutospacing="0" w:after="0" w:afterAutospacing="0"/>
      </w:pPr>
      <w:r>
        <w:t>FFmpeg is the leading multimedia framework, able to decode, encode, transcode, mux, demux, stream, filter and play pretty much anything that humans and machines have created. It supports the most obscure ancient formats up to the cutting edge.</w:t>
      </w:r>
    </w:p>
    <w:p w14:paraId="1293CE05" w14:textId="77777777" w:rsidR="00D814F4" w:rsidRDefault="00D814F4" w:rsidP="00D814F4">
      <w:pPr>
        <w:pStyle w:val="Normlnweb"/>
        <w:spacing w:before="0" w:beforeAutospacing="0" w:after="426" w:afterAutospacing="0"/>
      </w:pPr>
      <w:r>
        <w:t>So really, you’re doing yourself a huge favour by installing it, you just need a little help to get started.</w:t>
      </w:r>
    </w:p>
    <w:p w14:paraId="4B534C97" w14:textId="77777777" w:rsidR="00D814F4" w:rsidRDefault="00D814F4" w:rsidP="00D814F4">
      <w:pPr>
        <w:pStyle w:val="Normlnweb"/>
        <w:spacing w:before="0" w:beforeAutospacing="0" w:after="426" w:afterAutospacing="0"/>
      </w:pPr>
      <w:r>
        <w:t>(click to expand each section)</w:t>
      </w:r>
    </w:p>
    <w:p w14:paraId="55AE0E3A" w14:textId="77777777" w:rsidR="00D814F4" w:rsidRDefault="00D814F4" w:rsidP="00D814F4">
      <w:pPr>
        <w:pStyle w:val="Nadpis3"/>
        <w:rPr>
          <w:color w:val="444854"/>
          <w:sz w:val="32"/>
          <w:szCs w:val="32"/>
        </w:rPr>
      </w:pPr>
      <w:r>
        <w:rPr>
          <w:color w:val="444854"/>
          <w:sz w:val="32"/>
          <w:szCs w:val="32"/>
        </w:rPr>
        <w:t>1: Download</w:t>
      </w:r>
    </w:p>
    <w:p w14:paraId="1164AAF4" w14:textId="77777777" w:rsidR="00D814F4" w:rsidRDefault="00D814F4" w:rsidP="00D814F4">
      <w:pPr>
        <w:pStyle w:val="Nadpis3"/>
        <w:rPr>
          <w:color w:val="444854"/>
          <w:sz w:val="32"/>
          <w:szCs w:val="32"/>
        </w:rPr>
      </w:pPr>
      <w:r>
        <w:rPr>
          <w:color w:val="444854"/>
          <w:sz w:val="32"/>
          <w:szCs w:val="32"/>
        </w:rPr>
        <w:t>2: Unzip</w:t>
      </w:r>
    </w:p>
    <w:p w14:paraId="5DFF0AFC" w14:textId="77777777" w:rsidR="00D814F4" w:rsidRDefault="00D814F4" w:rsidP="00D814F4">
      <w:pPr>
        <w:pStyle w:val="Nadpis3"/>
        <w:rPr>
          <w:color w:val="444854"/>
          <w:sz w:val="32"/>
          <w:szCs w:val="32"/>
        </w:rPr>
      </w:pPr>
      <w:r>
        <w:rPr>
          <w:color w:val="444854"/>
          <w:sz w:val="32"/>
          <w:szCs w:val="32"/>
        </w:rPr>
        <w:t>3: Add to Path</w:t>
      </w:r>
    </w:p>
    <w:p w14:paraId="1C55562B" w14:textId="77777777" w:rsidR="00D814F4" w:rsidRDefault="00D814F4" w:rsidP="00D814F4">
      <w:pPr>
        <w:pStyle w:val="Normlnweb"/>
        <w:spacing w:before="0" w:beforeAutospacing="0" w:after="426" w:afterAutospacing="0"/>
      </w:pPr>
      <w:r>
        <w:t>Finally, we need to add the </w:t>
      </w:r>
      <w:r>
        <w:rPr>
          <w:rStyle w:val="Zdraznn"/>
        </w:rPr>
        <w:t>bin</w:t>
      </w:r>
      <w:r>
        <w:t> folder, which contains the </w:t>
      </w:r>
      <w:r>
        <w:rPr>
          <w:rStyle w:val="Zdraznn"/>
        </w:rPr>
        <w:t>ffmpeg.exe</w:t>
      </w:r>
      <w:r>
        <w:t> file, to our system path to allow us to run the commands easily.</w:t>
      </w:r>
    </w:p>
    <w:p w14:paraId="10D76353" w14:textId="77777777" w:rsidR="00D814F4" w:rsidRDefault="00D814F4" w:rsidP="00D814F4">
      <w:pPr>
        <w:pStyle w:val="Normlnweb"/>
        <w:spacing w:before="0" w:beforeAutospacing="0" w:after="0" w:afterAutospacing="0"/>
      </w:pPr>
      <w:r>
        <w:t>Technically, you could always do something like </w:t>
      </w:r>
      <w:r>
        <w:rPr>
          <w:rStyle w:val="KdHTML"/>
          <w:b/>
          <w:bCs/>
          <w:color w:val="DC5494"/>
          <w:szCs w:val="24"/>
        </w:rPr>
        <w:t>C:\ffmpeg\bin\ffmpeg.exe -codecs</w:t>
      </w:r>
      <w:r>
        <w:t>,</w:t>
      </w:r>
      <w:r>
        <w:br/>
        <w:t>but it’s much easier to type </w:t>
      </w:r>
      <w:r>
        <w:rPr>
          <w:rStyle w:val="KdHTML"/>
          <w:b/>
          <w:bCs/>
          <w:color w:val="DC5494"/>
          <w:szCs w:val="24"/>
        </w:rPr>
        <w:t>ffmpeg -codecs</w:t>
      </w:r>
      <w:r>
        <w:t>.</w:t>
      </w:r>
    </w:p>
    <w:p w14:paraId="320A275E" w14:textId="77777777" w:rsidR="00D814F4" w:rsidRDefault="00D814F4" w:rsidP="00D814F4">
      <w:pPr>
        <w:pStyle w:val="Normlnweb"/>
        <w:spacing w:before="0" w:beforeAutospacing="0" w:after="426" w:afterAutospacing="0"/>
      </w:pPr>
      <w:r>
        <w:t>If you try that right now, you’ll get an error saying that the ffmpeg is not recognized as an internal or external command.</w:t>
      </w:r>
    </w:p>
    <w:p w14:paraId="4A950E2D" w14:textId="4D332D62" w:rsidR="00D814F4" w:rsidRDefault="00D814F4" w:rsidP="00D814F4">
      <w:pPr>
        <w:pStyle w:val="Normlnweb"/>
        <w:spacing w:before="0" w:beforeAutospacing="0" w:after="426" w:afterAutospacing="0"/>
      </w:pPr>
      <w:r>
        <w:rPr>
          <w:noProof/>
        </w:rPr>
        <w:drawing>
          <wp:inline distT="0" distB="0" distL="0" distR="0" wp14:anchorId="3DF29647" wp14:editId="62F78842">
            <wp:extent cx="5972810" cy="3180715"/>
            <wp:effectExtent l="0" t="0" r="889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3180715"/>
                    </a:xfrm>
                    <a:prstGeom prst="rect">
                      <a:avLst/>
                    </a:prstGeom>
                    <a:noFill/>
                    <a:ln>
                      <a:noFill/>
                    </a:ln>
                  </pic:spPr>
                </pic:pic>
              </a:graphicData>
            </a:graphic>
          </wp:inline>
        </w:drawing>
      </w:r>
    </w:p>
    <w:p w14:paraId="534DA3B2" w14:textId="77777777" w:rsidR="00D814F4" w:rsidRDefault="00D814F4" w:rsidP="00D814F4">
      <w:pPr>
        <w:pStyle w:val="Normlnweb"/>
        <w:spacing w:before="0" w:beforeAutospacing="0" w:after="426" w:afterAutospacing="0"/>
      </w:pPr>
      <w:r>
        <w:t>That basically means windows has not idea what you’re talking about.</w:t>
      </w:r>
    </w:p>
    <w:p w14:paraId="648DCB37" w14:textId="77777777" w:rsidR="00D814F4" w:rsidRDefault="00D814F4" w:rsidP="00D814F4">
      <w:pPr>
        <w:pStyle w:val="Normlnweb"/>
        <w:spacing w:before="0" w:beforeAutospacing="0" w:after="0" w:afterAutospacing="0"/>
      </w:pPr>
      <w:r>
        <w:t>All we need to do is add </w:t>
      </w:r>
      <w:r>
        <w:rPr>
          <w:rStyle w:val="KdHTML"/>
          <w:b/>
          <w:bCs/>
          <w:color w:val="DC5494"/>
          <w:szCs w:val="24"/>
        </w:rPr>
        <w:t>C:\ffmpeg\bin</w:t>
      </w:r>
      <w:r>
        <w:t> to our system path, and it’ll understand us.</w:t>
      </w:r>
    </w:p>
    <w:p w14:paraId="2EB9D7DF" w14:textId="5BC3FCD6" w:rsidR="00D814F4" w:rsidRDefault="00D814F4" w:rsidP="00D814F4">
      <w:pPr>
        <w:pStyle w:val="Normlnweb"/>
        <w:spacing w:before="0" w:beforeAutospacing="0" w:after="426" w:afterAutospacing="0"/>
      </w:pPr>
      <w:r>
        <w:t>So, in the </w:t>
      </w:r>
      <w:r>
        <w:rPr>
          <w:rStyle w:val="Siln"/>
        </w:rPr>
        <w:t>Start Menu</w:t>
      </w:r>
      <w:r>
        <w:t>, right click on </w:t>
      </w:r>
      <w:r>
        <w:rPr>
          <w:rStyle w:val="Siln"/>
        </w:rPr>
        <w:t>Computer</w:t>
      </w:r>
      <w:r>
        <w:t> and choose </w:t>
      </w:r>
      <w:r>
        <w:rPr>
          <w:rStyle w:val="Siln"/>
        </w:rPr>
        <w:t>Properties</w:t>
      </w:r>
      <w:r>
        <w:t>.</w:t>
      </w:r>
      <w:r>
        <w:br/>
      </w:r>
      <w:r>
        <w:rPr>
          <w:noProof/>
        </w:rPr>
        <w:drawing>
          <wp:inline distT="0" distB="0" distL="0" distR="0" wp14:anchorId="1E7BE77B" wp14:editId="3C0660FF">
            <wp:extent cx="5187950" cy="52959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950" cy="5295900"/>
                    </a:xfrm>
                    <a:prstGeom prst="rect">
                      <a:avLst/>
                    </a:prstGeom>
                    <a:noFill/>
                    <a:ln>
                      <a:noFill/>
                    </a:ln>
                  </pic:spPr>
                </pic:pic>
              </a:graphicData>
            </a:graphic>
          </wp:inline>
        </w:drawing>
      </w:r>
    </w:p>
    <w:p w14:paraId="2A9B4627" w14:textId="7F74D10B" w:rsidR="00D814F4" w:rsidRDefault="00D814F4" w:rsidP="00D814F4">
      <w:pPr>
        <w:pStyle w:val="Normlnweb"/>
        <w:spacing w:before="0" w:beforeAutospacing="0" w:after="426" w:afterAutospacing="0"/>
      </w:pPr>
      <w:r>
        <w:t>Then select </w:t>
      </w:r>
      <w:r>
        <w:rPr>
          <w:rStyle w:val="Siln"/>
        </w:rPr>
        <w:t>Advanced system settings</w:t>
      </w:r>
      <w:r>
        <w:t>:</w:t>
      </w:r>
      <w:r>
        <w:br/>
      </w:r>
      <w:r>
        <w:rPr>
          <w:noProof/>
        </w:rPr>
        <w:drawing>
          <wp:inline distT="0" distB="0" distL="0" distR="0" wp14:anchorId="126C0A51" wp14:editId="301A63D6">
            <wp:extent cx="5972810" cy="3766820"/>
            <wp:effectExtent l="0" t="0" r="8890" b="508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766820"/>
                    </a:xfrm>
                    <a:prstGeom prst="rect">
                      <a:avLst/>
                    </a:prstGeom>
                    <a:noFill/>
                    <a:ln>
                      <a:noFill/>
                    </a:ln>
                  </pic:spPr>
                </pic:pic>
              </a:graphicData>
            </a:graphic>
          </wp:inline>
        </w:drawing>
      </w:r>
    </w:p>
    <w:p w14:paraId="21DF0C3A" w14:textId="1EA33282" w:rsidR="00D814F4" w:rsidRDefault="00D814F4" w:rsidP="00D814F4">
      <w:pPr>
        <w:pStyle w:val="Normlnweb"/>
        <w:spacing w:before="0" w:beforeAutospacing="0" w:after="426" w:afterAutospacing="0"/>
      </w:pPr>
      <w:r>
        <w:t>Open up the </w:t>
      </w:r>
      <w:r>
        <w:rPr>
          <w:rStyle w:val="Siln"/>
        </w:rPr>
        <w:t>Environment Variables</w:t>
      </w:r>
      <w:r>
        <w:t>:</w:t>
      </w:r>
      <w:r>
        <w:br/>
      </w:r>
      <w:r>
        <w:rPr>
          <w:noProof/>
        </w:rPr>
        <w:drawing>
          <wp:inline distT="0" distB="0" distL="0" distR="0" wp14:anchorId="55D4747B" wp14:editId="769A75B9">
            <wp:extent cx="4210050" cy="46672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4667250"/>
                    </a:xfrm>
                    <a:prstGeom prst="rect">
                      <a:avLst/>
                    </a:prstGeom>
                    <a:noFill/>
                    <a:ln>
                      <a:noFill/>
                    </a:ln>
                  </pic:spPr>
                </pic:pic>
              </a:graphicData>
            </a:graphic>
          </wp:inline>
        </w:drawing>
      </w:r>
    </w:p>
    <w:p w14:paraId="04E4E08B" w14:textId="77777777" w:rsidR="00D814F4" w:rsidRDefault="00D814F4" w:rsidP="00D814F4">
      <w:pPr>
        <w:pStyle w:val="Normlnweb"/>
        <w:spacing w:before="0" w:beforeAutospacing="0" w:after="426" w:afterAutospacing="0"/>
      </w:pPr>
      <w:r>
        <w:t>And then edit the Path variable:</w:t>
      </w:r>
    </w:p>
    <w:p w14:paraId="5B86F54F" w14:textId="21603799" w:rsidR="00D814F4" w:rsidRDefault="00D814F4" w:rsidP="00D814F4">
      <w:pPr>
        <w:pStyle w:val="Normlnweb"/>
        <w:spacing w:before="0" w:beforeAutospacing="0" w:after="426" w:afterAutospacing="0"/>
      </w:pPr>
      <w:r>
        <w:rPr>
          <w:noProof/>
        </w:rPr>
        <w:drawing>
          <wp:inline distT="0" distB="0" distL="0" distR="0" wp14:anchorId="52856F38" wp14:editId="330D541A">
            <wp:extent cx="4038600" cy="43053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4305300"/>
                    </a:xfrm>
                    <a:prstGeom prst="rect">
                      <a:avLst/>
                    </a:prstGeom>
                    <a:noFill/>
                    <a:ln>
                      <a:noFill/>
                    </a:ln>
                  </pic:spPr>
                </pic:pic>
              </a:graphicData>
            </a:graphic>
          </wp:inline>
        </w:drawing>
      </w:r>
    </w:p>
    <w:p w14:paraId="637DB61B" w14:textId="77777777" w:rsidR="00D814F4" w:rsidRDefault="00D814F4" w:rsidP="00D814F4">
      <w:pPr>
        <w:pStyle w:val="Normlnweb"/>
        <w:spacing w:before="0" w:beforeAutospacing="0" w:after="426" w:afterAutospacing="0"/>
      </w:pPr>
      <w:r>
        <w:t>The Path is just a list of folders that contain commands you’re allowed to use without typing in the full path of the exe files.</w:t>
      </w:r>
    </w:p>
    <w:p w14:paraId="68C024EA" w14:textId="77777777" w:rsidR="00D814F4" w:rsidRDefault="00D814F4" w:rsidP="00D814F4">
      <w:pPr>
        <w:pStyle w:val="Normlnweb"/>
        <w:spacing w:before="0" w:beforeAutospacing="0" w:after="0" w:afterAutospacing="0"/>
      </w:pPr>
      <w:r>
        <w:t>So, go ahead and add </w:t>
      </w:r>
      <w:r>
        <w:rPr>
          <w:rStyle w:val="KdHTML"/>
          <w:b/>
          <w:bCs/>
          <w:color w:val="DC5494"/>
          <w:szCs w:val="24"/>
        </w:rPr>
        <w:t>C:\ffmpeg\bin</w:t>
      </w:r>
      <w:r>
        <w:t> to the end of the line, making sure that there’s a semi-colon (</w:t>
      </w:r>
      <w:r>
        <w:rPr>
          <w:rStyle w:val="KdHTML"/>
          <w:b/>
          <w:bCs/>
          <w:color w:val="DC5494"/>
          <w:szCs w:val="24"/>
        </w:rPr>
        <w:t>;</w:t>
      </w:r>
      <w:r>
        <w:t>) after the previous folder:</w:t>
      </w:r>
    </w:p>
    <w:p w14:paraId="2E550F8F" w14:textId="61E34FD0" w:rsidR="00D814F4" w:rsidRDefault="00D814F4" w:rsidP="00D814F4">
      <w:pPr>
        <w:pStyle w:val="Normlnweb"/>
        <w:spacing w:before="0" w:beforeAutospacing="0" w:after="426" w:afterAutospacing="0"/>
      </w:pPr>
      <w:r>
        <w:rPr>
          <w:noProof/>
        </w:rPr>
        <w:drawing>
          <wp:inline distT="0" distB="0" distL="0" distR="0" wp14:anchorId="64089DB2" wp14:editId="71B5AE0E">
            <wp:extent cx="3549650" cy="1612900"/>
            <wp:effectExtent l="0" t="0" r="0" b="635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9650" cy="1612900"/>
                    </a:xfrm>
                    <a:prstGeom prst="rect">
                      <a:avLst/>
                    </a:prstGeom>
                    <a:noFill/>
                    <a:ln>
                      <a:noFill/>
                    </a:ln>
                  </pic:spPr>
                </pic:pic>
              </a:graphicData>
            </a:graphic>
          </wp:inline>
        </w:drawing>
      </w:r>
    </w:p>
    <w:p w14:paraId="10429FAB" w14:textId="77777777" w:rsidR="00D814F4" w:rsidRDefault="00D814F4" w:rsidP="00D814F4">
      <w:pPr>
        <w:pStyle w:val="Nadpis3"/>
        <w:rPr>
          <w:color w:val="444854"/>
          <w:sz w:val="32"/>
          <w:szCs w:val="32"/>
        </w:rPr>
      </w:pPr>
      <w:r>
        <w:rPr>
          <w:color w:val="444854"/>
          <w:sz w:val="32"/>
          <w:szCs w:val="32"/>
        </w:rPr>
        <w:t>4: Use it!</w:t>
      </w:r>
    </w:p>
    <w:p w14:paraId="66F417DE" w14:textId="77777777" w:rsidR="00D814F4" w:rsidRDefault="00D814F4" w:rsidP="00D814F4">
      <w:pPr>
        <w:rPr>
          <w:sz w:val="24"/>
          <w:szCs w:val="24"/>
        </w:rPr>
      </w:pPr>
      <w:r>
        <w:pict w14:anchorId="39969426">
          <v:rect id="_x0000_i1031" style="width:0;height:.75pt" o:hralign="center" o:hrstd="t" o:hr="t" fillcolor="#a0a0a0" stroked="f"/>
        </w:pict>
      </w:r>
    </w:p>
    <w:p w14:paraId="3D449B0E" w14:textId="77777777" w:rsidR="00D814F4" w:rsidRDefault="00D814F4" w:rsidP="00D814F4">
      <w:pPr>
        <w:pStyle w:val="Normlnweb"/>
        <w:spacing w:before="0" w:beforeAutospacing="0" w:after="426" w:afterAutospacing="0"/>
      </w:pPr>
      <w:r>
        <w:t>That’s it!</w:t>
      </w:r>
      <w:r>
        <w:br/>
        <w:t>If you weren’t successful, just post a comment below and I’ll help you out :)</w:t>
      </w:r>
    </w:p>
    <w:p w14:paraId="07D8DF6E" w14:textId="77777777" w:rsidR="00D814F4" w:rsidRDefault="00D814F4">
      <w:bookmarkStart w:id="0" w:name="_GoBack"/>
      <w:bookmarkEnd w:id="0"/>
    </w:p>
    <w:sectPr w:rsidR="00D814F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B54"/>
    <w:rsid w:val="001E28C3"/>
    <w:rsid w:val="00353D48"/>
    <w:rsid w:val="00487288"/>
    <w:rsid w:val="0051254C"/>
    <w:rsid w:val="008976E8"/>
    <w:rsid w:val="00A27BBA"/>
    <w:rsid w:val="00A61BA9"/>
    <w:rsid w:val="00B234B8"/>
    <w:rsid w:val="00B5473A"/>
    <w:rsid w:val="00D814F4"/>
    <w:rsid w:val="00D97B54"/>
    <w:rsid w:val="00DA200F"/>
    <w:rsid w:val="00EB7834"/>
    <w:rsid w:val="00F514E3"/>
    <w:rsid w:val="00FF301A"/>
    <w:rsid w:val="00FF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6FC4"/>
  <w15:chartTrackingRefBased/>
  <w15:docId w15:val="{E6033833-96A3-4462-8A4F-5917C7FF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2"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27BBA"/>
    <w:rPr>
      <w:sz w:val="26"/>
    </w:rPr>
  </w:style>
  <w:style w:type="paragraph" w:styleId="Nadpis1">
    <w:name w:val="heading 1"/>
    <w:basedOn w:val="Normln"/>
    <w:link w:val="Nadpis1Char"/>
    <w:uiPriority w:val="9"/>
    <w:qFormat/>
    <w:rsid w:val="00D814F4"/>
    <w:pPr>
      <w:spacing w:before="100" w:beforeAutospacing="1" w:after="100" w:afterAutospacing="1" w:line="240" w:lineRule="auto"/>
      <w:outlineLvl w:val="0"/>
      <w15:collapsed w:val="0"/>
    </w:pPr>
    <w:rPr>
      <w:rFonts w:ascii="Times New Roman" w:eastAsia="Times New Roman" w:hAnsi="Times New Roman" w:cs="Times New Roman"/>
      <w:b/>
      <w:bCs/>
      <w:kern w:val="36"/>
      <w:sz w:val="48"/>
      <w:szCs w:val="48"/>
      <w:lang w:val="cs-CZ" w:eastAsia="cs-CZ"/>
    </w:rPr>
  </w:style>
  <w:style w:type="paragraph" w:styleId="Nadpis3">
    <w:name w:val="heading 3"/>
    <w:basedOn w:val="Normln"/>
    <w:link w:val="Nadpis3Char"/>
    <w:uiPriority w:val="9"/>
    <w:qFormat/>
    <w:rsid w:val="00D814F4"/>
    <w:pPr>
      <w:spacing w:before="100" w:beforeAutospacing="1" w:after="100" w:afterAutospacing="1" w:line="240" w:lineRule="auto"/>
      <w:outlineLvl w:val="2"/>
      <w15:collapsed w:val="0"/>
    </w:pPr>
    <w:rPr>
      <w:rFonts w:ascii="Times New Roman" w:eastAsia="Times New Roman" w:hAnsi="Times New Roman" w:cs="Times New Roman"/>
      <w:b/>
      <w:bCs/>
      <w:sz w:val="27"/>
      <w:szCs w:val="27"/>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D97B54"/>
    <w:rPr>
      <w:color w:val="0563C1" w:themeColor="hyperlink"/>
      <w:u w:val="single"/>
    </w:rPr>
  </w:style>
  <w:style w:type="character" w:styleId="Nevyeenzmnka">
    <w:name w:val="Unresolved Mention"/>
    <w:basedOn w:val="Standardnpsmoodstavce"/>
    <w:uiPriority w:val="99"/>
    <w:semiHidden/>
    <w:unhideWhenUsed/>
    <w:rsid w:val="00A61BA9"/>
    <w:rPr>
      <w:color w:val="605E5C"/>
      <w:shd w:val="clear" w:color="auto" w:fill="E1DFDD"/>
    </w:rPr>
  </w:style>
  <w:style w:type="character" w:styleId="Sledovanodkaz">
    <w:name w:val="FollowedHyperlink"/>
    <w:basedOn w:val="Standardnpsmoodstavce"/>
    <w:uiPriority w:val="99"/>
    <w:semiHidden/>
    <w:unhideWhenUsed/>
    <w:rsid w:val="00A61BA9"/>
    <w:rPr>
      <w:color w:val="954F72" w:themeColor="followedHyperlink"/>
      <w:u w:val="single"/>
    </w:rPr>
  </w:style>
  <w:style w:type="character" w:customStyle="1" w:styleId="Nadpis1Char">
    <w:name w:val="Nadpis 1 Char"/>
    <w:basedOn w:val="Standardnpsmoodstavce"/>
    <w:link w:val="Nadpis1"/>
    <w:uiPriority w:val="9"/>
    <w:rsid w:val="00D814F4"/>
    <w:rPr>
      <w:rFonts w:ascii="Times New Roman" w:eastAsia="Times New Roman" w:hAnsi="Times New Roman" w:cs="Times New Roman"/>
      <w:b/>
      <w:bCs/>
      <w:kern w:val="36"/>
      <w:sz w:val="48"/>
      <w:szCs w:val="48"/>
      <w:lang w:val="cs-CZ" w:eastAsia="cs-CZ"/>
    </w:rPr>
  </w:style>
  <w:style w:type="character" w:customStyle="1" w:styleId="Nadpis3Char">
    <w:name w:val="Nadpis 3 Char"/>
    <w:basedOn w:val="Standardnpsmoodstavce"/>
    <w:link w:val="Nadpis3"/>
    <w:uiPriority w:val="9"/>
    <w:rsid w:val="00D814F4"/>
    <w:rPr>
      <w:rFonts w:ascii="Times New Roman" w:eastAsia="Times New Roman" w:hAnsi="Times New Roman" w:cs="Times New Roman"/>
      <w:b/>
      <w:bCs/>
      <w:sz w:val="27"/>
      <w:szCs w:val="27"/>
      <w:lang w:val="cs-CZ" w:eastAsia="cs-CZ"/>
    </w:rPr>
  </w:style>
  <w:style w:type="paragraph" w:styleId="Normlnweb">
    <w:name w:val="Normal (Web)"/>
    <w:basedOn w:val="Normln"/>
    <w:uiPriority w:val="99"/>
    <w:semiHidden/>
    <w:unhideWhenUsed/>
    <w:rsid w:val="00D814F4"/>
    <w:pPr>
      <w:spacing w:before="100" w:beforeAutospacing="1" w:after="100" w:afterAutospacing="1" w:line="240" w:lineRule="auto"/>
      <w15:collapsed w:val="0"/>
    </w:pPr>
    <w:rPr>
      <w:rFonts w:ascii="Times New Roman" w:eastAsia="Times New Roman" w:hAnsi="Times New Roman" w:cs="Times New Roman"/>
      <w:sz w:val="24"/>
      <w:szCs w:val="24"/>
      <w:lang w:val="cs-CZ" w:eastAsia="cs-CZ"/>
    </w:rPr>
  </w:style>
  <w:style w:type="character" w:styleId="Zdraznn">
    <w:name w:val="Emphasis"/>
    <w:basedOn w:val="Standardnpsmoodstavce"/>
    <w:uiPriority w:val="20"/>
    <w:qFormat/>
    <w:rsid w:val="00D814F4"/>
    <w:rPr>
      <w:i/>
      <w:iCs/>
    </w:rPr>
  </w:style>
  <w:style w:type="character" w:styleId="KdHTML">
    <w:name w:val="HTML Code"/>
    <w:basedOn w:val="Standardnpsmoodstavce"/>
    <w:uiPriority w:val="99"/>
    <w:semiHidden/>
    <w:unhideWhenUsed/>
    <w:rsid w:val="00D814F4"/>
    <w:rPr>
      <w:rFonts w:ascii="Courier New" w:eastAsia="Times New Roman" w:hAnsi="Courier New" w:cs="Courier New"/>
      <w:sz w:val="20"/>
      <w:szCs w:val="20"/>
    </w:rPr>
  </w:style>
  <w:style w:type="character" w:styleId="Siln">
    <w:name w:val="Strong"/>
    <w:basedOn w:val="Standardnpsmoodstavce"/>
    <w:uiPriority w:val="22"/>
    <w:qFormat/>
    <w:rsid w:val="00D814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206528">
      <w:bodyDiv w:val="1"/>
      <w:marLeft w:val="0"/>
      <w:marRight w:val="0"/>
      <w:marTop w:val="0"/>
      <w:marBottom w:val="0"/>
      <w:divBdr>
        <w:top w:val="none" w:sz="0" w:space="0" w:color="auto"/>
        <w:left w:val="none" w:sz="0" w:space="0" w:color="auto"/>
        <w:bottom w:val="none" w:sz="0" w:space="0" w:color="auto"/>
        <w:right w:val="none" w:sz="0" w:space="0" w:color="auto"/>
      </w:divBdr>
      <w:divsChild>
        <w:div w:id="357126231">
          <w:blockQuote w:val="1"/>
          <w:marLeft w:val="0"/>
          <w:marRight w:val="0"/>
          <w:marTop w:val="0"/>
          <w:marBottom w:val="426"/>
          <w:divBdr>
            <w:top w:val="none" w:sz="0" w:space="0" w:color="auto"/>
            <w:left w:val="single" w:sz="48" w:space="0" w:color="53A1B8"/>
            <w:bottom w:val="none" w:sz="0" w:space="0" w:color="auto"/>
            <w:right w:val="none" w:sz="0" w:space="0" w:color="auto"/>
          </w:divBdr>
        </w:div>
        <w:div w:id="1085955175">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fmpeg.org/about.html" TargetMode="External"/><Relationship Id="rId10" Type="http://schemas.openxmlformats.org/officeDocument/2006/relationships/image" Target="media/image5.png"/><Relationship Id="rId4" Type="http://schemas.openxmlformats.org/officeDocument/2006/relationships/hyperlink" Target="http://blog.gregzaal.com/how-to-install-ffmpeg-on-windows/" TargetMode="Externa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305</Words>
  <Characters>1800</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hlavicky .</cp:lastModifiedBy>
  <cp:revision>4</cp:revision>
  <dcterms:created xsi:type="dcterms:W3CDTF">2019-07-10T05:09:00Z</dcterms:created>
  <dcterms:modified xsi:type="dcterms:W3CDTF">2020-03-06T20:01:00Z</dcterms:modified>
</cp:coreProperties>
</file>