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A24C7" w14:textId="77777777" w:rsidR="009220D8" w:rsidRPr="00BC4BF5" w:rsidRDefault="00BC4BF5">
      <w:pPr>
        <w:rPr>
          <w:u w:val="single"/>
        </w:rPr>
      </w:pPr>
      <w:r w:rsidRPr="00BC4BF5">
        <w:rPr>
          <w:u w:val="single"/>
        </w:rPr>
        <w:t xml:space="preserve">Zmena pozadi background Grid Cell </w:t>
      </w:r>
    </w:p>
    <w:p w14:paraId="15C1D710" w14:textId="77777777" w:rsidR="00BC4BF5" w:rsidRDefault="00BC4BF5"/>
    <w:p w14:paraId="48644273" w14:textId="77777777" w:rsidR="00BC4BF5" w:rsidRDefault="00BC4BF5">
      <w:r>
        <w:t xml:space="preserve">Muzeme udelat pomoci Converteru (tam je mozne propasovat I dataContext pomoci MultiBindingu viz MultiBinding) </w:t>
      </w:r>
    </w:p>
    <w:p w14:paraId="4956141D" w14:textId="77777777" w:rsidR="00BC4BF5" w:rsidRDefault="00BC4BF5"/>
    <w:p w14:paraId="064E6A51" w14:textId="77777777" w:rsidR="00BC4BF5" w:rsidRDefault="00BC4BF5">
      <w:r>
        <w:t xml:space="preserve">Druha moznost je pomoci DataTriggeru. </w:t>
      </w:r>
    </w:p>
    <w:p w14:paraId="0951475F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DataGridTextColumn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Header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800080"/>
          <w:sz w:val="19"/>
          <w:szCs w:val="19"/>
          <w:lang w:val="cs-CZ"/>
        </w:rPr>
        <w:t>x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00008B"/>
          <w:sz w:val="19"/>
          <w:szCs w:val="19"/>
          <w:lang w:val="cs-CZ"/>
        </w:rPr>
        <w:t>Static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gui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00008B"/>
          <w:sz w:val="19"/>
          <w:szCs w:val="19"/>
          <w:lang w:val="cs-CZ"/>
        </w:rPr>
        <w:t>Strings</w:t>
      </w:r>
      <w:r>
        <w:rPr>
          <w:rFonts w:ascii="Consolas" w:hAnsi="Consolas"/>
          <w:color w:val="0000FF"/>
          <w:sz w:val="19"/>
          <w:szCs w:val="19"/>
          <w:lang w:val="cs-CZ"/>
        </w:rPr>
        <w:t>.</w:t>
      </w:r>
      <w:r>
        <w:rPr>
          <w:rFonts w:ascii="Consolas" w:hAnsi="Consolas"/>
          <w:color w:val="800080"/>
          <w:sz w:val="19"/>
          <w:szCs w:val="19"/>
          <w:lang w:val="cs-CZ"/>
        </w:rPr>
        <w:t>Difference</w:t>
      </w:r>
      <w:r>
        <w:rPr>
          <w:rFonts w:ascii="Consolas" w:hAnsi="Consolas"/>
          <w:color w:val="0000FF"/>
          <w:sz w:val="19"/>
          <w:szCs w:val="19"/>
          <w:lang w:val="cs-CZ"/>
        </w:rPr>
        <w:t>}"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Binding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00008B"/>
          <w:sz w:val="19"/>
          <w:szCs w:val="19"/>
          <w:lang w:val="cs-CZ"/>
        </w:rPr>
        <w:t>Binding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Path</w:t>
      </w:r>
      <w:r>
        <w:rPr>
          <w:rFonts w:ascii="Consolas" w:hAnsi="Consolas"/>
          <w:color w:val="0000FF"/>
          <w:sz w:val="19"/>
          <w:szCs w:val="19"/>
          <w:lang w:val="cs-CZ"/>
        </w:rPr>
        <w:t>=Difference}"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ElementStyle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00008B"/>
          <w:sz w:val="19"/>
          <w:szCs w:val="19"/>
          <w:lang w:val="cs-CZ"/>
        </w:rPr>
        <w:t>StaticResource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RightAlignedTextBlock</w:t>
      </w:r>
      <w:r>
        <w:rPr>
          <w:rFonts w:ascii="Consolas" w:hAnsi="Consolas"/>
          <w:color w:val="0000FF"/>
          <w:sz w:val="19"/>
          <w:szCs w:val="19"/>
          <w:lang w:val="cs-CZ"/>
        </w:rPr>
        <w:t>}"&gt;</w:t>
      </w:r>
    </w:p>
    <w:p w14:paraId="0E2BC5DB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bookmarkStart w:id="0" w:name="_GoBack"/>
      <w:r>
        <w:rPr>
          <w:rFonts w:ascii="Consolas" w:hAnsi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E19CA" wp14:editId="3CD01CB2">
                <wp:simplePos x="0" y="0"/>
                <wp:positionH relativeFrom="column">
                  <wp:posOffset>2000250</wp:posOffset>
                </wp:positionH>
                <wp:positionV relativeFrom="paragraph">
                  <wp:posOffset>160020</wp:posOffset>
                </wp:positionV>
                <wp:extent cx="8848725" cy="1933575"/>
                <wp:effectExtent l="0" t="0" r="28575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19335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63FEA" id="Zaoblený obdélník 1" o:spid="_x0000_s1026" style="position:absolute;margin-left:157.5pt;margin-top:12.6pt;width:696.7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X01wIAABwGAAAOAAAAZHJzL2Uyb0RvYy54bWysVM1OGzEQvlfqO1i+l01CUkJEgiIoVSUE&#10;CKiQept47ewKr8e1nb++UQ99hJ54sY7tTaCUQ6l62bU9/998M0fH60azpXS+RjPm3b0OZ9IILGsz&#10;H/PPt2fvhpz5AKYEjUaO+UZ6fjx5++ZoZUeyhxXqUjpGTowfreyYVyHYUVF4UckG/B5aaUio0DUQ&#10;6OrmRelgRd4bXfQ6nffFCl1pHQrpPb2eZiGfJP9KSREulfIyMD3mlFtIX5e+s/gtJkcwmjuwVS3a&#10;NOAfsmigNhR05+oUArCFq/9w1dTCoUcV9gQ2BSpVC5lqoGq6nWfV3FRgZaqFwPF2B5P/f27FxfLK&#10;sbqk3nFmoKEWfQGcaWkefjKclQ/ftXn4cc+6EamV9SMyuLFXrr15Osay18o18U8FsXVCd7NDV64D&#10;E/Q4HPaHB70BZ4Jk3cP9/cHBIHotHs2t8+GjxIbFw5g7XJjymnqYoIXluQ9Zf6sXQxo8q7Wmdxhp&#10;w1ZjfjhIQYDYpDQEitdYqs+bOWeg50RTEVzy6FHXZbSOxoly8kQ7tgQiS3mfSqbkftOKkU/BV1kp&#10;iTKHUq4pi0pC+cGULGwsoWmI9jym1ciSM8I1n5JmgFr/jSYloQ0BFfHPiKdT2GiZy76WinqYgM+l&#10;uPksVpKJTpNI1N/SPTkjg6ioqPZX2rYm0Vqm+Xql/c4oxUcTdvZNbbDtS5z+l1qhsv4WigxAxGKG&#10;5YZ47DAPuLfirKZOnYMPV+BoogkA2lLhkj5KI7UD2xNnFbpvL71HfRo0klL/aEMQhb4uwFE39SdD&#10;I3jY7ffjSkmX/uCgRxf3VDJ7KjGL5gSJVzRmlF06Rv2gt0flsLmjZTaNUUkERlDsTNb2chJyQ2kd&#10;CjmdJjVaIxbCubmxIjqPqEaO3q7vwNl2jgKN4AVutwmMnk1S1o2WBqeLgKpOY/aIa4s3raA0re26&#10;jDvu6T1pPS71yS8AAAD//wMAUEsDBBQABgAIAAAAIQAcO7n94QAAAAsBAAAPAAAAZHJzL2Rvd25y&#10;ZXYueG1sTI9BTsMwEEX3SNzBGiQ2iNoJCi0hTgUVqGoXSA0cwI3dJKo9DrHThtszXcFy9L/evF8s&#10;J2fZyQyh8yghmQlgBmuvO2wkfH2+3y+AhahQK+vRSPgxAZbl9VWhcu3PuDOnKjaMIBhyJaGNsc85&#10;D3VrnAoz3xuk7OAHpyKdQ8P1oM4Ed5anQjxypzqkD63qzao19bEanYSH5nWLh+pDHL9Xm/V495bs&#10;Nmsr5e3N9PIMLJop/pXhok/qUJLT3o+oA7PESDLaEiWkWQrsUpiLRQZsT1H6NAdeFvz/hvIXAAD/&#10;/wMAUEsBAi0AFAAGAAgAAAAhALaDOJL+AAAA4QEAABMAAAAAAAAAAAAAAAAAAAAAAFtDb250ZW50&#10;X1R5cGVzXS54bWxQSwECLQAUAAYACAAAACEAOP0h/9YAAACUAQAACwAAAAAAAAAAAAAAAAAvAQAA&#10;X3JlbHMvLnJlbHNQSwECLQAUAAYACAAAACEA8aW19NcCAAAcBgAADgAAAAAAAAAAAAAAAAAuAgAA&#10;ZHJzL2Uyb0RvYy54bWxQSwECLQAUAAYACAAAACEAHDu5/eEAAAALAQAADwAAAAAAAAAAAAAAAAAx&#10;BQAAZHJzL2Rvd25yZXYueG1sUEsFBgAAAAAEAAQA8wAAAD8GAAAAAA==&#10;" filled="f" strokecolor="black [3200]"/>
            </w:pict>
          </mc:Fallback>
        </mc:AlternateContent>
      </w:r>
      <w:bookmarkEnd w:id="0"/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DataGridTextColumn</w:t>
      </w:r>
      <w:r>
        <w:rPr>
          <w:rFonts w:ascii="Consolas" w:hAnsi="Consolas"/>
          <w:color w:val="A31515"/>
          <w:sz w:val="19"/>
          <w:szCs w:val="19"/>
          <w:lang w:val="cs-CZ"/>
        </w:rPr>
        <w:t>.</w:t>
      </w:r>
      <w:r>
        <w:rPr>
          <w:rFonts w:ascii="Consolas" w:hAnsi="Consolas"/>
          <w:color w:val="800080"/>
          <w:sz w:val="19"/>
          <w:szCs w:val="19"/>
          <w:lang w:val="cs-CZ"/>
        </w:rPr>
        <w:t>CellStyle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40521AD4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Style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TargetType</w:t>
      </w:r>
      <w:r>
        <w:rPr>
          <w:rFonts w:ascii="Consolas" w:hAnsi="Consolas"/>
          <w:color w:val="0000FF"/>
          <w:sz w:val="19"/>
          <w:szCs w:val="19"/>
          <w:lang w:val="cs-CZ"/>
        </w:rPr>
        <w:t>="</w:t>
      </w:r>
      <w:r>
        <w:rPr>
          <w:rFonts w:ascii="Consolas" w:hAnsi="Consolas"/>
          <w:color w:val="00008B"/>
          <w:sz w:val="19"/>
          <w:szCs w:val="19"/>
          <w:lang w:val="cs-CZ"/>
        </w:rPr>
        <w:t>DataGridCell</w:t>
      </w:r>
      <w:r>
        <w:rPr>
          <w:rFonts w:ascii="Consolas" w:hAnsi="Consolas"/>
          <w:color w:val="0000FF"/>
          <w:sz w:val="19"/>
          <w:szCs w:val="19"/>
          <w:lang w:val="cs-CZ"/>
        </w:rPr>
        <w:t>"&gt;</w:t>
      </w:r>
    </w:p>
    <w:p w14:paraId="28DC20AB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Style</w:t>
      </w:r>
      <w:r>
        <w:rPr>
          <w:rFonts w:ascii="Consolas" w:hAnsi="Consolas"/>
          <w:color w:val="A31515"/>
          <w:sz w:val="19"/>
          <w:szCs w:val="19"/>
          <w:lang w:val="cs-CZ"/>
        </w:rPr>
        <w:t>.</w:t>
      </w:r>
      <w:r>
        <w:rPr>
          <w:rFonts w:ascii="Consolas" w:hAnsi="Consolas"/>
          <w:color w:val="800080"/>
          <w:sz w:val="19"/>
          <w:szCs w:val="19"/>
          <w:lang w:val="cs-CZ"/>
        </w:rPr>
        <w:t>Triggers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1FDDF7F2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DataTrigger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Binding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00008B"/>
          <w:sz w:val="19"/>
          <w:szCs w:val="19"/>
          <w:lang w:val="cs-CZ"/>
        </w:rPr>
        <w:t>Binding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Path</w:t>
      </w:r>
      <w:r>
        <w:rPr>
          <w:rFonts w:ascii="Consolas" w:hAnsi="Consolas"/>
          <w:color w:val="0000FF"/>
          <w:sz w:val="19"/>
          <w:szCs w:val="19"/>
          <w:lang w:val="cs-CZ"/>
        </w:rPr>
        <w:t>=Difference,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Converter</w:t>
      </w:r>
      <w:r>
        <w:rPr>
          <w:rFonts w:ascii="Consolas" w:hAnsi="Consolas"/>
          <w:color w:val="0000FF"/>
          <w:sz w:val="19"/>
          <w:szCs w:val="19"/>
          <w:lang w:val="cs-CZ"/>
        </w:rPr>
        <w:t>={</w:t>
      </w:r>
      <w:r>
        <w:rPr>
          <w:rFonts w:ascii="Consolas" w:hAnsi="Consolas"/>
          <w:color w:val="00008B"/>
          <w:sz w:val="19"/>
          <w:szCs w:val="19"/>
          <w:lang w:val="cs-CZ"/>
        </w:rPr>
        <w:t>StaticResource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IsZeroValueConverter</w:t>
      </w:r>
      <w:r>
        <w:rPr>
          <w:rFonts w:ascii="Consolas" w:hAnsi="Consolas"/>
          <w:color w:val="0000FF"/>
          <w:sz w:val="19"/>
          <w:szCs w:val="19"/>
          <w:lang w:val="cs-CZ"/>
        </w:rPr>
        <w:t>}}"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Value</w:t>
      </w:r>
      <w:r>
        <w:rPr>
          <w:rFonts w:ascii="Consolas" w:hAnsi="Consolas"/>
          <w:color w:val="0000FF"/>
          <w:sz w:val="19"/>
          <w:szCs w:val="19"/>
          <w:lang w:val="cs-CZ"/>
        </w:rPr>
        <w:t>="false"&gt;</w:t>
      </w:r>
    </w:p>
    <w:p w14:paraId="217DBEC1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</w:t>
      </w:r>
      <w:r>
        <w:rPr>
          <w:rFonts w:ascii="Consolas" w:hAnsi="Consolas"/>
          <w:color w:val="00008B"/>
          <w:sz w:val="19"/>
          <w:szCs w:val="19"/>
          <w:lang w:val="cs-CZ"/>
        </w:rPr>
        <w:t>Setter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Property</w:t>
      </w:r>
      <w:r>
        <w:rPr>
          <w:rFonts w:ascii="Consolas" w:hAnsi="Consolas"/>
          <w:color w:val="0000FF"/>
          <w:sz w:val="19"/>
          <w:szCs w:val="19"/>
          <w:lang w:val="cs-CZ"/>
        </w:rPr>
        <w:t>="</w:t>
      </w:r>
      <w:r>
        <w:rPr>
          <w:rFonts w:ascii="Consolas" w:hAnsi="Consolas"/>
          <w:color w:val="800080"/>
          <w:sz w:val="19"/>
          <w:szCs w:val="19"/>
          <w:lang w:val="cs-CZ"/>
        </w:rPr>
        <w:t>Foreground</w:t>
      </w:r>
      <w:r>
        <w:rPr>
          <w:rFonts w:ascii="Consolas" w:hAnsi="Consolas"/>
          <w:color w:val="0000FF"/>
          <w:sz w:val="19"/>
          <w:szCs w:val="19"/>
          <w:lang w:val="cs-CZ"/>
        </w:rPr>
        <w:t>"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800080"/>
          <w:sz w:val="19"/>
          <w:szCs w:val="19"/>
          <w:lang w:val="cs-CZ"/>
        </w:rPr>
        <w:t>Value</w:t>
      </w:r>
      <w:r>
        <w:rPr>
          <w:rFonts w:ascii="Consolas" w:hAnsi="Consolas"/>
          <w:color w:val="0000FF"/>
          <w:sz w:val="19"/>
          <w:szCs w:val="19"/>
          <w:lang w:val="cs-CZ"/>
        </w:rPr>
        <w:t>="</w:t>
      </w:r>
      <w:r>
        <w:rPr>
          <w:rFonts w:ascii="Consolas" w:hAnsi="Consolas"/>
          <w:color w:val="800080"/>
          <w:sz w:val="19"/>
          <w:szCs w:val="19"/>
          <w:lang w:val="cs-CZ"/>
        </w:rPr>
        <w:t>Red</w:t>
      </w:r>
      <w:r>
        <w:rPr>
          <w:rFonts w:ascii="Consolas" w:hAnsi="Consolas"/>
          <w:color w:val="0000FF"/>
          <w:sz w:val="19"/>
          <w:szCs w:val="19"/>
          <w:lang w:val="cs-CZ"/>
        </w:rPr>
        <w:t>"/&gt;</w:t>
      </w:r>
    </w:p>
    <w:p w14:paraId="700BC2A9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>                                        </w:t>
      </w:r>
      <w:r>
        <w:rPr>
          <w:rFonts w:ascii="Consolas" w:hAnsi="Consolas"/>
          <w:color w:val="0000FF"/>
          <w:sz w:val="19"/>
          <w:szCs w:val="19"/>
          <w:lang w:val="cs-CZ"/>
        </w:rPr>
        <w:t>&lt;/</w:t>
      </w:r>
      <w:r>
        <w:rPr>
          <w:rFonts w:ascii="Consolas" w:hAnsi="Consolas"/>
          <w:color w:val="00008B"/>
          <w:sz w:val="19"/>
          <w:szCs w:val="19"/>
          <w:lang w:val="cs-CZ"/>
        </w:rPr>
        <w:t>DataTrigger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0E37B15A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&lt;/</w:t>
      </w:r>
      <w:r>
        <w:rPr>
          <w:rFonts w:ascii="Consolas" w:hAnsi="Consolas"/>
          <w:color w:val="00008B"/>
          <w:sz w:val="19"/>
          <w:szCs w:val="19"/>
          <w:lang w:val="cs-CZ"/>
        </w:rPr>
        <w:t>Style</w:t>
      </w:r>
      <w:r>
        <w:rPr>
          <w:rFonts w:ascii="Consolas" w:hAnsi="Consolas"/>
          <w:color w:val="A31515"/>
          <w:sz w:val="19"/>
          <w:szCs w:val="19"/>
          <w:lang w:val="cs-CZ"/>
        </w:rPr>
        <w:t>.</w:t>
      </w:r>
      <w:r>
        <w:rPr>
          <w:rFonts w:ascii="Consolas" w:hAnsi="Consolas"/>
          <w:color w:val="800080"/>
          <w:sz w:val="19"/>
          <w:szCs w:val="19"/>
          <w:lang w:val="cs-CZ"/>
        </w:rPr>
        <w:t>Triggers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099B892A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&lt;/</w:t>
      </w:r>
      <w:r>
        <w:rPr>
          <w:rFonts w:ascii="Consolas" w:hAnsi="Consolas"/>
          <w:color w:val="00008B"/>
          <w:sz w:val="19"/>
          <w:szCs w:val="19"/>
          <w:lang w:val="cs-CZ"/>
        </w:rPr>
        <w:t>Style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2EE9BDF7" w14:textId="77777777" w:rsidR="00BC4BF5" w:rsidRDefault="00BC4BF5" w:rsidP="00BC4BF5">
      <w:pPr>
        <w:autoSpaceDE w:val="0"/>
        <w:autoSpaceDN w:val="0"/>
        <w:rPr>
          <w:rFonts w:ascii="Consolas" w:hAnsi="Consolas"/>
          <w:color w:val="000000"/>
          <w:sz w:val="19"/>
          <w:szCs w:val="19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&lt;/</w:t>
      </w:r>
      <w:r>
        <w:rPr>
          <w:rFonts w:ascii="Consolas" w:hAnsi="Consolas"/>
          <w:color w:val="00008B"/>
          <w:sz w:val="19"/>
          <w:szCs w:val="19"/>
          <w:lang w:val="cs-CZ"/>
        </w:rPr>
        <w:t>DataGridTextColumn</w:t>
      </w:r>
      <w:r>
        <w:rPr>
          <w:rFonts w:ascii="Consolas" w:hAnsi="Consolas"/>
          <w:color w:val="A31515"/>
          <w:sz w:val="19"/>
          <w:szCs w:val="19"/>
          <w:lang w:val="cs-CZ"/>
        </w:rPr>
        <w:t>.</w:t>
      </w:r>
      <w:r>
        <w:rPr>
          <w:rFonts w:ascii="Consolas" w:hAnsi="Consolas"/>
          <w:color w:val="800080"/>
          <w:sz w:val="19"/>
          <w:szCs w:val="19"/>
          <w:lang w:val="cs-CZ"/>
        </w:rPr>
        <w:t>CellStyle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58297EED" w14:textId="77777777" w:rsidR="00BC4BF5" w:rsidRDefault="00BC4BF5" w:rsidP="00BC4BF5">
      <w:pPr>
        <w:rPr>
          <w:rFonts w:ascii="Calibri" w:hAnsi="Calibri"/>
          <w:sz w:val="22"/>
          <w:lang w:val="cs-CZ"/>
        </w:rPr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&lt;/</w:t>
      </w:r>
      <w:r>
        <w:rPr>
          <w:rFonts w:ascii="Consolas" w:hAnsi="Consolas"/>
          <w:color w:val="00008B"/>
          <w:sz w:val="19"/>
          <w:szCs w:val="19"/>
          <w:lang w:val="cs-CZ"/>
        </w:rPr>
        <w:t>DataGridTextColumn</w:t>
      </w:r>
      <w:r>
        <w:rPr>
          <w:rFonts w:ascii="Consolas" w:hAnsi="Consolas"/>
          <w:color w:val="0000FF"/>
          <w:sz w:val="19"/>
          <w:szCs w:val="19"/>
          <w:lang w:val="cs-CZ"/>
        </w:rPr>
        <w:t>&gt;</w:t>
      </w:r>
    </w:p>
    <w:p w14:paraId="4AF72DE7" w14:textId="77777777" w:rsidR="00BC4BF5" w:rsidRDefault="00BC4BF5" w:rsidP="00BC4BF5">
      <w:pPr>
        <w:rPr>
          <w:lang w:val="cs-CZ"/>
        </w:rPr>
      </w:pPr>
    </w:p>
    <w:p w14:paraId="07A8CEAA" w14:textId="77777777" w:rsidR="00BC4BF5" w:rsidRDefault="00BC4BF5" w:rsidP="00BC4BF5">
      <w:pPr>
        <w:rPr>
          <w:color w:val="666666"/>
          <w:lang w:val="cs-CZ" w:eastAsia="cs-CZ"/>
        </w:rPr>
      </w:pPr>
      <w:r>
        <w:rPr>
          <w:b/>
          <w:bCs/>
          <w:color w:val="FF9900"/>
          <w:lang w:val="cs-CZ" w:eastAsia="cs-CZ"/>
        </w:rPr>
        <w:t xml:space="preserve">Filip Čálek </w:t>
      </w:r>
      <w:r>
        <w:rPr>
          <w:color w:val="666666"/>
          <w:lang w:val="cs-CZ" w:eastAsia="cs-CZ"/>
        </w:rPr>
        <w:t xml:space="preserve">| Programátor </w:t>
      </w:r>
    </w:p>
    <w:p w14:paraId="720CF7C4" w14:textId="77777777" w:rsidR="00BC4BF5" w:rsidRDefault="00BC4BF5" w:rsidP="00BC4BF5">
      <w:r>
        <w:rPr>
          <w:lang w:val="cs-CZ" w:eastAsia="cs-CZ"/>
        </w:rPr>
        <w:t xml:space="preserve">Propertu na kterou bindujeme musí mit na sobe Item v zobrazovane kolekci. </w:t>
      </w:r>
      <w:r>
        <w:rPr>
          <w:lang w:val="cs-CZ" w:eastAsia="cs-CZ"/>
        </w:rPr>
        <w:br/>
      </w:r>
    </w:p>
    <w:p w14:paraId="768A1A41" w14:textId="77777777" w:rsidR="00BC4BF5" w:rsidRDefault="00BC4BF5"/>
    <w:sectPr w:rsidR="00BC4B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F5"/>
    <w:rsid w:val="00370253"/>
    <w:rsid w:val="00474E14"/>
    <w:rsid w:val="00607438"/>
    <w:rsid w:val="006B6D01"/>
    <w:rsid w:val="007F3ED8"/>
    <w:rsid w:val="009220D8"/>
    <w:rsid w:val="00B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95AB"/>
  <w15:chartTrackingRefBased/>
  <w15:docId w15:val="{DDD64533-96FC-43E9-BE3D-D7E453E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2018-01-15T15:48:00Z</dcterms:created>
  <dcterms:modified xsi:type="dcterms:W3CDTF">2018-01-15T15:55:00Z</dcterms:modified>
</cp:coreProperties>
</file>