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rPr>
          <w:b/>
          <w:color w:val="B8A06E"/>
          <w:sz w:val="22"/>
        </w:rPr>
        <w:t>DOSSIER 07 · V7 · MODERATIE &amp; INTERVIEW · NAVITEC</w:t>
      </w:r>
    </w:p>
    <w:p>
      <w:r>
        <w:rPr>
          <w:b/>
          <w:color w:val="1B2A49"/>
          <w:sz w:val="60"/>
        </w:rPr>
        <w:t>Een panelgesprek met Navitec — draaiboek</w:t>
      </w:r>
    </w:p>
    <w:p>
      <w:r>
        <w:rPr>
          <w:i/>
          <w:color w:val="555555"/>
          <w:sz w:val="26"/>
        </w:rPr>
        <w:t>Voor moderator van een Vlaamse sectorevent, podcast-host of journalist die Roel of Joris Van de Water gaat interviewen. Met timing, vraagblokken, transities, escape-vragen, escalatie-ladder en reserveset.</w:t>
      </w:r>
    </w:p>
    <w:p>
      <w:pPr>
        <w:pBdr>
          <w:bottom w:val="single" w:sz="6" w:space="1" w:color="B8A06E"/>
        </w:pBdr>
      </w:pPr>
    </w:p>
    <w:p/>
    <w:p>
      <w:pPr>
        <w:spacing w:before="280" w:after="80"/>
      </w:pPr>
      <w:r>
        <w:rPr>
          <w:b/>
          <w:color w:val="1B2A49"/>
          <w:sz w:val="28"/>
        </w:rPr>
        <w:t>Het format</w:t>
      </w:r>
    </w:p>
    <w:p>
      <w:pPr>
        <w:pStyle w:val="ListBullet"/>
        <w:spacing w:after="40"/>
      </w:pPr>
      <w:r>
        <w:rPr>
          <w:sz w:val="22"/>
        </w:rPr>
        <w:t>Duur: 45 minuten panelgesprek of solo-interview.</w:t>
      </w:r>
    </w:p>
    <w:p>
      <w:pPr>
        <w:pStyle w:val="ListBullet"/>
        <w:spacing w:after="40"/>
      </w:pPr>
      <w:r>
        <w:rPr>
          <w:sz w:val="22"/>
        </w:rPr>
        <w:t>Setting: Vlaamse maritieme conferentie, Antwerps havenevent, podcast in Nederlands.</w:t>
      </w:r>
    </w:p>
    <w:p>
      <w:pPr>
        <w:pStyle w:val="ListBullet"/>
        <w:spacing w:after="40"/>
      </w:pPr>
      <w:r>
        <w:rPr>
          <w:sz w:val="22"/>
        </w:rPr>
        <w:t>Audience: scheepvaart-professionals, journalisten, beleidsmakers, talent.</w:t>
      </w:r>
    </w:p>
    <w:p>
      <w:pPr>
        <w:pStyle w:val="ListBullet"/>
        <w:spacing w:after="40"/>
      </w:pPr>
      <w:r>
        <w:rPr>
          <w:sz w:val="22"/>
        </w:rPr>
        <w:t>Doel voor de moderator: een gesprek dat zowel nieuws genereert als de Navitec-positie versterkt zonder marketing-toon.</w:t>
      </w:r>
    </w:p>
    <w:p>
      <w:pPr>
        <w:spacing w:before="280" w:after="80"/>
      </w:pPr>
      <w:r>
        <w:rPr>
          <w:b/>
          <w:color w:val="1B2A49"/>
          <w:sz w:val="28"/>
        </w:rPr>
        <w:t>Vraagblok 1.  Opwarmen (0-7 min)</w:t>
      </w:r>
    </w:p>
    <w:p>
      <w:pPr>
        <w:spacing w:after="120" w:line="288" w:lineRule="auto"/>
      </w:pPr>
      <w:r>
        <w:rPr>
          <w:b w:val="0"/>
          <w:i/>
          <w:sz w:val="22"/>
        </w:rPr>
        <w:t>Doel: Vertrouwen winnen, anekdote ontlokken, de zaal binnen 5 minuten meekrijgen.</w:t>
      </w:r>
    </w:p>
    <w:p>
      <w:pPr>
        <w:spacing w:before="160" w:after="40"/>
      </w:pPr>
      <w:r>
        <w:rPr>
          <w:b/>
          <w:color w:val="B8A06E"/>
          <w:sz w:val="23"/>
        </w:rPr>
        <w:t>Vragen — kies er drie van de vijf, niet meer</w:t>
      </w:r>
    </w:p>
    <w:p>
      <w:pPr>
        <w:pStyle w:val="ListBullet"/>
        <w:spacing w:after="40"/>
      </w:pPr>
      <w:r>
        <w:rPr>
          <w:sz w:val="22"/>
        </w:rPr>
        <w:t>'U werd gisteren gebeld over een schip. Welk schip, welk uur, welk probleem? Eén concreet verhaal als opener.'</w:t>
      </w:r>
    </w:p>
    <w:p>
      <w:pPr>
        <w:pStyle w:val="ListBullet"/>
        <w:spacing w:after="40"/>
      </w:pPr>
      <w:r>
        <w:rPr>
          <w:sz w:val="22"/>
        </w:rPr>
        <w:t>'Wat doet u in de drie minuten tussen telefoon en motor starten — concreet, in volgorde van handelingen?'</w:t>
      </w:r>
    </w:p>
    <w:p>
      <w:pPr>
        <w:pStyle w:val="ListBullet"/>
        <w:spacing w:after="40"/>
      </w:pPr>
      <w:r>
        <w:rPr>
          <w:sz w:val="22"/>
        </w:rPr>
        <w:t>'Iemand die nooit in Antwerpen is geweest — hoe legt u uw werk uit op een verjaardagsfeest?'</w:t>
      </w:r>
    </w:p>
    <w:p>
      <w:pPr>
        <w:pStyle w:val="ListBullet"/>
        <w:spacing w:after="40"/>
      </w:pPr>
      <w:r>
        <w:rPr>
          <w:sz w:val="22"/>
        </w:rPr>
        <w:t>'Wat is het mooiste compliment dat u ooit van een captain heeft gekregen?'</w:t>
      </w:r>
    </w:p>
    <w:p>
      <w:pPr>
        <w:pStyle w:val="ListBullet"/>
        <w:spacing w:after="40"/>
      </w:pPr>
      <w:r>
        <w:rPr>
          <w:sz w:val="22"/>
        </w:rPr>
        <w:t>'Heeft u ooit een schip moeten teruggeven aan de natuur omdat reparatie geen optie meer was? Welk?'</w:t>
      </w:r>
    </w:p>
    <w:p>
      <w:pPr>
        <w:spacing w:before="160" w:after="40"/>
      </w:pPr>
      <w:r>
        <w:rPr>
          <w:b/>
          <w:color w:val="B8A06E"/>
          <w:sz w:val="23"/>
        </w:rPr>
        <w:t>Transitie naar blok 2</w:t>
      </w:r>
    </w:p>
    <w:p>
      <w:pPr>
        <w:spacing w:after="120"/>
        <w:ind w:left="340"/>
      </w:pPr>
      <w:r>
        <w:rPr>
          <w:i/>
          <w:color w:val="555555"/>
          <w:sz w:val="21"/>
        </w:rPr>
        <w:t>'U beschreef net iets dat in 1979 begon en vandaag 24/7 in een telefoonlijn zit. Maar 47 jaar van scheepvaart-reparatie is geen tunneltocht — er hebben zich kantelmomenten voorgedaan. Welk kantelmoment vond u zelf het meest indringend?'</w:t>
      </w:r>
    </w:p>
    <w:p>
      <w:pPr>
        <w:spacing w:before="280" w:after="80"/>
      </w:pPr>
      <w:r>
        <w:rPr>
          <w:b/>
          <w:color w:val="1B2A49"/>
          <w:sz w:val="28"/>
        </w:rPr>
        <w:t>Vraagblok 2.  De geschiedenis en de identiteit (7-15 min)</w:t>
      </w:r>
    </w:p>
    <w:p>
      <w:pPr>
        <w:spacing w:after="120" w:line="288" w:lineRule="auto"/>
      </w:pPr>
      <w:r>
        <w:rPr>
          <w:b w:val="0"/>
          <w:i/>
          <w:sz w:val="22"/>
        </w:rPr>
        <w:t>Doel: De Navitec-identiteit verdiepen, de fusie van 2025 in context plaatsen, familie-element aankaarten zonder defensief te worden.</w:t>
      </w:r>
    </w:p>
    <w:p>
      <w:pPr>
        <w:spacing w:before="160" w:after="40"/>
      </w:pPr>
      <w:r>
        <w:rPr>
          <w:b/>
          <w:color w:val="B8A06E"/>
          <w:sz w:val="23"/>
        </w:rPr>
        <w:t>Vragen</w:t>
      </w:r>
    </w:p>
    <w:p>
      <w:pPr>
        <w:pStyle w:val="ListBullet"/>
        <w:spacing w:after="40"/>
      </w:pPr>
      <w:r>
        <w:rPr>
          <w:sz w:val="22"/>
        </w:rPr>
        <w:t>'Wat hebt u in 1979 niet kunnen voorzien, dat vandaag uw kerncapability geworden is?'</w:t>
      </w:r>
    </w:p>
    <w:p>
      <w:pPr>
        <w:pStyle w:val="ListBullet"/>
        <w:spacing w:after="40"/>
      </w:pPr>
      <w:r>
        <w:rPr>
          <w:sz w:val="22"/>
        </w:rPr>
        <w:t>'Op 1 oktober 2025 fuseerde u met GC Industries. Was dat een verbreding of een verandering — en wat zegt u tegen een trouwe klant die zich afvraagt of u nog dezelfde Navitec bent?'</w:t>
      </w:r>
    </w:p>
    <w:p>
      <w:pPr>
        <w:pStyle w:val="ListBullet"/>
        <w:spacing w:after="40"/>
      </w:pPr>
      <w:r>
        <w:rPr>
          <w:sz w:val="22"/>
        </w:rPr>
        <w:t>'U heet Roel Van de Water. Uw broer (of neef) Joris zit in de H2O Group-directie. Speelt familie in dit bedrijf een rol, of is dat een romantisch verhaal voor buitenstaanders?'</w:t>
      </w:r>
    </w:p>
    <w:p>
      <w:pPr>
        <w:pStyle w:val="ListBullet"/>
        <w:spacing w:after="40"/>
      </w:pPr>
      <w:r>
        <w:rPr>
          <w:sz w:val="22"/>
        </w:rPr>
        <w:t>'Hoe oud was u toen u begreep dat u dit zou doen voor de rest van uw leven?'</w:t>
      </w:r>
    </w:p>
    <w:p>
      <w:pPr>
        <w:spacing w:before="160" w:after="40"/>
      </w:pPr>
      <w:r>
        <w:rPr>
          <w:b/>
          <w:color w:val="B8A06E"/>
          <w:sz w:val="23"/>
        </w:rPr>
        <w:t>Transitie</w:t>
      </w:r>
    </w:p>
    <w:p>
      <w:pPr>
        <w:spacing w:after="120"/>
        <w:ind w:left="340"/>
      </w:pPr>
      <w:r>
        <w:rPr>
          <w:i/>
          <w:color w:val="555555"/>
          <w:sz w:val="21"/>
        </w:rPr>
        <w:t>'Het is niet bij iedereen vanzelfsprekend dat een familiebedrijf in een sector als deze blijft draaien. Wat houdt mensen vast in een werk dat 's nachts gebeld wordt?'</w:t>
      </w:r>
    </w:p>
    <w:p>
      <w:pPr>
        <w:spacing w:before="280" w:after="80"/>
      </w:pPr>
      <w:r>
        <w:rPr>
          <w:b/>
          <w:color w:val="1B2A49"/>
          <w:sz w:val="28"/>
        </w:rPr>
        <w:t>Vraagblok 3.  Talent en cultuur (15-25 min)</w:t>
      </w:r>
    </w:p>
    <w:p>
      <w:pPr>
        <w:spacing w:after="120" w:line="288" w:lineRule="auto"/>
      </w:pPr>
      <w:r>
        <w:rPr>
          <w:b w:val="0"/>
          <w:i/>
          <w:sz w:val="22"/>
        </w:rPr>
        <w:t>Doel: Het personeels-probleem zichtbaar maken zonder klaagstem. Een uitnodiging extraheren voor jongeren.</w:t>
      </w:r>
    </w:p>
    <w:p>
      <w:pPr>
        <w:spacing w:before="160" w:after="40"/>
      </w:pPr>
      <w:r>
        <w:rPr>
          <w:b/>
          <w:color w:val="B8A06E"/>
          <w:sz w:val="23"/>
        </w:rPr>
        <w:t>Vragen</w:t>
      </w:r>
    </w:p>
    <w:p>
      <w:pPr>
        <w:pStyle w:val="ListBullet"/>
        <w:spacing w:after="40"/>
      </w:pPr>
      <w:r>
        <w:rPr>
          <w:sz w:val="22"/>
        </w:rPr>
        <w:t>'Hoeveel openstaande vacatures heeft Navitec vandaag?'</w:t>
      </w:r>
    </w:p>
    <w:p>
      <w:pPr>
        <w:pStyle w:val="ListBullet"/>
        <w:spacing w:after="40"/>
      </w:pPr>
      <w:r>
        <w:rPr>
          <w:sz w:val="22"/>
        </w:rPr>
        <w:t>'Wat is uw eerste reactie als u op een ouderavond hoort dat een vader zijn kind naar een AI-bootcamp in Brussel stuurt?'</w:t>
      </w:r>
    </w:p>
    <w:p>
      <w:pPr>
        <w:pStyle w:val="ListBullet"/>
        <w:spacing w:after="40"/>
      </w:pPr>
      <w:r>
        <w:rPr>
          <w:sz w:val="22"/>
        </w:rPr>
        <w:t>'Wat zou u zelf doen om jongeren naar uw werkplaats te krijgen — los van wat al gedaan wordt?'</w:t>
      </w:r>
    </w:p>
    <w:p>
      <w:pPr>
        <w:pStyle w:val="ListBullet"/>
        <w:spacing w:after="40"/>
      </w:pPr>
      <w:r>
        <w:rPr>
          <w:sz w:val="22"/>
        </w:rPr>
        <w:t>'Is uw werk veranderd in de afgelopen 10 jaar? Heeft het ander vakmanschap nodig dan vroeger?'</w:t>
      </w:r>
    </w:p>
    <w:p>
      <w:pPr>
        <w:pStyle w:val="ListBullet"/>
        <w:spacing w:after="40"/>
      </w:pPr>
      <w:r>
        <w:rPr>
          <w:sz w:val="22"/>
        </w:rPr>
        <w:t>'Wat zegt u tegen een 19-jarige scholier die uw bedrijf bezoekt en zegt: "interessant, maar ik wil ergens werken waar AI is"?'</w:t>
      </w:r>
    </w:p>
    <w:p>
      <w:pPr>
        <w:spacing w:before="160" w:after="40"/>
      </w:pPr>
      <w:r>
        <w:rPr>
          <w:b/>
          <w:color w:val="B8A06E"/>
          <w:sz w:val="23"/>
        </w:rPr>
        <w:t>Transitie naar blok 4 (kantelpunt van het gesprek)</w:t>
      </w:r>
    </w:p>
    <w:p>
      <w:pPr>
        <w:spacing w:after="120"/>
        <w:ind w:left="340"/>
      </w:pPr>
      <w:r>
        <w:rPr>
          <w:i/>
          <w:color w:val="555555"/>
          <w:sz w:val="21"/>
        </w:rPr>
        <w:t>'U noemde net AI. En u doet dat met een eigenaardige rust. Veel sectorgenoten reageren defensief, of overdreven enthousiast. U lijkt iets anders te willen zeggen. Wat is dat?'</w:t>
      </w:r>
    </w:p>
    <w:p>
      <w:pPr>
        <w:spacing w:before="280" w:after="80"/>
      </w:pPr>
      <w:r>
        <w:rPr>
          <w:b/>
          <w:color w:val="1B2A49"/>
          <w:sz w:val="28"/>
        </w:rPr>
        <w:t>Vraagblok 4.  AI en de toekomst (25-37 min)</w:t>
      </w:r>
    </w:p>
    <w:p>
      <w:pPr>
        <w:spacing w:after="120" w:line="288" w:lineRule="auto"/>
      </w:pPr>
      <w:r>
        <w:rPr>
          <w:b w:val="0"/>
          <w:i/>
          <w:sz w:val="22"/>
        </w:rPr>
        <w:t>Doel: De Navitec-positie op AI vastleggen — niet als toekomstmuziek, niet als hype. Een uitvoerbaar verhaal.</w:t>
      </w:r>
    </w:p>
    <w:p>
      <w:pPr>
        <w:spacing w:before="160" w:after="40"/>
      </w:pPr>
      <w:r>
        <w:rPr>
          <w:b/>
          <w:color w:val="B8A06E"/>
          <w:sz w:val="23"/>
        </w:rPr>
        <w:t>Vragen</w:t>
      </w:r>
    </w:p>
    <w:p>
      <w:pPr>
        <w:pStyle w:val="ListBullet"/>
        <w:spacing w:after="40"/>
      </w:pPr>
      <w:r>
        <w:rPr>
          <w:sz w:val="22"/>
        </w:rPr>
        <w:t>'U heeft eerder gezegd: AI is een laag, niet een product. Wat bedoelt u daarmee?'</w:t>
      </w:r>
    </w:p>
    <w:p>
      <w:pPr>
        <w:pStyle w:val="ListBullet"/>
        <w:spacing w:after="40"/>
      </w:pPr>
      <w:r>
        <w:rPr>
          <w:sz w:val="22"/>
        </w:rPr>
        <w:t>'Stel uw scheeps-AI vandaag werkt feilloos. Welke beroepscategorie binnen Navitec krimpt — en welke groeit?'</w:t>
      </w:r>
    </w:p>
    <w:p>
      <w:pPr>
        <w:pStyle w:val="ListBullet"/>
        <w:spacing w:after="40"/>
      </w:pPr>
      <w:r>
        <w:rPr>
          <w:sz w:val="22"/>
        </w:rPr>
        <w:t>'Welk concreet AI-project draait nu binnen Navitec dat een buitenstaander niet kent?'</w:t>
      </w:r>
    </w:p>
    <w:p>
      <w:pPr>
        <w:pStyle w:val="ListBullet"/>
        <w:spacing w:after="40"/>
      </w:pPr>
      <w:r>
        <w:rPr>
          <w:sz w:val="22"/>
        </w:rPr>
        <w:t>'Klassebureaus zoals DNV experimenteren met data-gestuurde inspecties. Bedreigt dat uw business of versterkt het ze?'</w:t>
      </w:r>
    </w:p>
    <w:p>
      <w:pPr>
        <w:pStyle w:val="ListBullet"/>
        <w:spacing w:after="40"/>
      </w:pPr>
      <w:r>
        <w:rPr>
          <w:sz w:val="22"/>
        </w:rPr>
        <w:t>'Decarbonisatie — methanol, ammonia, waterstof. Welke van die drie raken u eerst? En welke training doet uw team daarvoor?'</w:t>
      </w:r>
    </w:p>
    <w:p>
      <w:pPr>
        <w:pStyle w:val="ListBullet"/>
        <w:spacing w:after="40"/>
      </w:pPr>
      <w:r>
        <w:rPr>
          <w:sz w:val="22"/>
        </w:rPr>
        <w:t>'Wat is uw belangrijkste open vraag over AI in scheepsreparatie waar u zelf nog geen antwoord op heeft?'</w:t>
      </w:r>
    </w:p>
    <w:p>
      <w:pPr>
        <w:spacing w:before="160" w:after="40"/>
      </w:pPr>
      <w:r>
        <w:rPr>
          <w:b/>
          <w:color w:val="B8A06E"/>
          <w:sz w:val="23"/>
        </w:rPr>
        <w:t>Transitie naar slot</w:t>
      </w:r>
    </w:p>
    <w:p>
      <w:pPr>
        <w:spacing w:after="120"/>
        <w:ind w:left="340"/>
      </w:pPr>
      <w:r>
        <w:rPr>
          <w:i/>
          <w:color w:val="555555"/>
          <w:sz w:val="21"/>
        </w:rPr>
        <w:t>'U beschreef een sector die kantelt op decarbonisatie én op data. Beide tegelijk. Dat is veel. Wat zou u willen dat uw klanten begrijpen na dit gesprek?'</w:t>
      </w:r>
    </w:p>
    <w:p>
      <w:pPr>
        <w:spacing w:before="280" w:after="80"/>
      </w:pPr>
      <w:r>
        <w:rPr>
          <w:b/>
          <w:color w:val="1B2A49"/>
          <w:sz w:val="28"/>
        </w:rPr>
        <w:t>Vraagblok 5.  Slot en doorgift (37-45 min)</w:t>
      </w:r>
    </w:p>
    <w:p>
      <w:pPr>
        <w:spacing w:after="120" w:line="288" w:lineRule="auto"/>
      </w:pPr>
      <w:r>
        <w:rPr>
          <w:b w:val="0"/>
          <w:i/>
          <w:sz w:val="22"/>
        </w:rPr>
        <w:t>Doel: Eén heldere boodschap voor de zaal vastpinnen. De moderator geeft Navitec de laatste vier minuten — maar regisseert de structuur.</w:t>
      </w:r>
    </w:p>
    <w:p>
      <w:pPr>
        <w:spacing w:before="160" w:after="40"/>
      </w:pPr>
      <w:r>
        <w:rPr>
          <w:b/>
          <w:color w:val="B8A06E"/>
          <w:sz w:val="23"/>
        </w:rPr>
        <w:t>Vragen</w:t>
      </w:r>
    </w:p>
    <w:p>
      <w:pPr>
        <w:pStyle w:val="ListBullet"/>
        <w:spacing w:after="40"/>
      </w:pPr>
      <w:r>
        <w:rPr>
          <w:sz w:val="22"/>
        </w:rPr>
        <w:t>'Als u één wens had richting de Vlaamse overheid voor de scheepsreparatie-sector, welke?'</w:t>
      </w:r>
    </w:p>
    <w:p>
      <w:pPr>
        <w:pStyle w:val="ListBullet"/>
        <w:spacing w:after="40"/>
      </w:pPr>
      <w:r>
        <w:rPr>
          <w:sz w:val="22"/>
        </w:rPr>
        <w:t>'Drie jaar van nu — eind 2028. Waar moet Navitec dan staan om u te laten zeggen "dat was de juiste beweging"?'</w:t>
      </w:r>
    </w:p>
    <w:p>
      <w:pPr>
        <w:pStyle w:val="ListBullet"/>
        <w:spacing w:after="40"/>
      </w:pPr>
      <w:r>
        <w:rPr>
          <w:sz w:val="22"/>
        </w:rPr>
        <w:t>'Wie in deze zaal moet u na deze sessie absoluut spreken? Wat zou u graag hebben dat ze met u opnemen?'</w:t>
      </w:r>
    </w:p>
    <w:p>
      <w:pPr>
        <w:pStyle w:val="ListBullet"/>
        <w:spacing w:after="40"/>
      </w:pPr>
      <w:r>
        <w:rPr>
          <w:sz w:val="22"/>
        </w:rPr>
        <w:t>'Eén zin die in deze zaal mag blijven hangen — wat is uw zin?'</w:t>
      </w:r>
    </w:p>
    <w:p>
      <w:pPr>
        <w:spacing w:before="280" w:after="80"/>
      </w:pPr>
      <w:r>
        <w:rPr>
          <w:b/>
          <w:color w:val="1B2A49"/>
          <w:sz w:val="28"/>
        </w:rPr>
        <w:t>Escape-vragen  —  voor als het stokt of de gast in een verdedigingsmodus zakt</w:t>
      </w:r>
    </w:p>
    <w:p>
      <w:pPr>
        <w:pStyle w:val="ListBullet"/>
        <w:spacing w:after="40"/>
      </w:pPr>
      <w:r>
        <w:rPr>
          <w:sz w:val="22"/>
        </w:rPr>
        <w:t>'Mag ik een stap terug — wat is hier eigenlijk de échte vraag?'</w:t>
      </w:r>
    </w:p>
    <w:p>
      <w:pPr>
        <w:pStyle w:val="ListBullet"/>
        <w:spacing w:after="40"/>
      </w:pPr>
      <w:r>
        <w:rPr>
          <w:sz w:val="22"/>
        </w:rPr>
        <w:t>'U lijkt voorzichtig met dit onderwerp. Wat maakt het lastig?'</w:t>
      </w:r>
    </w:p>
    <w:p>
      <w:pPr>
        <w:pStyle w:val="ListBullet"/>
        <w:spacing w:after="40"/>
      </w:pPr>
      <w:r>
        <w:rPr>
          <w:sz w:val="22"/>
        </w:rPr>
        <w:t>'Stel ik vraag iets verkeerd. Hoe zou u zelf de vraag formuleren?'</w:t>
      </w:r>
    </w:p>
    <w:p>
      <w:pPr>
        <w:pStyle w:val="ListBullet"/>
        <w:spacing w:after="40"/>
      </w:pPr>
      <w:r>
        <w:rPr>
          <w:sz w:val="22"/>
        </w:rPr>
        <w:t>'Wat zou uw moeder hierop zeggen?'</w:t>
      </w:r>
    </w:p>
    <w:p>
      <w:pPr>
        <w:pStyle w:val="ListBullet"/>
        <w:spacing w:after="40"/>
      </w:pPr>
      <w:r>
        <w:rPr>
          <w:sz w:val="22"/>
        </w:rPr>
        <w:t>'Wat zou een 23-jarige medewerker van Navitec hierop antwoorden — denkt u?'</w:t>
      </w:r>
    </w:p>
    <w:p>
      <w:pPr>
        <w:pStyle w:val="ListBullet"/>
        <w:spacing w:after="40"/>
      </w:pPr>
      <w:r>
        <w:rPr>
          <w:sz w:val="22"/>
        </w:rPr>
        <w:t>'Wat heb ik in dit gesprek niet gevraagd dat ik wel zou moeten vragen?'</w:t>
      </w:r>
    </w:p>
    <w:p>
      <w:pPr>
        <w:spacing w:before="280" w:after="80"/>
      </w:pPr>
      <w:r>
        <w:rPr>
          <w:b/>
          <w:color w:val="1B2A49"/>
          <w:sz w:val="28"/>
        </w:rPr>
        <w:t>Escalatie-ladder voor de moderator</w:t>
      </w:r>
    </w:p>
    <w:p>
      <w:pPr>
        <w:spacing w:before="160" w:after="40"/>
      </w:pPr>
      <w:r>
        <w:rPr>
          <w:b/>
          <w:color w:val="B8A06E"/>
          <w:sz w:val="23"/>
        </w:rPr>
        <w:t>Niveau 1: de gast antwoordt te kort</w:t>
      </w:r>
    </w:p>
    <w:p>
      <w:pPr>
        <w:spacing w:after="120" w:line="288" w:lineRule="auto"/>
      </w:pPr>
      <w:r>
        <w:rPr>
          <w:b w:val="0"/>
          <w:i w:val="0"/>
          <w:sz w:val="22"/>
        </w:rPr>
        <w:t>Reflex: stilte. Drie seconden geen woord. Tachtig procent van de keren breekt de gast zelf de stilte met een uitgebreider antwoord.</w:t>
      </w:r>
    </w:p>
    <w:p>
      <w:pPr>
        <w:spacing w:before="160" w:after="40"/>
      </w:pPr>
      <w:r>
        <w:rPr>
          <w:b/>
          <w:color w:val="B8A06E"/>
          <w:sz w:val="23"/>
        </w:rPr>
        <w:t>Niveau 2: de gast geeft een marketing-zin</w:t>
      </w:r>
    </w:p>
    <w:p>
      <w:pPr>
        <w:spacing w:after="120" w:line="288" w:lineRule="auto"/>
      </w:pPr>
      <w:r>
        <w:rPr>
          <w:b w:val="0"/>
          <w:i w:val="0"/>
          <w:sz w:val="22"/>
        </w:rPr>
        <w:t>Reflex: niet pushen, wel doorvragen op het concrete. 'Mooi, maar geef mij één voorbeeld waar dat in de praktijk gebeurde.' Een specifiek voorbeeld breekt elke generieke claim open.</w:t>
      </w:r>
    </w:p>
    <w:p>
      <w:pPr>
        <w:spacing w:before="160" w:after="40"/>
      </w:pPr>
      <w:r>
        <w:rPr>
          <w:b/>
          <w:color w:val="B8A06E"/>
          <w:sz w:val="23"/>
        </w:rPr>
        <w:t>Niveau 3: de gast wijkt af van het thema</w:t>
      </w:r>
    </w:p>
    <w:p>
      <w:pPr>
        <w:spacing w:after="120" w:line="288" w:lineRule="auto"/>
      </w:pPr>
      <w:r>
        <w:rPr>
          <w:b w:val="0"/>
          <w:i w:val="0"/>
          <w:sz w:val="22"/>
        </w:rPr>
        <w:t>Reflex: niet onderbreken in de eerste minuut. Eén minuut later: 'U bracht net X ter sprake. Mag ik u terug naar Y leiden — daar zat onze rode draad.'</w:t>
      </w:r>
    </w:p>
    <w:p>
      <w:pPr>
        <w:spacing w:before="160" w:after="40"/>
      </w:pPr>
      <w:r>
        <w:rPr>
          <w:b/>
          <w:color w:val="B8A06E"/>
          <w:sz w:val="23"/>
        </w:rPr>
        <w:t>Niveau 4: de gast valt stil of wordt emotioneel</w:t>
      </w:r>
    </w:p>
    <w:p>
      <w:pPr>
        <w:spacing w:after="120" w:line="288" w:lineRule="auto"/>
      </w:pPr>
      <w:r>
        <w:rPr>
          <w:b w:val="0"/>
          <w:i w:val="0"/>
          <w:sz w:val="22"/>
        </w:rPr>
        <w:t>Reflex: pauze nemen. Glas water aanbieden. Naar de zaal kijken voor een sociaal moment. Hervatten met een eenvoudiger vraag uit blok 1.</w:t>
      </w:r>
    </w:p>
    <w:p>
      <w:pPr>
        <w:spacing w:before="160" w:after="40"/>
      </w:pPr>
      <w:r>
        <w:rPr>
          <w:b/>
          <w:color w:val="B8A06E"/>
          <w:sz w:val="23"/>
        </w:rPr>
        <w:t>Niveau 5: een toehoorder valt de gast aan tijdens Q&amp;A</w:t>
      </w:r>
    </w:p>
    <w:p>
      <w:pPr>
        <w:spacing w:after="120" w:line="288" w:lineRule="auto"/>
      </w:pPr>
      <w:r>
        <w:rPr>
          <w:b w:val="0"/>
          <w:i w:val="0"/>
          <w:sz w:val="22"/>
        </w:rPr>
        <w:t>Reflex: niet beschermen, wel kaderen. 'Dat is een scherpe vraag. Mag ik ze even helder maken voor de hele zaal?' Herformuleren neemt de agressie weg zonder de inhoud te ontmijnen.</w:t>
      </w:r>
    </w:p>
    <w:p>
      <w:pPr>
        <w:spacing w:before="280" w:after="80"/>
      </w:pPr>
      <w:r>
        <w:rPr>
          <w:b/>
          <w:color w:val="1B2A49"/>
          <w:sz w:val="28"/>
        </w:rPr>
        <w:t>Reserve-set  —  vragen voor als er tijd over is of voor de afterparty</w:t>
      </w:r>
    </w:p>
    <w:p>
      <w:pPr>
        <w:pStyle w:val="ListBullet"/>
        <w:spacing w:after="40"/>
      </w:pPr>
      <w:r>
        <w:rPr>
          <w:sz w:val="22"/>
        </w:rPr>
        <w:t>'Welk boek heeft u recent gelezen dat met dit werk niets te maken heeft maar het wel beïnvloedt?'</w:t>
      </w:r>
    </w:p>
    <w:p>
      <w:pPr>
        <w:pStyle w:val="ListBullet"/>
        <w:spacing w:after="40"/>
      </w:pPr>
      <w:r>
        <w:rPr>
          <w:sz w:val="22"/>
        </w:rPr>
        <w:t>'Wie van uw concurrenten respecteert u het meest, en waarom?'</w:t>
      </w:r>
    </w:p>
    <w:p>
      <w:pPr>
        <w:pStyle w:val="ListBullet"/>
        <w:spacing w:after="40"/>
      </w:pPr>
      <w:r>
        <w:rPr>
          <w:sz w:val="22"/>
        </w:rPr>
        <w:t>'Stel u verkoopt Navitec morgen. Aan wie zou u verkopen, en aan wie nooit?'</w:t>
      </w:r>
    </w:p>
    <w:p>
      <w:pPr>
        <w:pStyle w:val="ListBullet"/>
        <w:spacing w:after="40"/>
      </w:pPr>
      <w:r>
        <w:rPr>
          <w:sz w:val="22"/>
        </w:rPr>
        <w:t>'Wat is iets dat u in 1979 of 2002 gedacht heeft, dat u vandaag absoluut niet meer zou denken?'</w:t>
      </w:r>
    </w:p>
    <w:p>
      <w:pPr>
        <w:pStyle w:val="ListBullet"/>
        <w:spacing w:after="40"/>
      </w:pPr>
      <w:r>
        <w:rPr>
          <w:sz w:val="22"/>
        </w:rPr>
        <w:t>'Wat doet uw bedrijf NIET, dat u in het diepst graag wel zou doen?'</w:t>
      </w:r>
    </w:p>
    <w:p>
      <w:pPr>
        <w:pStyle w:val="ListBullet"/>
        <w:spacing w:after="40"/>
      </w:pPr>
      <w:r>
        <w:rPr>
          <w:sz w:val="22"/>
        </w:rPr>
        <w:t>'Welke vraag had u verwacht in dit gesprek die niet kwam?'</w:t>
      </w:r>
    </w:p>
    <w:p>
      <w:pPr>
        <w:pStyle w:val="ListBullet"/>
        <w:spacing w:after="40"/>
      </w:pPr>
      <w:r>
        <w:rPr>
          <w:sz w:val="22"/>
        </w:rPr>
        <w:t>'Als u één raad mocht geven aan een 25-jarige die uw stoel moet overnemen — welke?'</w:t>
      </w:r>
    </w:p>
    <w:p>
      <w:pPr>
        <w:spacing w:before="280" w:after="80"/>
      </w:pPr>
      <w:r>
        <w:rPr>
          <w:b/>
          <w:color w:val="1B2A49"/>
          <w:sz w:val="28"/>
        </w:rPr>
        <w:t>Drie vergeten vragen</w:t>
      </w:r>
    </w:p>
    <w:p>
      <w:pPr>
        <w:spacing w:after="120" w:line="288" w:lineRule="auto"/>
      </w:pPr>
      <w:r>
        <w:rPr>
          <w:b w:val="0"/>
          <w:i/>
          <w:sz w:val="22"/>
        </w:rPr>
        <w:t>Vragen die in dit dossier niet (genoeg) gesteld werden, en die het verschil maken.</w:t>
      </w:r>
    </w:p>
    <w:p>
      <w:pPr>
        <w:spacing w:after="120"/>
      </w:pPr>
      <w:r>
        <w:rPr>
          <w:b/>
          <w:color w:val="1B2A49"/>
        </w:rPr>
        <w:t xml:space="preserve">1.  </w:t>
      </w:r>
      <w:r>
        <w:rPr>
          <w:sz w:val="22"/>
        </w:rPr>
        <w:t>Welke twee vragen uit dit draaiboek zouden u zelf overweldigend voorkomen als gast — niet omdat ze fout zijn, maar omdat ze raken aan iets waar u over moet zwijgen? Een goede moderator weet dat van tevoren en gebruikt die kennis om de gast te beschermen waar nodig.</w:t>
      </w:r>
    </w:p>
    <w:p>
      <w:pPr>
        <w:spacing w:after="120"/>
      </w:pPr>
      <w:r>
        <w:rPr>
          <w:b/>
          <w:color w:val="1B2A49"/>
        </w:rPr>
        <w:t xml:space="preserve">2.  </w:t>
      </w:r>
      <w:r>
        <w:rPr>
          <w:sz w:val="22"/>
        </w:rPr>
        <w:t>Hoe regisseert u de zaal vóór de Q&amp;A? Want één slechte toehoorders-vraag kan een sterk interview kantelen. Een korte instructie aan het begin ('respect, één vraag per persoon, geen statements') stelt verwachtingen.</w:t>
      </w:r>
    </w:p>
    <w:p>
      <w:pPr>
        <w:spacing w:after="120"/>
      </w:pPr>
      <w:r>
        <w:rPr>
          <w:b/>
          <w:color w:val="1B2A49"/>
        </w:rPr>
        <w:t xml:space="preserve">3.  </w:t>
      </w:r>
      <w:r>
        <w:rPr>
          <w:sz w:val="22"/>
        </w:rPr>
        <w:t>Wat is uw plan-B als de gast plots iets onthult dat nieuwswaarde heeft maar niet in de afspraken stond — bv. 'we kondigen volgende maand een acquisitie aan'? Een moderator die zonder voorbereiding op breaking news reageert, kan zowel de gast als zichzelf schaden.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55555"/>
        <w:sz w:val="18"/>
      </w:rPr>
      <w:t>Brainwolves · Peter Hoogland · 27 mei 2026 · V7 Moderatie register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