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公司: 康华生物</w:t>
      </w:r>
    </w:p>
    <w:p>
      <w:r>
        <w:t>代码: 300841</w:t>
      </w:r>
    </w:p>
    <w:p>
      <w:r>
        <w:t>网址: http://caifuhao.eastmoney.com/news/20240723180248456529790</w:t>
      </w:r>
    </w:p>
    <w:p>
      <w:r>
        <w:t>标题：康华生物(300841.SZ)：“结核分枝杆菌多免疫原抗原、编码其的多核苷酸、应用”获发明专利</w:t>
      </w:r>
    </w:p>
    <w:p>
      <w:r>
        <w:t>摘要: 格隆汇7月23日丨康华生物(300841.SZ)公布，公司于近日取得中华人民共和国国家知识产权局颁发的发明专利证书，为结核分枝杆菌多免疫原抗原、编码其的多核苷酸、应用。</w:t>
        <w:br/>
        <w:br/>
      </w:r>
    </w:p>
    <w:p>
      <w:r>
        <w:t>公司: 康华生物</w:t>
      </w:r>
    </w:p>
    <w:p>
      <w:r>
        <w:t>代码: 300841</w:t>
      </w:r>
    </w:p>
    <w:p>
      <w:r>
        <w:t>网址: http://finance.eastmoney.com/a/202407233137702989.html</w:t>
      </w:r>
    </w:p>
    <w:p>
      <w:r>
        <w:t>标题：康华生物：募投项目“研发中心升级建设子项目”已投入使用</w:t>
      </w:r>
    </w:p>
    <w:p>
      <w:r>
        <w:t>摘要: 每经AI快讯，有投资者在投资者互动平台提问：公司上市已经4年了，至今募投项目都无法建设好，看来公司效率十分低下，前景不妙啊。康华生物（300841.SZ）7月22日在投资者互动平台表示，公司募投项目“研发中心升级建设子项目”已投入使用，“康华生物疫苗生产扩建项目”目前处于药品生产许可补充申请阶段，公司将全力推进该项目生产许可的取得，并根据信息披露相关要求对进展进行披露。</w:t>
        <w:br/>
        <w:br/>
      </w:r>
    </w:p>
    <w:p>
      <w:r>
        <w:t>公司: 广汇物流</w:t>
      </w:r>
    </w:p>
    <w:p>
      <w:r>
        <w:t>代码: 600603</w:t>
      </w:r>
    </w:p>
    <w:p>
      <w:r>
        <w:t>网址: http://caifuhao.eastmoney.com/news/20240723162837875017720</w:t>
      </w:r>
    </w:p>
    <w:p>
      <w:r>
        <w:t>标题：广汇物流(600603.SH)：截至2024年7月19日，公司的股东数为35769户</w:t>
      </w:r>
    </w:p>
    <w:p>
      <w:r>
        <w:t>摘要: 格隆汇7月23日丨广汇物流(600603.SH)在互动平台表示，截至2024年7月19日，公司的股东数为35,769户。</w:t>
        <w:br/>
        <w:br/>
      </w:r>
    </w:p>
    <w:p>
      <w:r>
        <w:t>公司: 广汇物流</w:t>
      </w:r>
    </w:p>
    <w:p>
      <w:r>
        <w:t>代码: 600603</w:t>
      </w:r>
    </w:p>
    <w:p>
      <w:r>
        <w:t>网址: http://stock.eastmoney.com/a/202407233137919413.html</w:t>
      </w:r>
    </w:p>
    <w:p>
      <w:r>
        <w:t>标题：广汇物流股东户数增加45户，户均持股17.72万元</w:t>
      </w:r>
    </w:p>
    <w:p>
      <w:r>
        <w:t>摘要: 广汇物流最新股东户数3.58万户，低于行业平均水平。公司户均持有流通股份3.44万股；户均流通市值17.72万元。</w:t>
        <w:br/>
        <w:br/>
      </w:r>
    </w:p>
    <w:p>
      <w:r>
        <w:t>公司: 五 粮 液</w:t>
      </w:r>
    </w:p>
    <w:p>
      <w:r>
        <w:t>代码: 000858</w:t>
      </w:r>
    </w:p>
    <w:p>
      <w:r>
        <w:t>网址: http://finance.eastmoney.com/a/202407233137952195.html</w:t>
      </w:r>
    </w:p>
    <w:p>
      <w:r>
        <w:t>标题：“大美宜宾 和美五粮”2024年度五粮液杯摄影大赛启幕</w:t>
      </w:r>
    </w:p>
    <w:p>
      <w:r>
        <w:t>摘要: 大美宜宾，镜启新篇；和美五粮，香飘四海。为了展现宜宾的自然风光、人文底蕴以及五粮液文化的独特魅力，7月18日，2024年度五粮液杯摄影大赛盛大启幕。据了解，此次大赛五粮液主办，视觉中国500px摄影社区承办，摄影作品征集时间将持续至10月10日，获奖结果将于11月21日在视觉中国500px摄影社区进行公布。图为2024年度五粮液杯摄影大赛海报宜宾，三江合汇、长江首城。</w:t>
        <w:br/>
        <w:br/>
      </w:r>
    </w:p>
    <w:p>
      <w:r>
        <w:t>公司: 成都华微</w:t>
      </w:r>
    </w:p>
    <w:p>
      <w:r>
        <w:t>代码: 688709</w:t>
      </w:r>
    </w:p>
    <w:p>
      <w:r>
        <w:t>网址: http://finance.eastmoney.com/a/202407233137664380.html</w:t>
      </w:r>
    </w:p>
    <w:p>
      <w:r>
        <w:t>标题：成都华微成为首家科创板股东投票提醒服务试点公司</w:t>
      </w:r>
    </w:p>
    <w:p>
      <w:r>
        <w:t>摘要: 上证报中国证券网讯（记者李少鹏）近日，为贯彻落实新“国九条”要求，更好服务中小投资者，上交所发出启动股东会网络投票提醒服务试点的通知。成都华微作为国家首批认证的集成电路设计企业，被上交所擢选为第一家科创板股东投票提醒服务试点公司。此次试点工作旨在确保有投票意愿的中小投资者能够及时参加股东会、进行会上投票。</w:t>
        <w:br/>
        <w:br/>
      </w:r>
    </w:p>
    <w:p>
      <w:r>
        <w:t>公司: 雅化集团</w:t>
      </w:r>
    </w:p>
    <w:p>
      <w:r>
        <w:t>代码: 002497</w:t>
      </w:r>
    </w:p>
    <w:p>
      <w:r>
        <w:t>网址: http://finance.eastmoney.com/a/202407233137571739.html</w:t>
      </w:r>
    </w:p>
    <w:p>
      <w:r>
        <w:t>标题：雅化集团：向雅安汉源县山洪泥石流灾区捐款100万元</w:t>
      </w:r>
    </w:p>
    <w:p>
      <w:r>
        <w:t>摘要: 据雅化集团消息，7月22日，雅化集团通过雅安市汉源县红十字会，向汉源县“7.20”山洪泥石流灾区捐款100万元，支援抢险救援、受灾群众安置、灾后恢复重建等工作。</w:t>
        <w:br/>
        <w:br/>
      </w:r>
    </w:p>
    <w:p>
      <w:r>
        <w:t>公司: 中建环能</w:t>
      </w:r>
    </w:p>
    <w:p>
      <w:r>
        <w:t>代码: 300425</w:t>
      </w:r>
    </w:p>
    <w:p>
      <w:r>
        <w:t>网址: http://stock.eastmoney.com/a/202407233137933214.html</w:t>
      </w:r>
    </w:p>
    <w:p>
      <w:r>
        <w:t>标题：中建环能股东户数减少205户，户均持股13.15万元</w:t>
      </w:r>
    </w:p>
    <w:p>
      <w:r>
        <w:t>摘要: 中建环能最新股东户数2.09万户，低于行业平均水平。公司户均持有流通股份3.25万股；户均流通市值13.15万元。</w:t>
        <w:br/>
        <w:br/>
      </w:r>
    </w:p>
    <w:p>
      <w:r>
        <w:t>公司: 成飞集成</w:t>
      </w:r>
    </w:p>
    <w:p>
      <w:r>
        <w:t>代码: 002190</w:t>
      </w:r>
    </w:p>
    <w:p>
      <w:r>
        <w:t>网址: http://stock.eastmoney.com/a/202407233137900328.html</w:t>
      </w:r>
    </w:p>
    <w:p>
      <w:r>
        <w:t>标题：成飞集成股东户数增加1.98%，户均持股9.82万元</w:t>
      </w:r>
    </w:p>
    <w:p>
      <w:r>
        <w:t>摘要: 成飞集成最新股东户数5.18万户，高于行业平均水平。公司户均持有流通股份6921股；户均流通市值9.82万元。</w:t>
        <w:br/>
        <w:br/>
      </w:r>
    </w:p>
    <w:p>
      <w:r>
        <w:t>公司: 成飞集成</w:t>
      </w:r>
    </w:p>
    <w:p>
      <w:r>
        <w:t>代码: 002190</w:t>
      </w:r>
    </w:p>
    <w:p>
      <w:r>
        <w:t>网址: http://caifuhao.eastmoney.com/news/20240723154214820008010</w:t>
      </w:r>
    </w:p>
    <w:p>
      <w:r>
        <w:t>标题：成飞集成(002190.SZ)：截至7月19日，公司股东人数为51829</w:t>
      </w:r>
    </w:p>
    <w:p>
      <w:r>
        <w:t>摘要: 格隆汇7月23日丨成飞集成(002190.SZ)在投资者互动平台表示，截至7月19日，公司股东人数为51829。</w:t>
        <w:br/>
        <w:br/>
      </w:r>
    </w:p>
    <w:p>
      <w:r>
        <w:t>公司: 宏达股份</w:t>
      </w:r>
    </w:p>
    <w:p>
      <w:r>
        <w:t>代码: 600331</w:t>
      </w:r>
    </w:p>
    <w:p>
      <w:r>
        <w:t>网址: http://finance.eastmoney.com/a/202407233137933167.html</w:t>
      </w:r>
    </w:p>
    <w:p>
      <w:r>
        <w:t>标题：川股业绩预告喜忧参半  绩优公司业绩亮眼</w:t>
      </w:r>
    </w:p>
    <w:p>
      <w:r>
        <w:t>摘要: 中报业绩预告披露加速。截至目前，四川已有50家上市公司发布了今年上半年业绩预告，占川股总数接近三成。总体来看，今年上半年川股业绩喜忧参半，不少绩优公司业绩亮眼。统计数据显示，目前50家已披露业绩预告的川股中，19只川股预计今年上半年业绩出现同比增长，31只川股业绩则出现了不同程度的下滑。从增长阵营来看，国城矿业今年上半年表现最为抢眼，业绩同比或出现超过10倍的增长。</w:t>
        <w:br/>
        <w:br/>
      </w:r>
    </w:p>
    <w:p>
      <w:r>
        <w:t>公司: 天邑股份</w:t>
      </w:r>
    </w:p>
    <w:p>
      <w:r>
        <w:t>代码: 300504</w:t>
      </w:r>
    </w:p>
    <w:p>
      <w:r>
        <w:t>网址: http://stock.eastmoney.com/a/202407233137916510.html</w:t>
      </w:r>
    </w:p>
    <w:p>
      <w:r>
        <w:t>标题：天邑股份股东户数下降2.55%，户均持股9.68万元</w:t>
      </w:r>
    </w:p>
    <w:p>
      <w:r>
        <w:t>摘要: 天邑股份最新股东户数2.47万户，低于行业平均水平。公司户均持有流通股份8822股；户均流通市值9.68万元。</w:t>
        <w:br/>
        <w:br/>
      </w:r>
    </w:p>
    <w:p>
      <w:r>
        <w:t>公司: 中自科技</w:t>
      </w:r>
    </w:p>
    <w:p>
      <w:r>
        <w:t>代码: 688737</w:t>
      </w:r>
    </w:p>
    <w:p>
      <w:r>
        <w:t>网址: http://finance.eastmoney.com/a/202407233137775437.html</w:t>
      </w:r>
    </w:p>
    <w:p>
      <w:r>
        <w:t>标题：中自科技等在安徽投资成立共创科技公司</w:t>
      </w:r>
    </w:p>
    <w:p>
      <w:r>
        <w:t>摘要: 【中自科技等在安徽投资成立共创科技公司】企查查APP显示，近日，安徽神舟中自共创科技有限公司成立，注册资本2000万元，经营范围包含：汽车零部件及配件制造；汽车零配件零售；新能源汽车电附件销售等。企查查股权穿透显示，该公司由中自科技(688737)、合肥神舟催化净化器股份有限公司共同持股。</w:t>
        <w:br/>
        <w:br/>
      </w:r>
    </w:p>
    <w:p>
      <w:r>
        <w:t>公司: 中密控股</w:t>
      </w:r>
    </w:p>
    <w:p>
      <w:r>
        <w:t>代码: 300470</w:t>
      </w:r>
    </w:p>
    <w:p>
      <w:r>
        <w:t>网址: http://caifuhao.eastmoney.com/news/20240723172755381627500</w:t>
      </w:r>
    </w:p>
    <w:p>
      <w:r>
        <w:t>标题：中密控股(300470.SZ)：公司核电密封生产线已经投用</w:t>
      </w:r>
    </w:p>
    <w:p>
      <w:r>
        <w:t>摘要: 格隆汇7月23日丨中密控股(300470.SZ)在投资者互动平台表示，公司核电密封生产线已经投用。核主泵密封国产化正在稳步推进，目前公司已经取得部分订单。公司目前在运的核主泵密封运行情况良好。</w:t>
        <w:br/>
        <w:br/>
      </w:r>
    </w:p>
    <w:p>
      <w:r>
        <w:t>公司: 中密控股</w:t>
      </w:r>
    </w:p>
    <w:p>
      <w:r>
        <w:t>代码: 300470</w:t>
      </w:r>
    </w:p>
    <w:p>
      <w:r>
        <w:t>网址: http://caifuhao.eastmoney.com/news/20240723172031459810570</w:t>
      </w:r>
    </w:p>
    <w:p>
      <w:r>
        <w:t>标题：中密控股(300470.SZ)：核电密封生产线已经投用</w:t>
      </w:r>
    </w:p>
    <w:p>
      <w:r>
        <w:t>摘要: 格隆汇7月23日丨有投资者于投资者互动平台向中密控股(300470.SZ)提问，“请问核电密封生产线目前运营情况？核主泵密封订单进展情况？在线运营的本公司核主泵密封运营情况如何？”，公司回复称，公司核电密封生产线已经投用。核主泵密封国产化正在稳步推进，目前公司已经取得部分订单。公司目前在运的核主泵密封运行情况良好。</w:t>
        <w:br/>
        <w:br/>
      </w:r>
    </w:p>
    <w:p>
      <w:r>
        <w:t>公司: 中密控股</w:t>
      </w:r>
    </w:p>
    <w:p>
      <w:r>
        <w:t>代码: 300470</w:t>
      </w:r>
    </w:p>
    <w:p>
      <w:r>
        <w:t>网址: http://finance.eastmoney.com/a/202407233137973398.html</w:t>
      </w:r>
    </w:p>
    <w:p>
      <w:r>
        <w:t>标题：中密控股：公司核电密封生产线已经投用 核主泵密封国产化正在稳步推进 目前公司已经取得部分订单</w:t>
      </w:r>
    </w:p>
    <w:p>
      <w:r>
        <w:t>摘要: 每经AI快讯，有投资者在投资者互动平台提问：董秘好！请问核电密封生产线目前运营情况？核主泵密封订单进展情况？在线运营的本公司核主泵密封运营情况如何？中密控股（300470.SZ）7月23日在投资者互动平台表示，公司核电密封生产线已经投用。核主泵密封国产化正在稳步推进，目前公司已经取得部分订单。公司目前在运的核主泵密封运行情况良好。</w:t>
        <w:br/>
        <w:br/>
      </w:r>
    </w:p>
    <w:p>
      <w:r>
        <w:t>公司: 富临精工</w:t>
      </w:r>
    </w:p>
    <w:p>
      <w:r>
        <w:t>代码: 300432</w:t>
      </w:r>
    </w:p>
    <w:p>
      <w:r>
        <w:t>网址: http://finance.eastmoney.com/a/202407233137899381.html</w:t>
      </w:r>
    </w:p>
    <w:p>
      <w:r>
        <w:t>标题：川恒股份：公司与富临精工关于磷酸二氢锂项目建设的合作暂无进展</w:t>
      </w:r>
    </w:p>
    <w:p>
      <w:r>
        <w:t>摘要: 每经AI快讯，有投资者在投资者互动平台提问：贵司在2021年与富临精工签署合作协议，一致同意在在磷酸铁锂供应链进行紧密合作，共同出资建设磷酸二氢锂生产项目，目前磷酸铁锂供应链合作和磷酸二氢锂生产项目进展如何？川恒股份（002895.SZ）7月23日在投资者互动平台表示，公司与富临精工关于磷酸二氢锂项目建设的合作暂无进展。</w:t>
        <w:br/>
        <w:br/>
      </w:r>
    </w:p>
    <w:p>
      <w:r>
        <w:t>公司: 大西洋</w:t>
      </w:r>
    </w:p>
    <w:p>
      <w:r>
        <w:t>代码: 600558</w:t>
      </w:r>
    </w:p>
    <w:p>
      <w:r>
        <w:t>网址: http://stock.eastmoney.com/a/202407233137894049.html</w:t>
      </w:r>
    </w:p>
    <w:p>
      <w:r>
        <w:t>标题：大西洋：将于2024年07月24日召开第一届临时股东大会</w:t>
      </w:r>
    </w:p>
    <w:p>
      <w:r>
        <w:t>摘要: 大西洋将于2024年07月24日（星期三）下午14:00，在四川省自贡市自流井区丹阳街1号四川大西洋焊接材料股份有限公司生产指挥中心二楼会议室召开第一届临时股东大会。</w:t>
        <w:br/>
        <w:br/>
      </w:r>
    </w:p>
    <w:p>
      <w:r>
        <w:t>公司: 港通医疗</w:t>
      </w:r>
    </w:p>
    <w:p>
      <w:r>
        <w:t>代码: 301515</w:t>
      </w:r>
    </w:p>
    <w:p>
      <w:r>
        <w:t>网址: http://finance.eastmoney.com/a/202407233138010564.html</w:t>
      </w:r>
    </w:p>
    <w:p>
      <w:r>
        <w:t>标题：港通医疗最新筹码趋于集中</w:t>
      </w:r>
    </w:p>
    <w:p>
      <w:r>
        <w:t>摘要: 港通医疗7月23日在交易所互动平台中披露，截至7月20日公司股东户数为8913户，较上期（7月10日）减少490户，环比降幅为5.21%。这已是该公司股东户数连续第3期下降。证券时报·数据宝统计，截至发稿，港通医疗收盘价为20.10元，下跌4.74%，本期筹码集中以来股价累计上涨7.83%。具体到各交易日，5次上涨，4次下跌。</w:t>
        <w:br/>
        <w:br/>
      </w:r>
    </w:p>
    <w:p>
      <w:r>
        <w:t>公司: 港通医疗</w:t>
      </w:r>
    </w:p>
    <w:p>
      <w:r>
        <w:t>代码: 301515</w:t>
      </w:r>
    </w:p>
    <w:p>
      <w:r>
        <w:t>网址: http://caifuhao.eastmoney.com/news/20240723165547201903810</w:t>
      </w:r>
    </w:p>
    <w:p>
      <w:r>
        <w:t>标题：港通医疗(301515.SZ)：截止7月19日定期持有人名册股东数量为8913户</w:t>
      </w:r>
    </w:p>
    <w:p>
      <w:r>
        <w:t>摘要: 格隆汇7月23日丨港通医疗(301515.SZ)在投资者互动平台表示，公司2024年7月19日定期持有人名册股东数量为8913户。</w:t>
        <w:br/>
        <w:br/>
      </w:r>
    </w:p>
    <w:p>
      <w:r>
        <w:t>公司: 港通医疗</w:t>
      </w:r>
    </w:p>
    <w:p>
      <w:r>
        <w:t>代码: 301515</w:t>
      </w:r>
    </w:p>
    <w:p>
      <w:r>
        <w:t>网址: http://stock.eastmoney.com/a/202407233137948245.html</w:t>
      </w:r>
    </w:p>
    <w:p>
      <w:r>
        <w:t>标题：港通医疗股东户数下降5.21%，户均持股5.76万元</w:t>
      </w:r>
    </w:p>
    <w:p>
      <w:r>
        <w:t>摘要: 港通医疗最新股东户数8913户，呈现连续3期下降，低于行业平均水平。公司户均持有流通股份2805股；户均流通市值5.76万元。</w:t>
        <w:br/>
        <w:br/>
      </w:r>
    </w:p>
    <w:p>
      <w:r>
        <w:t>公司: 唐源电气</w:t>
      </w:r>
    </w:p>
    <w:p>
      <w:r>
        <w:t>代码: 300789</w:t>
      </w:r>
    </w:p>
    <w:p>
      <w:r>
        <w:t>网址: http://stock.eastmoney.com/a/202407233137865886.html</w:t>
      </w:r>
    </w:p>
    <w:p>
      <w:r>
        <w:t>标题：【概念速递】唐源电气新增“无人驾驶”概念</w:t>
      </w:r>
    </w:p>
    <w:p>
      <w:r>
        <w:t>摘要: 【概念速递】唐源电气新增“无人驾驶”概念</w:t>
        <w:br/>
        <w:br/>
      </w:r>
    </w:p>
    <w:p>
      <w:r>
        <w:t>公司: 天原股份</w:t>
      </w:r>
    </w:p>
    <w:p>
      <w:r>
        <w:t>代码: 002386</w:t>
      </w:r>
    </w:p>
    <w:p>
      <w:r>
        <w:t>网址: http://stock.eastmoney.com/a/202407233137899040.html</w:t>
      </w:r>
    </w:p>
    <w:p>
      <w:r>
        <w:t>标题：天原股份：将于2024年07月24日召开第三届临时股东大会</w:t>
      </w:r>
    </w:p>
    <w:p>
      <w:r>
        <w:t>摘要: 天原股份将于2024年07月24日（星期三）下午14:00，在四川宜宾临港经济技术开发区港园路西段61号,宜宾天原集团股份有限公司999会议室召开第三届临时股东大会。</w:t>
        <w:br/>
        <w:br/>
      </w:r>
    </w:p>
    <w:p>
      <w:r>
        <w:t>公司: 彩虹集团</w:t>
      </w:r>
    </w:p>
    <w:p>
      <w:r>
        <w:t>代码: 003023</w:t>
      </w:r>
    </w:p>
    <w:p>
      <w:r>
        <w:t>网址: http://stock.eastmoney.com/a/202407233137917511.html</w:t>
      </w:r>
    </w:p>
    <w:p>
      <w:r>
        <w:t>标题：彩虹集团股东户数减少166户，户均持股4.89万元</w:t>
      </w:r>
    </w:p>
    <w:p>
      <w:r>
        <w:t>摘要: 彩虹集团最新股东户数1.66万户，呈现连续4期下降，低于行业平均水平。公司户均持有流通股份3149股；户均流通市值4.89万元。</w:t>
        <w:br/>
        <w:br/>
      </w:r>
    </w:p>
    <w:p>
      <w:r>
        <w:t>公司: 彩虹集团</w:t>
      </w:r>
    </w:p>
    <w:p>
      <w:r>
        <w:t>代码: 003023</w:t>
      </w:r>
    </w:p>
    <w:p>
      <w:r>
        <w:t>网址: http://finance.eastmoney.com/a/202407233137905228.html</w:t>
      </w:r>
    </w:p>
    <w:p>
      <w:r>
        <w:t>标题：彩虹集团：旗下彩虹杀蟑饵剂（含2.5%吡虫啉） 杀蟑胶饵（含0.05%氟虫腈）已登记并正常销售</w:t>
      </w:r>
    </w:p>
    <w:p>
      <w:r>
        <w:t>摘要: 每经AI快讯，有投资者在投资者互动平台提问：有博主在网上发布了一个视频，画面显示着一只蟑螂两根触须发着光，像在挥舞荧光棒。</w:t>
        <w:br/>
        <w:br/>
      </w:r>
    </w:p>
    <w:p>
      <w:r>
        <w:t>公司: 川环科技</w:t>
      </w:r>
    </w:p>
    <w:p>
      <w:r>
        <w:t>代码: 300547</w:t>
      </w:r>
    </w:p>
    <w:p>
      <w:r>
        <w:t>网址: http://finance.eastmoney.com/a/202407233137937854.html</w:t>
      </w:r>
    </w:p>
    <w:p>
      <w:r>
        <w:t>标题：川环科技：公司产品均属订单式生产模式，即以销定产</w:t>
      </w:r>
    </w:p>
    <w:p>
      <w:r>
        <w:t>摘要: 每经AI快讯，有投资者在投资者互动平台提问：公司一季报时说二班倒生产，请问七月份排班情况。川环科技（300547.SZ）7月23日在投资者互动平台表示，公司产品均属订单式生产模式，即以销定产，公司按照客户下达的各种管路系统订单，公司组织生产并交付。公司目前所接订单非常充裕，同时公司将进一步优化排产计划，全力保障管路系统如期交付。</w:t>
        <w:br/>
        <w:br/>
      </w:r>
    </w:p>
    <w:p>
      <w:r>
        <w:t>公司: 川环科技</w:t>
      </w:r>
    </w:p>
    <w:p>
      <w:r>
        <w:t>代码: 300547</w:t>
      </w:r>
    </w:p>
    <w:p>
      <w:r>
        <w:t>网址: http://finance.eastmoney.com/a/202407233137930262.html</w:t>
      </w:r>
    </w:p>
    <w:p>
      <w:r>
        <w:t>标题：川环科技：公司新厂区规划的最后两个车间正在修建中，预计今年会完成建设</w:t>
      </w:r>
    </w:p>
    <w:p>
      <w:r>
        <w:t>摘要: 每经AI快讯，有投资者在投资者互动平台提问：贵公司23年年报中曾写105和106工厂预计24年建成投产，请问截止6月末建设进度是多少？预计下半年何时投产使用？另外关注到公司一直在招聘硫化工等职位，是由于今年订单增量造成的员工短缺么？川环科技（300547.SZ）7月23日在投资者互动平台表示，公司新厂区规划的最后两个车间正在修建中，预计今年会完成建设。</w:t>
        <w:br/>
        <w:br/>
      </w:r>
    </w:p>
    <w:p>
      <w:r>
        <w:t>公司: 山高环能</w:t>
      </w:r>
    </w:p>
    <w:p>
      <w:r>
        <w:t>代码: 000803</w:t>
      </w:r>
    </w:p>
    <w:p>
      <w:r>
        <w:t>网址: http://caifuhao.eastmoney.com/news/20240723183119468747560</w:t>
      </w:r>
    </w:p>
    <w:p>
      <w:r>
        <w:t>标题：山高环能(000803.SZ)：下属公司收到增值税即征即退款130.47万元</w:t>
      </w:r>
    </w:p>
    <w:p>
      <w:r>
        <w:t>摘要: 格隆汇7月23日丨山高环能(000803.SZ)公布，2024年7月23日，山高环能集团股份有限公司下属公司天津碧海环保技术咨询服务有限公司收到增值税即征即退款130.47万元，占公司最近一期经审计净利润的14.74%。</w:t>
        <w:br/>
        <w:br/>
      </w:r>
    </w:p>
    <w:p>
      <w:r>
        <w:t>公司: 金石亚药</w:t>
      </w:r>
    </w:p>
    <w:p>
      <w:r>
        <w:t>代码: 300434</w:t>
      </w:r>
    </w:p>
    <w:p>
      <w:r>
        <w:t>网址: http://finance.eastmoney.com/a/202407233137702310.html</w:t>
      </w:r>
    </w:p>
    <w:p>
      <w:r>
        <w:t>标题：金石亚药：公司目前经营状况平稳</w:t>
      </w:r>
    </w:p>
    <w:p>
      <w:r>
        <w:t>摘要: 每经AI快讯，有投资者在投资者互动平台提问：请问公司经营状况平稳吗，是否有重大变化？金石亚药（300434.SZ）7月22日在投资者互动平台表示，公司目前经营状况平稳。如有重大事项，公司将会严格按照相关要求履行信息披露义务。</w:t>
        <w:br/>
        <w:br/>
      </w:r>
    </w:p>
    <w:p>
      <w:r>
        <w:t>公司: 金石亚药</w:t>
      </w:r>
    </w:p>
    <w:p>
      <w:r>
        <w:t>代码: 300434</w:t>
      </w:r>
    </w:p>
    <w:p>
      <w:r>
        <w:t>网址: http://finance.eastmoney.com/a/202407233137702125.html</w:t>
      </w:r>
    </w:p>
    <w:p>
      <w:r>
        <w:t>标题：金石亚药：公司目前暂无创新药研发或临床阶段研发项目</w:t>
      </w:r>
    </w:p>
    <w:p>
      <w:r>
        <w:t>摘要: 每经AI快讯，有投资者在投资者互动平台提问：请问贵公司有没有创新药研发或者已在临床实验的？创新药概念板块没有贵司？金石亚药（300434.SZ）7月22日在投资者互动平台表示，公司目前暂无创新药研发或临床阶段研发项目。</w:t>
        <w:br/>
        <w:br/>
      </w:r>
    </w:p>
    <w:p>
      <w:r>
        <w:t>公司: 富临运业</w:t>
      </w:r>
    </w:p>
    <w:p>
      <w:r>
        <w:t>代码: 002357</w:t>
      </w:r>
    </w:p>
    <w:p>
      <w:r>
        <w:t>网址: http://finance.eastmoney.com/a/202407233137968230.html</w:t>
      </w:r>
    </w:p>
    <w:p>
      <w:r>
        <w:t>标题：富临运业：旅游业务营业收入占公司总营业收入的比重较小</w:t>
      </w:r>
    </w:p>
    <w:p>
      <w:r>
        <w:t>摘要: 每经AI快讯，有投资者在投资者互动平台提问：公司的旅游业已经开展了多年，为什么一直没有把规模做大做强？富临运业（002357.SZ）7月23日在投资者互动平台表示，公司坚持做优做强核心主业，稳慎拓展相关业务，旅游业务营业收入占公司总营业收入的比重较小。</w:t>
        <w:br/>
        <w:br/>
      </w:r>
    </w:p>
    <w:p>
      <w:r>
        <w:t>公司: 富临运业</w:t>
      </w:r>
    </w:p>
    <w:p>
      <w:r>
        <w:t>代码: 002357</w:t>
      </w:r>
    </w:p>
    <w:p>
      <w:r>
        <w:t>网址: http://caifuhao.eastmoney.com/news/20240723164506735515430</w:t>
      </w:r>
    </w:p>
    <w:p>
      <w:r>
        <w:t>标题：富临运业(002357.SZ)：现有电动运营车辆2000余台</w:t>
      </w:r>
    </w:p>
    <w:p>
      <w:r>
        <w:t>摘要: 格隆汇7月23日丨有投资者于投资者互动平台向富临运业(002357.SZ)提问，“请问公司6000多台车中，有多少电动汽车？”，公司回复称，公司现有电动运营车辆2000余台。</w:t>
        <w:br/>
        <w:br/>
      </w:r>
    </w:p>
    <w:p>
      <w:r>
        <w:t>公司: 富临运业</w:t>
      </w:r>
    </w:p>
    <w:p>
      <w:r>
        <w:t>代码: 002357</w:t>
      </w:r>
    </w:p>
    <w:p>
      <w:r>
        <w:t>网址: http://finance.eastmoney.com/a/202407233137938021.html</w:t>
      </w:r>
    </w:p>
    <w:p>
      <w:r>
        <w:t>标题：富临运业：公司不涉及无人驾驶业务</w:t>
      </w:r>
    </w:p>
    <w:p>
      <w:r>
        <w:t>摘要: 每经AI快讯，有投资者在投资者互动平台提问：请问公司没有任何计划投入无人驾驶吗？富临运业（002357.SZ）7月23日在投资者互动平台表示，公司不涉及无人驾驶业务，后续我们将密切关注相关政策和技术发展趋势。</w:t>
        <w:br/>
        <w:br/>
      </w:r>
    </w:p>
    <w:p>
      <w:r>
        <w:t>公司: 富临运业</w:t>
      </w:r>
    </w:p>
    <w:p>
      <w:r>
        <w:t>代码: 002357</w:t>
      </w:r>
    </w:p>
    <w:p>
      <w:r>
        <w:t>网址: http://finance.eastmoney.com/a/202407233137929888.html</w:t>
      </w:r>
    </w:p>
    <w:p>
      <w:r>
        <w:t>标题：富临运业：公司现有电动运营车辆2000余台</w:t>
      </w:r>
    </w:p>
    <w:p>
      <w:r>
        <w:t>摘要: 每经AI快讯，有投资者在投资者互动平台提问：请问公司6000多台车中，有多少电动汽车？富临运业（002357.SZ）7月23日在投资者互动平台表示，公司现有电动运营车辆2000余台。</w:t>
        <w:br/>
        <w:br/>
      </w:r>
    </w:p>
    <w:p>
      <w:r>
        <w:t>公司: 富临运业</w:t>
      </w:r>
    </w:p>
    <w:p>
      <w:r>
        <w:t>代码: 002357</w:t>
      </w:r>
    </w:p>
    <w:p>
      <w:r>
        <w:t>网址: http://finance.eastmoney.com/a/202407233137929196.html</w:t>
      </w:r>
    </w:p>
    <w:p>
      <w:r>
        <w:t>标题：富临运业：子公司兆益科技主要提供卫星定位车载终端销售、运维保障和车辆定位监控平台的信息化服务</w:t>
      </w:r>
    </w:p>
    <w:p>
      <w:r>
        <w:t>摘要: 每经AI快讯，有投资者在投资者互动平台提问：公司的兆益科技公司下的产品为何只在本公司广泛使用，而没有向全国推广？富临运业（002357.SZ）7月23日在投资者互动平台表示，子公司兆益科技主要提供卫星定位车载终端销售、运维保障和车辆定位监控平台的信息化服务，不涉及相关产品的生产业务。</w:t>
        <w:br/>
        <w:br/>
      </w:r>
    </w:p>
    <w:p>
      <w:r>
        <w:t>公司: 昊华科技</w:t>
      </w:r>
    </w:p>
    <w:p>
      <w:r>
        <w:t>代码: 600378</w:t>
      </w:r>
    </w:p>
    <w:p>
      <w:r>
        <w:t>网址: http://stock.eastmoney.com/a/202407233137895439.html</w:t>
      </w:r>
    </w:p>
    <w:p>
      <w:r>
        <w:t>标题：昊华科技：将于2024年07月24日召开第二届临时股东大会</w:t>
      </w:r>
    </w:p>
    <w:p>
      <w:r>
        <w:t>摘要: 昊华科技将于2024年07月24日（星期三）下午14:30，在北京市朝阳区小营路19号财富嘉园A座昊华大厦19层会议室召开第二届临时股东大会。</w:t>
        <w:br/>
        <w:br/>
      </w:r>
    </w:p>
    <w:p>
      <w:r>
        <w:t>公司: 佳缘科技</w:t>
      </w:r>
    </w:p>
    <w:p>
      <w:r>
        <w:t>代码: 301117</w:t>
      </w:r>
    </w:p>
    <w:p>
      <w:r>
        <w:t>网址: http://stock.eastmoney.com/a/202407233137924218.html</w:t>
      </w:r>
    </w:p>
    <w:p>
      <w:r>
        <w:t>标题：佳缘科技(301117)龙虎榜数据(07-23)</w:t>
      </w:r>
    </w:p>
    <w:p>
      <w:r>
        <w:t>摘要: 沪深交易所2024年07月23日公布的交易公开信息显示，佳缘科技因成为有价格涨跌幅限制的日换手率达到30%的前五只证券而登上龙虎榜。</w:t>
        <w:br/>
        <w:br/>
      </w:r>
    </w:p>
    <w:p>
      <w:r>
        <w:t>公司: 盛新锂能</w:t>
      </w:r>
    </w:p>
    <w:p>
      <w:r>
        <w:t>代码: 002240</w:t>
      </w:r>
    </w:p>
    <w:p>
      <w:r>
        <w:t>网址: http://finance.eastmoney.com/a/202407233137864955.html</w:t>
      </w:r>
    </w:p>
    <w:p>
      <w:r>
        <w:t>标题：盛新锂能8亿元成立新公司 含电池制造业务</w:t>
      </w:r>
    </w:p>
    <w:p>
      <w:r>
        <w:t>摘要: 上证报中国证券网讯据企查查显示，近日，遂宁盛睿锂业有限公司成立，法定代表人为姚开林，注册资本为8亿元人民币，经营范围包含：专用化学产品制造（不含危险化学品）；专用化学产品销售（不含危险化学品）；电池制造；电池销售；货物进出口等。股权穿透显示，该公司由盛新锂能全资持股。</w:t>
        <w:br/>
        <w:br/>
      </w:r>
    </w:p>
    <w:p>
      <w:r>
        <w:t>公司: 君逸数码</w:t>
      </w:r>
    </w:p>
    <w:p>
      <w:r>
        <w:t>代码: 301172</w:t>
      </w:r>
    </w:p>
    <w:p>
      <w:r>
        <w:t>网址: http://caifuhao.eastmoney.com/news/20240723190703680825350</w:t>
      </w:r>
    </w:p>
    <w:p>
      <w:r>
        <w:t>标题：君逸数码(301172.SZ)4397.35万股限售股将于7月26日上市流通</w:t>
      </w:r>
    </w:p>
    <w:p>
      <w:r>
        <w:t>摘要: 君逸数码(301172.SZ)公告，公司首次公开发行前已发行股份及首次公开发行战略配售股份本次解除限售股份的数量为4397.35万股，占公司总股本的比例为35.69%;上市流通日期为2024年7月26日(星期五)。</w:t>
        <w:br/>
        <w:br/>
      </w:r>
    </w:p>
    <w:p>
      <w:r>
        <w:t>公司: 立航科技</w:t>
      </w:r>
    </w:p>
    <w:p>
      <w:r>
        <w:t>代码: 603261</w:t>
      </w:r>
    </w:p>
    <w:p>
      <w:r>
        <w:t>网址: http://finance.eastmoney.com/a/202407233137992915.html</w:t>
      </w:r>
    </w:p>
    <w:p>
      <w:r>
        <w:t>标题：立航科技龙虎榜：营业部净买入613.81万元</w:t>
      </w:r>
    </w:p>
    <w:p>
      <w:r>
        <w:t>摘要: 证券时报网讯，立航科技(603261)今日上涨4.88%，全天换手率24.75%，成交额1.83亿元，振幅11.24%。龙虎榜数据显示，营业部席位合计净买入613.81万元。上交所公开信息显示，当日该股因日换手率达24.75%上榜，营业部席位合计净买入613.81万元。</w:t>
        <w:br/>
        <w:br/>
      </w:r>
    </w:p>
    <w:p>
      <w:r>
        <w:t>公司: 立航科技</w:t>
      </w:r>
    </w:p>
    <w:p>
      <w:r>
        <w:t>代码: 603261</w:t>
      </w:r>
    </w:p>
    <w:p>
      <w:r>
        <w:t>网址: http://stock.eastmoney.com/a/202407233137962875.html</w:t>
      </w:r>
    </w:p>
    <w:p>
      <w:r>
        <w:t>标题：立航科技(603261)龙虎榜数据(07-23)</w:t>
      </w:r>
    </w:p>
    <w:p>
      <w:r>
        <w:t>摘要: 沪深交易所2024年07月23日公布的交易公开信息显示，立航科技因成为当日换手率达到20%的证券而登上龙虎榜。</w:t>
        <w:br/>
        <w:br/>
      </w:r>
    </w:p>
    <w:p>
      <w:r>
        <w:t>公司: 久远银海</w:t>
      </w:r>
    </w:p>
    <w:p>
      <w:r>
        <w:t>代码: 002777</w:t>
      </w:r>
    </w:p>
    <w:p>
      <w:r>
        <w:t>网址: http://stock.eastmoney.com/a/202407233137925284.html</w:t>
      </w:r>
    </w:p>
    <w:p>
      <w:r>
        <w:t>标题：久远银海(002777)龙虎榜数据(07-23)</w:t>
      </w:r>
    </w:p>
    <w:p>
      <w:r>
        <w:t>摘要: 沪深交易所2024年07月23日公布的交易公开信息显示，久远银海因成为当日涨幅偏离值达7%的证券而登上龙虎榜。</w:t>
        <w:br/>
        <w:br/>
      </w:r>
    </w:p>
    <w:p>
      <w:r>
        <w:t>公司: 乐山电力</w:t>
      </w:r>
    </w:p>
    <w:p>
      <w:r>
        <w:t>代码: 600644</w:t>
      </w:r>
    </w:p>
    <w:p>
      <w:r>
        <w:t>网址: http://finance.eastmoney.com/a/202407233137934691.html</w:t>
      </w:r>
    </w:p>
    <w:p>
      <w:r>
        <w:t>标题：乐山电力3658.68万元项目环评获同意</w:t>
      </w:r>
    </w:p>
    <w:p>
      <w:r>
        <w:t>摘要: 每经AI快讯，“A股绿色报告”项目监控到的数据显示，乐山电力（SH600644，股价5.78元，市值31.12亿元）乐山峨眉高桥35kV变电站升压扩建工程环评审批获同意。该项目总投资额达3658.68万元。该审批信息于2024年7月1日被相关监管机构披露。</w:t>
        <w:br/>
        <w:br/>
      </w:r>
    </w:p>
    <w:p>
      <w:r>
        <w:t>公司: 百利天恒...</w:t>
      </w:r>
    </w:p>
    <w:p>
      <w:r>
        <w:t>代码: 688506</w:t>
      </w:r>
    </w:p>
    <w:p>
      <w:r>
        <w:t>网址: http://finance.eastmoney.com/a/202407233138065944.html</w:t>
      </w:r>
    </w:p>
    <w:p>
      <w:r>
        <w:t>标题：百利天恒：实际控制人朱义增持公司股份约5.05万股 增持计划实施完毕</w:t>
      </w:r>
    </w:p>
    <w:p>
      <w:r>
        <w:t>摘要: 百利天恒7月23日晚间发布公告称，截至2024年7月22日，公司实际控制人兼董事长、总经理朱义先生通过上海证券交易所交易系统以集中竞价交易方式累计增持公司股份约5.05万股，占公司总股本的0.01%，增持金额合计人民币828.21万元，本次增持计划实施完毕。2023年1至12月份，百利天恒的营业收入构成为：医药制造业占比99.74%。</w:t>
        <w:br/>
        <w:br/>
      </w:r>
    </w:p>
    <w:p>
      <w:r>
        <w:t>公司: XD盛和资</w:t>
      </w:r>
    </w:p>
    <w:p>
      <w:r>
        <w:t>代码: 600392</w:t>
      </w:r>
    </w:p>
    <w:p>
      <w:r>
        <w:t>网址: http://caifuhao.eastmoney.com/news/20240723175658654812150</w:t>
      </w:r>
    </w:p>
    <w:p>
      <w:r>
        <w:t>标题：盛和资源(600392.SH)与Peak公司签署条款清单 推动坦桑尼亚Ngualla稀土矿项目开发</w:t>
      </w:r>
    </w:p>
    <w:p>
      <w:r>
        <w:t>摘要: 盛和资源(600392.SH)公告，公司及其全资子公司盛和资源(新加坡)有限公司(“盛和新加坡”)与Peak Rare Earths Limited(“Peak”)于近期签署了一份不具约束力的条款清单(“条款清单”)，以支持Ngualla项目的开发，主要内容包括Ngualla项目投资、资金、开发解决方案等内容。</w:t>
        <w:br/>
        <w:br/>
      </w:r>
    </w:p>
    <w:p>
      <w:r>
        <w:t>公司: XD盛和资</w:t>
      </w:r>
    </w:p>
    <w:p>
      <w:r>
        <w:t>代码: 600392</w:t>
      </w:r>
    </w:p>
    <w:p>
      <w:r>
        <w:t>网址: http://finance.eastmoney.com/a/202407233138003576.html</w:t>
      </w:r>
    </w:p>
    <w:p>
      <w:r>
        <w:t>标题：盛和资源：与Peak公司签署投资、资金和开发等条款清单</w:t>
      </w:r>
    </w:p>
    <w:p>
      <w:r>
        <w:t>摘要: 每经AI快讯，盛和资源晚间公告，公司及全资子公司盛和资源（新加坡）有限公司与PeakRareEarthsLimited（以下简称“Peak”）于近期签署了一份不具约束力的条款清单，以支持Ngualla项目的开发，主要内容包括Ngualla项目投资、资金、开发解决方案等内容。</w:t>
        <w:br/>
        <w:br/>
      </w:r>
    </w:p>
    <w:p>
      <w:r>
        <w:t>公司: XD盛和资</w:t>
      </w:r>
    </w:p>
    <w:p>
      <w:r>
        <w:t>代码: 600392</w:t>
      </w:r>
    </w:p>
    <w:p>
      <w:r>
        <w:t>网址: http://caifuhao.eastmoney.com/news/20240723174546440432590</w:t>
      </w:r>
    </w:p>
    <w:p>
      <w:r>
        <w:t>标题：盛和资源(600392.SH)：与Peak公司签署投资、资金和开发等条款清单</w:t>
      </w:r>
    </w:p>
    <w:p>
      <w:r>
        <w:t>摘要: 格隆汇7月23日丨盛和资源(600392.SH)公布，公司及其全资子公司盛和资源（新加坡）有限公司与PeakRareEarthsLimited（简称“Peak”）于近期签署了一份不具约束力的条款清单，以支持Ngualla项目的开发，主要内容包括Ngualla项目投资、资金、开发解决方案等内容。</w:t>
        <w:br/>
        <w:br/>
      </w:r>
    </w:p>
    <w:p>
      <w:r>
        <w:t>公司: XD盛和资</w:t>
      </w:r>
    </w:p>
    <w:p>
      <w:r>
        <w:t>代码: 600392</w:t>
      </w:r>
    </w:p>
    <w:p>
      <w:r>
        <w:t>网址: http://finance.eastmoney.com/a/202407233137996977.html</w:t>
      </w:r>
    </w:p>
    <w:p>
      <w:r>
        <w:t>标题：盛和资源：与Peak签署条款清单 以支持Ngualla项目开发</w:t>
      </w:r>
    </w:p>
    <w:p>
      <w:r>
        <w:t>摘要: 盛和资源7月23日公告，公司及其全资子公司盛和资源（新加坡）有限公司（简称“盛和新加坡”）与PeakRareEarthsLimited（简称“Peak”）于近期签署了一份不具约束力的条款清单（以下简称“条款清单”），以支持Ngualla项目的开发，主要内容包括Ngualla项目投资、资金、开发解决方案等内容。</w:t>
        <w:br/>
        <w:br/>
      </w:r>
    </w:p>
    <w:p>
      <w:r>
        <w:t>公司: XD盛和资</w:t>
      </w:r>
    </w:p>
    <w:p>
      <w:r>
        <w:t>代码: 600392</w:t>
      </w:r>
    </w:p>
    <w:p>
      <w:r>
        <w:t>网址: http://finance.eastmoney.com/a/202407233137974977.html</w:t>
      </w:r>
    </w:p>
    <w:p>
      <w:r>
        <w:t>标题：盛和资源：公司锆钛产业链主要从事锆钛选矿业务 产品包括锆英砂、钛精矿等</w:t>
      </w:r>
    </w:p>
    <w:p>
      <w:r>
        <w:t>摘要: 每经AI快讯，有投资者在投资者互动平台提问：你好，贵司锆材料产量在全国占有率是多少？固态电池相关材料生将自2024年起依托于各电池厂商的中试产线开始批量供货并兑现业绩，对此贵司是否有相关合作？盛和资源（600392.SH）7月23日在投资者互动平台表示，公司锆钛产业链主要从事锆钛选矿业务，产品包括锆英砂、钛精矿等，2023年锆英砂生产2.79万吨，钛精矿生产6.43万吨。</w:t>
        <w:br/>
        <w:br/>
      </w:r>
    </w:p>
    <w:p>
      <w:r>
        <w:t>公司: 新易盛</w:t>
      </w:r>
    </w:p>
    <w:p>
      <w:r>
        <w:t>代码: 300502</w:t>
      </w:r>
    </w:p>
    <w:p>
      <w:r>
        <w:t>网址: http://finance.eastmoney.com/a/202407233137933167.html</w:t>
      </w:r>
    </w:p>
    <w:p>
      <w:r>
        <w:t>标题：川股业绩预告喜忧参半  绩优公司业绩亮眼</w:t>
      </w:r>
    </w:p>
    <w:p>
      <w:r>
        <w:t>摘要: 中报业绩预告披露加速。截至目前，四川已有50家上市公司发布了今年上半年业绩预告，占川股总数接近三成。总体来看，今年上半年川股业绩喜忧参半，不少绩优公司业绩亮眼。统计数据显示，目前50家已披露业绩预告的川股中，19只川股预计今年上半年业绩出现同比增长，31只川股业绩则出现了不同程度的下滑。从增长阵营来看，国城矿业今年上半年表现最为抢眼，业绩同比或出现超过10倍的增长。</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