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032AC2">
      <w:pPr>
        <w:pStyle w:val="Heading1"/>
        <w:rPr>
          <w:rFonts w:ascii="Helvetica" w:eastAsia="Times New Roman" w:hAnsi="Helvetica" w:cs="Helvetica"/>
          <w:color w:val="333333"/>
        </w:rPr>
      </w:pPr>
      <w:bookmarkStart w:id="0" w:name="_GoBack"/>
      <w:bookmarkEnd w:id="0"/>
      <w:proofErr w:type="spellStart"/>
      <w:r>
        <w:rPr>
          <w:rFonts w:ascii="Helvetica" w:eastAsia="Times New Roman" w:hAnsi="Helvetica" w:cs="Helvetica"/>
          <w:color w:val="333333"/>
        </w:rPr>
        <w:t>Webhandler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Coding </w:t>
      </w:r>
      <w:proofErr w:type="spellStart"/>
      <w:r>
        <w:rPr>
          <w:rFonts w:ascii="Helvetica" w:eastAsia="Times New Roman" w:hAnsi="Helvetica" w:cs="Helvetica"/>
          <w:color w:val="333333"/>
        </w:rPr>
        <w:t>Cheatsheet</w:t>
      </w:r>
      <w:proofErr w:type="spellEnd"/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 FAQ / cheat-sheet for coding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webhandler</w:t>
      </w:r>
      <w:proofErr w:type="spellEnd"/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</w:p>
    <w:p w:rsidR="00000000" w:rsidRDefault="00032AC2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Reading information from the HTTP Request</w:t>
      </w:r>
    </w:p>
    <w:p w:rsidR="00000000" w:rsidRDefault="00032AC2">
      <w:pPr>
        <w:pStyle w:val="NormalWeb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request that is passed into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WebHandler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an implementation of the </w:t>
      </w:r>
      <w:proofErr w:type="spellStart"/>
      <w:proofErr w:type="gramStart"/>
      <w:r>
        <w:rPr>
          <w:rStyle w:val="HTMLCode"/>
          <w:color w:val="333333"/>
        </w:rPr>
        <w:t>OpenEdge.Web.IWebRequest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interface. </w:t>
      </w:r>
      <w:r>
        <w:rPr>
          <w:rFonts w:ascii="Helvetica" w:hAnsi="Helvetica" w:cs="Helvetica"/>
          <w:color w:val="333333"/>
          <w:sz w:val="21"/>
          <w:szCs w:val="21"/>
        </w:rPr>
        <w:t xml:space="preserve">API documentation for this interface is at </w:t>
      </w:r>
      <w:hyperlink r:id="rId4" w:history="1">
        <w:r>
          <w:rPr>
            <w:rStyle w:val="Hyperlink"/>
            <w:rFonts w:ascii="Helvetica" w:hAnsi="Helvetica" w:cs="Helvetica"/>
            <w:sz w:val="21"/>
            <w:szCs w:val="21"/>
          </w:rPr>
          <w:t>https://documentation.progress.com/output/oehttpclient/117/OpenEdge.Web.IWebRequest.html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00000" w:rsidRDefault="00032AC2">
      <w:pPr>
        <w:pStyle w:val="NormalWeb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00000" w:rsidRDefault="00032AC2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Query strings</w:t>
      </w:r>
    </w:p>
    <w:p w:rsidR="00000000" w:rsidRDefault="00032AC2">
      <w:pPr>
        <w:pStyle w:val="NormalWeb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</w:t>
      </w:r>
      <w:r>
        <w:rPr>
          <w:rFonts w:ascii="Helvetica" w:hAnsi="Helvetica" w:cs="Helvetica"/>
          <w:color w:val="333333"/>
          <w:sz w:val="21"/>
          <w:szCs w:val="21"/>
        </w:rPr>
        <w:t xml:space="preserve"> you know the name of a query string, you can get the value by calling the </w:t>
      </w:r>
      <w:proofErr w:type="spellStart"/>
      <w:r>
        <w:rPr>
          <w:rStyle w:val="HTMLCode"/>
          <w:color w:val="333333"/>
        </w:rPr>
        <w:t>GetQueryValue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method on the request's URI property. The URI contains information about the URI used to make the request, including the schema (</w:t>
      </w:r>
      <w:r>
        <w:rPr>
          <w:rStyle w:val="HTMLCode"/>
          <w:color w:val="333333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 xml:space="preserve">), the host, port, path and query </w:t>
      </w:r>
      <w:r>
        <w:rPr>
          <w:rFonts w:ascii="Helvetica" w:hAnsi="Helvetica" w:cs="Helvetica"/>
          <w:color w:val="333333"/>
          <w:sz w:val="21"/>
          <w:szCs w:val="21"/>
        </w:rPr>
        <w:t>string.</w:t>
      </w:r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Query strings are READ-ONLY.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000000">
        <w:trPr>
          <w:cantSplit/>
        </w:trPr>
        <w:tc>
          <w:tcPr>
            <w:tcW w:w="9016" w:type="dxa"/>
            <w:shd w:val="clear" w:color="auto" w:fill="F2F2F2" w:themeFill="background1" w:themeFillShade="F2"/>
          </w:tcPr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method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override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protected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integer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HandleGet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input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OpenEdge.Web.IWebRequest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):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define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variable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qryVal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character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no-undo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define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variable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names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character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extent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no-undo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// Given request of `GET http://localhost:8810/api/web/talks?filter=id=ABL-010&amp;top=2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pReq:URI</w:t>
            </w:r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:GetQueryNames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output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names).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Returns ["filter", "top"]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assign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qryVal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pReq:URI</w:t>
            </w:r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:GetQueryValue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'filter'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).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// returns "id=ABL-010"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assign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qr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yVal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pReq:URI</w:t>
            </w:r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:GetQueryValue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'skip'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).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</w:t>
            </w:r>
            <w:proofErr w:type="gramStart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returns ?</w:t>
            </w:r>
            <w:proofErr w:type="gramEnd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</w:p>
        </w:tc>
      </w:tr>
    </w:tbl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</w:p>
    <w:p w:rsidR="00000000" w:rsidRDefault="00032AC2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Path Parameters</w:t>
      </w:r>
    </w:p>
    <w:p w:rsidR="00000000" w:rsidRDefault="00032AC2">
      <w:pPr>
        <w:pStyle w:val="NormalWeb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Path parameters are the </w:t>
      </w:r>
      <w:r>
        <w:rPr>
          <w:rStyle w:val="HTMLCode"/>
          <w:color w:val="333333"/>
        </w:rPr>
        <w:t>{}</w:t>
      </w:r>
      <w:r>
        <w:rPr>
          <w:rFonts w:ascii="Helvetica" w:hAnsi="Helvetica" w:cs="Helvetica"/>
          <w:color w:val="333333"/>
          <w:sz w:val="21"/>
          <w:szCs w:val="21"/>
        </w:rPr>
        <w:t xml:space="preserve"> enclosed values on the handler definition in the properties file, for example the mapping </w:t>
      </w:r>
      <w:r>
        <w:rPr>
          <w:rStyle w:val="HTMLCode"/>
          <w:color w:val="333333"/>
        </w:rPr>
        <w:t xml:space="preserve">handler3 = </w:t>
      </w:r>
      <w:proofErr w:type="spellStart"/>
      <w:proofErr w:type="gramStart"/>
      <w:r>
        <w:rPr>
          <w:rStyle w:val="HTMLCode"/>
          <w:color w:val="333333"/>
        </w:rPr>
        <w:t>Conference.SI.TalksHandler</w:t>
      </w:r>
      <w:proofErr w:type="spellEnd"/>
      <w:r>
        <w:rPr>
          <w:rStyle w:val="HTMLCode"/>
          <w:color w:val="333333"/>
        </w:rPr>
        <w:t xml:space="preserve"> :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>/talks/{talk-id}/{stream-id}</w:t>
      </w:r>
    </w:p>
    <w:p w:rsidR="00000000" w:rsidRDefault="00032AC2">
      <w:pPr>
        <w:pStyle w:val="NormalWeb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Contains two path parameters: </w:t>
      </w:r>
      <w:r>
        <w:rPr>
          <w:rStyle w:val="HTMLCode"/>
          <w:color w:val="333333"/>
        </w:rPr>
        <w:t>talk-id</w:t>
      </w:r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r>
        <w:rPr>
          <w:rStyle w:val="HTMLCode"/>
          <w:color w:val="333333"/>
        </w:rPr>
        <w:t>stream-id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can inspect the values, and enumerate the path parameters from the request.</w:t>
      </w:r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Path parameters are READ-ONLY.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00000">
        <w:trPr>
          <w:cantSplit/>
        </w:trPr>
        <w:tc>
          <w:tcPr>
            <w:tcW w:w="9016" w:type="dxa"/>
            <w:shd w:val="clear" w:color="auto" w:fill="F2F2F2" w:themeFill="background1" w:themeFillShade="F2"/>
          </w:tcPr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lastRenderedPageBreak/>
              <w:t>method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override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protected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integer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HandleGet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input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OpenEd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ge.Web.IWebRequest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):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message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pReq:PathParameterNames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// Shows talk-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id,stream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-id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message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pReq:UriTemplate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Shows /talks/{talk-id}/{stream-id}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Given request of `GET http://localhost:8810/api/web/talks/ABL-010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message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pReq:GetPathParam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eter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'talk-id'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// Shows ABL-010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</w:p>
        </w:tc>
      </w:tr>
    </w:tbl>
    <w:p w:rsidR="00000000" w:rsidRDefault="00032AC2">
      <w:pPr>
        <w:autoSpaceDE w:val="0"/>
        <w:autoSpaceDN w:val="0"/>
        <w:adjustRightInd w:val="0"/>
        <w:rPr>
          <w:rFonts w:ascii="Iosevka Term" w:eastAsia="Times New Roman" w:hAnsi="Iosevka Term" w:cs="Iosevka Term"/>
          <w:sz w:val="20"/>
          <w:szCs w:val="20"/>
        </w:rPr>
      </w:pPr>
    </w:p>
    <w:p w:rsidR="00000000" w:rsidRDefault="00032AC2">
      <w:pPr>
        <w:autoSpaceDE w:val="0"/>
        <w:autoSpaceDN w:val="0"/>
        <w:adjustRightInd w:val="0"/>
        <w:rPr>
          <w:rFonts w:ascii="Iosevka Term" w:eastAsia="Times New Roman" w:hAnsi="Iosevka Term" w:cs="Iosevka Term"/>
          <w:sz w:val="20"/>
          <w:szCs w:val="20"/>
        </w:rPr>
      </w:pPr>
    </w:p>
    <w:p w:rsidR="00000000" w:rsidRDefault="00032AC2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values</w:t>
      </w:r>
    </w:p>
    <w:p w:rsidR="00000000" w:rsidRDefault="00032AC2">
      <w:pPr>
        <w:pStyle w:val="NormalWeb"/>
        <w:spacing w:before="0"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HTTP headers are request (and response) metadata. They have a name, a value and possible parameters (with a delimiter, often </w:t>
      </w:r>
      <w:r>
        <w:rPr>
          <w:rStyle w:val="HTMLCode"/>
          <w:color w:val="333333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Headers (names and values) are READ-WRITE.</w:t>
      </w:r>
    </w:p>
    <w:p w:rsidR="00000000" w:rsidRDefault="00032AC2">
      <w:pPr>
        <w:pStyle w:val="Subtitle"/>
      </w:pPr>
      <w:r>
        <w:t>Reading a request header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00000">
        <w:trPr>
          <w:cantSplit/>
        </w:trPr>
        <w:tc>
          <w:tcPr>
            <w:tcW w:w="9016" w:type="dxa"/>
            <w:shd w:val="clear" w:color="auto" w:fill="F2F2F2" w:themeFill="background1" w:themeFillShade="F2"/>
          </w:tcPr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method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override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protected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integer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HandleGet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input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OpenEdge.Web.IWebRequest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):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define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variable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hdrContentType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HttpHeader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no-undo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get the header if it exists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if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pReq:HasHeader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</w:t>
            </w:r>
            <w:proofErr w:type="spellStart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Content-Type'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:u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then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do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: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assign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hdrContentType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pReq:GetHeader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</w:t>
            </w:r>
            <w:proofErr w:type="spellStart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Content-Type'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:u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Display the entire value    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message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hdrContentType: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Value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Shows text/plain; encoding=UTF-8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message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hdrContentType:GetParameterValue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'encoding'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Shows UTF-8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end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</w:p>
        </w:tc>
      </w:tr>
    </w:tbl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</w:p>
    <w:p w:rsidR="00000000" w:rsidRDefault="00032AC2">
      <w:pPr>
        <w:pStyle w:val="Subtitle"/>
      </w:pPr>
      <w:r>
        <w:t>Writing a response header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00000">
        <w:trPr>
          <w:cantSplit/>
        </w:trPr>
        <w:tc>
          <w:tcPr>
            <w:tcW w:w="9016" w:type="dxa"/>
            <w:shd w:val="clear" w:color="auto" w:fill="F2F2F2" w:themeFill="background1" w:themeFillShade="F2"/>
          </w:tcPr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define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variable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resp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WebResponse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no-undo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assign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resp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new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OpenEdge.Web.WebResponse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().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//EXAMPLE SETTING THE Location HEADER TO something like </w:t>
            </w:r>
            <w:proofErr w:type="spellStart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api</w:t>
            </w:r>
            <w:proofErr w:type="spellEnd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/web/talks/ABL-018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resp:SetHeader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'Location'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</w:t>
            </w:r>
            <w:proofErr w:type="spellStart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api</w:t>
            </w:r>
            <w:proofErr w:type="spellEnd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/web/talks/'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talkId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</w:p>
        </w:tc>
      </w:tr>
    </w:tbl>
    <w:p w:rsidR="00000000" w:rsidRDefault="00032AC2">
      <w:pPr>
        <w:pStyle w:val="Heading2"/>
        <w:rPr>
          <w:rFonts w:ascii="Helvetica" w:eastAsia="Times New Roman" w:hAnsi="Helvetica" w:cs="Helvetica"/>
          <w:color w:val="333333"/>
        </w:rPr>
      </w:pPr>
    </w:p>
    <w:p w:rsidR="00000000" w:rsidRDefault="00032AC2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Message body / entity</w:t>
      </w:r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Many requests contain a message body (or entity). These entities contain a variety of data; the type of data is send as the request's Content-Type.</w:t>
      </w:r>
    </w:p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Message bodies are READ-WRITE.</w:t>
      </w:r>
    </w:p>
    <w:p w:rsidR="00000000" w:rsidRDefault="00032AC2">
      <w:pPr>
        <w:pStyle w:val="Subtitle"/>
      </w:pPr>
      <w:r>
        <w:t>Reading message bodies (JSON in this example)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00000">
        <w:trPr>
          <w:cantSplit/>
        </w:trPr>
        <w:tc>
          <w:tcPr>
            <w:tcW w:w="9016" w:type="dxa"/>
            <w:shd w:val="clear" w:color="auto" w:fill="F2F2F2" w:themeFill="background1" w:themeFillShade="F2"/>
            <w:hideMark/>
          </w:tcPr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method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override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protected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integer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HandleGet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input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OpenEdge.Web.IWebRequest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):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define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variable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Progress.Json.ObjectModel.JsonObject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no-undo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define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variable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streamId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character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no-undo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case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pReq:ContentType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: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when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'application/</w:t>
            </w:r>
            <w:proofErr w:type="spellStart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jso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n</w:t>
            </w:r>
            <w:proofErr w:type="spellEnd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then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assign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cast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pReq:Entity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Progress.Json.ObjectModel.JsonObject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otherwise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return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error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new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Progress.Lang.AppError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'Unable to convert message body'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0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end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case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now we can get values out of the body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if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msgBody:Has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'stream'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and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msgBody:GetType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'stream'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eq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Progress.Json.ObjectModel.JsonDataType: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STRING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then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assign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streamId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msgBody:GetCharacter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'stream'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</w:t>
            </w:r>
          </w:p>
          <w:p w:rsidR="00000000" w:rsidRDefault="00032AC2">
            <w:pPr>
              <w:pStyle w:val="NormalWeb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// Call business logic</w:t>
            </w:r>
          </w:p>
        </w:tc>
      </w:tr>
    </w:tbl>
    <w:p w:rsidR="00000000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</w:p>
    <w:p w:rsidR="00000000" w:rsidRDefault="00032AC2">
      <w:pPr>
        <w:pStyle w:val="Subtitle"/>
      </w:pPr>
      <w:r>
        <w:t>Writing message bodies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00000">
        <w:trPr>
          <w:cantSplit/>
        </w:trPr>
        <w:tc>
          <w:tcPr>
            <w:tcW w:w="9016" w:type="dxa"/>
            <w:shd w:val="clear" w:color="auto" w:fill="F2F2F2" w:themeFill="background1" w:themeFillShade="F2"/>
          </w:tcPr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assign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resp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=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new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OpenEdge.Web.WebResponse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()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new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Progress.Json.ObjectModel.JsonObject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()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resp:Entity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we MUST set the </w:t>
            </w:r>
            <w:proofErr w:type="spellStart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ContentType</w:t>
            </w:r>
            <w:proofErr w:type="spellEnd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 property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resp:ContentType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'application/</w:t>
            </w:r>
            <w:proofErr w:type="spellStart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json</w:t>
            </w:r>
            <w:proofErr w:type="spellEnd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// a holder for the temp-table d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ata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 record = 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new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Progress.Json.ObjectModel.JsonObject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()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      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we got </w:t>
            </w:r>
            <w:proofErr w:type="spellStart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ttTalk</w:t>
            </w:r>
            <w:proofErr w:type="spellEnd"/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 data from a call to business logic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buffer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ttTalk: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write</w:t>
            </w:r>
            <w:proofErr w:type="gramEnd"/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-json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</w:t>
            </w:r>
            <w:proofErr w:type="spellStart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JsonObject</w:t>
            </w:r>
            <w:proofErr w:type="spellEnd"/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, record, </w:t>
            </w:r>
            <w:r>
              <w:rPr>
                <w:rFonts w:ascii="Iosevka Term" w:eastAsia="Times New Roman" w:hAnsi="Iosevka Term" w:cs="Iosevka Term"/>
                <w:color w:val="CD3A3A"/>
                <w:sz w:val="20"/>
                <w:szCs w:val="20"/>
              </w:rPr>
              <w:t>true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msgBody: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Add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'data'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, record). 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msgBody:</w:t>
            </w:r>
            <w:r>
              <w:rPr>
                <w:rFonts w:ascii="Iosevka Term" w:eastAsia="Times New Roman" w:hAnsi="Iosevka Term" w:cs="Iosevka Term"/>
                <w:color w:val="7F0055"/>
                <w:sz w:val="20"/>
                <w:szCs w:val="20"/>
              </w:rPr>
              <w:t>Add</w:t>
            </w:r>
            <w:proofErr w:type="spellEnd"/>
            <w:proofErr w:type="gram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(</w:t>
            </w:r>
            <w:r>
              <w:rPr>
                <w:rFonts w:ascii="Iosevka Term" w:eastAsia="Times New Roman" w:hAnsi="Iosevka Term" w:cs="Iosevka Term"/>
                <w:color w:val="2A00FF"/>
                <w:sz w:val="20"/>
                <w:szCs w:val="20"/>
              </w:rPr>
              <w:t>'count'</w:t>
            </w:r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qryCnt</w:t>
            </w:r>
            <w:proofErr w:type="spellEnd"/>
            <w:r>
              <w:rPr>
                <w:rFonts w:ascii="Iosevka Term" w:eastAsia="Times New Roman" w:hAnsi="Iosevka Term" w:cs="Iosevka Term"/>
                <w:color w:val="000000"/>
                <w:sz w:val="20"/>
                <w:szCs w:val="20"/>
              </w:rPr>
              <w:t>).</w:t>
            </w:r>
          </w:p>
          <w:p w:rsidR="00000000" w:rsidRDefault="00032AC2">
            <w:pPr>
              <w:autoSpaceDE w:val="0"/>
              <w:autoSpaceDN w:val="0"/>
              <w:adjustRightInd w:val="0"/>
              <w:rPr>
                <w:rFonts w:ascii="Iosevka Term" w:eastAsia="Times New Roman" w:hAnsi="Iosevka Term" w:cs="Iosevka Term"/>
                <w:sz w:val="20"/>
                <w:szCs w:val="20"/>
              </w:rPr>
            </w:pPr>
          </w:p>
          <w:p w:rsidR="00000000" w:rsidRDefault="00032AC2">
            <w:pPr>
              <w:pStyle w:val="NormalWeb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 xml:space="preserve">// at </w:t>
            </w:r>
            <w:r>
              <w:rPr>
                <w:rFonts w:ascii="Iosevka Term" w:eastAsia="Times New Roman" w:hAnsi="Iosevka Term" w:cs="Iosevka Term"/>
                <w:color w:val="3F7F5F"/>
                <w:sz w:val="20"/>
                <w:szCs w:val="20"/>
              </w:rPr>
              <w:t>some point we write the data out to the caller</w:t>
            </w:r>
          </w:p>
        </w:tc>
      </w:tr>
    </w:tbl>
    <w:p w:rsidR="00032AC2" w:rsidRDefault="00032AC2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</w:p>
    <w:sectPr w:rsidR="00032A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osevka Term">
    <w:panose1 w:val="02000509000000000000"/>
    <w:charset w:val="00"/>
    <w:family w:val="modern"/>
    <w:pitch w:val="fixed"/>
    <w:sig w:usb0="E00002FF" w:usb1="5041FCFB" w:usb2="00040010" w:usb3="00000000" w:csb0="000001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A76F0"/>
    <w:rsid w:val="00032AC2"/>
    <w:rsid w:val="008A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61D6F-7C61-49EF-8F94-C52B97CF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b/>
      <w:bCs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300" w:after="150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Helvetica" w:eastAsiaTheme="minorEastAsia" w:hAnsi="Helvetica" w:cs="Helvetica" w:hint="default"/>
      <w:sz w:val="20"/>
      <w:szCs w:val="20"/>
      <w:bdr w:val="single" w:sz="6" w:space="1" w:color="DDDDDD" w:frame="1"/>
      <w:shd w:val="clear" w:color="auto" w:fill="DDDD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18"/>
      <w:szCs w:val="18"/>
      <w:bdr w:val="single" w:sz="6" w:space="0" w:color="EAEAEA" w:frame="1"/>
      <w:shd w:val="clear" w:color="auto" w:fill="F8F8F8"/>
    </w:rPr>
  </w:style>
  <w:style w:type="paragraph" w:customStyle="1" w:styleId="msonormal0">
    <w:name w:val="msonormal"/>
    <w:basedOn w:val="Normal"/>
    <w:uiPriority w:val="99"/>
    <w:semiHidden/>
    <w:pPr>
      <w:spacing w:before="225" w:after="225"/>
    </w:pPr>
  </w:style>
  <w:style w:type="paragraph" w:styleId="NormalWeb">
    <w:name w:val="Normal (Web)"/>
    <w:basedOn w:val="Normal"/>
    <w:uiPriority w:val="99"/>
    <w:semiHidden/>
    <w:unhideWhenUsed/>
    <w:pPr>
      <w:spacing w:before="225" w:after="225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inorHAnsi" w:eastAsiaTheme="minorEastAsia" w:hAnsiTheme="minorHAnsi" w:cstheme="minorBidi" w:hint="default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ation.progress.com/output/oehttpclient/117/OpenEdge.Web.IWebRequ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WebHandlerCheatSheet.md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WebHandlerCheatSheet.md</dc:title>
  <dc:subject/>
  <dc:creator>Peter Judge</dc:creator>
  <cp:keywords/>
  <dc:description/>
  <cp:lastModifiedBy>Peter Judge</cp:lastModifiedBy>
  <cp:revision>2</cp:revision>
  <cp:lastPrinted>2018-05-18T15:58:00Z</cp:lastPrinted>
  <dcterms:created xsi:type="dcterms:W3CDTF">2018-05-18T16:00:00Z</dcterms:created>
  <dcterms:modified xsi:type="dcterms:W3CDTF">2018-05-18T16:00:00Z</dcterms:modified>
</cp:coreProperties>
</file>