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635C9" w14:textId="604B9E26" w:rsidR="0072077B" w:rsidRPr="0072077B" w:rsidRDefault="00A24571" w:rsidP="0072077B">
      <w:pPr>
        <w:pStyle w:val="TOC1"/>
        <w:tabs>
          <w:tab w:val="right" w:leader="dot" w:pos="9016"/>
        </w:tabs>
        <w:rPr>
          <w:rFonts w:eastAsia="Times New Roman"/>
          <w:lang w:val="en-GB" w:eastAsia="en-GB"/>
        </w:rPr>
      </w:pPr>
      <w:r w:rsidRPr="2FE97739">
        <w:rPr>
          <w:rFonts w:cs="Times New Roman"/>
          <w:b/>
          <w:bCs/>
          <w:sz w:val="28"/>
          <w:szCs w:val="28"/>
          <w:lang w:eastAsia="en-GB"/>
        </w:rPr>
        <w:t>TØ 12 - Coronavirus</w:t>
      </w:r>
      <w:r>
        <w:rPr>
          <w:rFonts w:cs="Times New Roman"/>
          <w:b/>
          <w:bCs/>
          <w:sz w:val="28"/>
          <w:szCs w:val="28"/>
          <w:lang w:eastAsia="en-GB"/>
        </w:rPr>
        <w:br/>
      </w:r>
    </w:p>
    <w:p w14:paraId="03AB42CC" w14:textId="40A1B654" w:rsidR="00700D5C" w:rsidRPr="00700D5C" w:rsidRDefault="00A21D0B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b/>
          <w:bCs/>
          <w:noProof/>
          <w:sz w:val="24"/>
          <w:szCs w:val="24"/>
          <w:lang w:eastAsia="en-GB"/>
        </w:rPr>
      </w:pPr>
      <w:r w:rsidRPr="00700D5C">
        <w:rPr>
          <w:rFonts w:eastAsia="Times New Roman"/>
          <w:b/>
          <w:bCs/>
          <w:lang w:eastAsia="en-GB"/>
        </w:rPr>
        <w:fldChar w:fldCharType="begin"/>
      </w:r>
      <w:r w:rsidRPr="00700D5C">
        <w:rPr>
          <w:rFonts w:eastAsia="Times New Roman"/>
          <w:b/>
          <w:bCs/>
          <w:lang w:eastAsia="en-GB"/>
        </w:rPr>
        <w:instrText xml:space="preserve"> TOC \o "1-3" \h \z \u </w:instrText>
      </w:r>
      <w:r w:rsidRPr="00700D5C">
        <w:rPr>
          <w:rFonts w:eastAsia="Times New Roman"/>
          <w:b/>
          <w:bCs/>
          <w:lang w:eastAsia="en-GB"/>
        </w:rPr>
        <w:fldChar w:fldCharType="separate"/>
      </w:r>
      <w:hyperlink w:anchor="_Toc83996336" w:history="1">
        <w:r w:rsidR="00700D5C" w:rsidRPr="00700D5C">
          <w:rPr>
            <w:rStyle w:val="Hyperlink"/>
            <w:b/>
            <w:bCs/>
            <w:noProof/>
            <w:lang w:val="da-DK"/>
          </w:rPr>
          <w:t>1</w:t>
        </w:r>
        <w:r w:rsidR="00700D5C" w:rsidRPr="00700D5C">
          <w:rPr>
            <w:rStyle w:val="Hyperlink"/>
            <w:b/>
            <w:bCs/>
            <w:noProof/>
          </w:rPr>
          <w:t>. Protease</w:t>
        </w:r>
        <w:r w:rsidR="00700D5C" w:rsidRPr="00700D5C">
          <w:rPr>
            <w:b/>
            <w:bCs/>
            <w:noProof/>
            <w:webHidden/>
          </w:rPr>
          <w:tab/>
        </w:r>
        <w:r w:rsidR="00700D5C" w:rsidRPr="00700D5C">
          <w:rPr>
            <w:b/>
            <w:bCs/>
            <w:noProof/>
            <w:webHidden/>
          </w:rPr>
          <w:fldChar w:fldCharType="begin"/>
        </w:r>
        <w:r w:rsidR="00700D5C" w:rsidRPr="00700D5C">
          <w:rPr>
            <w:b/>
            <w:bCs/>
            <w:noProof/>
            <w:webHidden/>
          </w:rPr>
          <w:instrText xml:space="preserve"> PAGEREF _Toc83996336 \h </w:instrText>
        </w:r>
        <w:r w:rsidR="00700D5C" w:rsidRPr="00700D5C">
          <w:rPr>
            <w:b/>
            <w:bCs/>
            <w:noProof/>
            <w:webHidden/>
          </w:rPr>
        </w:r>
        <w:r w:rsidR="00700D5C" w:rsidRPr="00700D5C">
          <w:rPr>
            <w:b/>
            <w:bCs/>
            <w:noProof/>
            <w:webHidden/>
          </w:rPr>
          <w:fldChar w:fldCharType="separate"/>
        </w:r>
        <w:r w:rsidR="00C82E7A">
          <w:rPr>
            <w:b/>
            <w:bCs/>
            <w:noProof/>
            <w:webHidden/>
          </w:rPr>
          <w:t>1</w:t>
        </w:r>
        <w:r w:rsidR="00700D5C" w:rsidRPr="00700D5C">
          <w:rPr>
            <w:b/>
            <w:bCs/>
            <w:noProof/>
            <w:webHidden/>
          </w:rPr>
          <w:fldChar w:fldCharType="end"/>
        </w:r>
      </w:hyperlink>
    </w:p>
    <w:p w14:paraId="5C2E44D4" w14:textId="20B32D84" w:rsidR="00700D5C" w:rsidRPr="00700D5C" w:rsidRDefault="00C82E7A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b/>
          <w:bCs/>
          <w:noProof/>
          <w:sz w:val="24"/>
          <w:szCs w:val="24"/>
          <w:lang w:eastAsia="en-GB"/>
        </w:rPr>
      </w:pPr>
      <w:hyperlink w:anchor="_Toc83996337" w:history="1">
        <w:r w:rsidR="00700D5C" w:rsidRPr="00700D5C">
          <w:rPr>
            <w:rStyle w:val="Hyperlink"/>
            <w:b/>
            <w:bCs/>
            <w:noProof/>
            <w:lang w:val="da-DK"/>
          </w:rPr>
          <w:t>2</w:t>
        </w:r>
        <w:r w:rsidR="00700D5C" w:rsidRPr="00700D5C">
          <w:rPr>
            <w:rStyle w:val="Hyperlink"/>
            <w:b/>
            <w:bCs/>
            <w:noProof/>
          </w:rPr>
          <w:t>. Protease dimer</w:t>
        </w:r>
        <w:r w:rsidR="00700D5C" w:rsidRPr="00700D5C">
          <w:rPr>
            <w:b/>
            <w:bCs/>
            <w:noProof/>
            <w:webHidden/>
          </w:rPr>
          <w:tab/>
        </w:r>
        <w:r w:rsidR="00700D5C" w:rsidRPr="00700D5C">
          <w:rPr>
            <w:b/>
            <w:bCs/>
            <w:noProof/>
            <w:webHidden/>
          </w:rPr>
          <w:fldChar w:fldCharType="begin"/>
        </w:r>
        <w:r w:rsidR="00700D5C" w:rsidRPr="00700D5C">
          <w:rPr>
            <w:b/>
            <w:bCs/>
            <w:noProof/>
            <w:webHidden/>
          </w:rPr>
          <w:instrText xml:space="preserve"> PAGEREF _Toc83996337 \h </w:instrText>
        </w:r>
        <w:r w:rsidR="00700D5C" w:rsidRPr="00700D5C">
          <w:rPr>
            <w:b/>
            <w:bCs/>
            <w:noProof/>
            <w:webHidden/>
          </w:rPr>
        </w:r>
        <w:r w:rsidR="00700D5C" w:rsidRPr="00700D5C">
          <w:rPr>
            <w:b/>
            <w:bCs/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2</w:t>
        </w:r>
        <w:r w:rsidR="00700D5C" w:rsidRPr="00700D5C">
          <w:rPr>
            <w:b/>
            <w:bCs/>
            <w:noProof/>
            <w:webHidden/>
          </w:rPr>
          <w:fldChar w:fldCharType="end"/>
        </w:r>
      </w:hyperlink>
    </w:p>
    <w:p w14:paraId="7613661C" w14:textId="6814CD25" w:rsidR="00700D5C" w:rsidRPr="00700D5C" w:rsidRDefault="00C82E7A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b/>
          <w:bCs/>
          <w:noProof/>
          <w:sz w:val="24"/>
          <w:szCs w:val="24"/>
          <w:lang w:eastAsia="en-GB"/>
        </w:rPr>
      </w:pPr>
      <w:hyperlink w:anchor="_Toc83996338" w:history="1">
        <w:r w:rsidR="00700D5C" w:rsidRPr="00700D5C">
          <w:rPr>
            <w:rStyle w:val="Hyperlink"/>
            <w:b/>
            <w:bCs/>
            <w:noProof/>
            <w:lang w:val="da-DK"/>
          </w:rPr>
          <w:t>3</w:t>
        </w:r>
        <w:r w:rsidR="00700D5C" w:rsidRPr="00700D5C">
          <w:rPr>
            <w:rStyle w:val="Hyperlink"/>
            <w:b/>
            <w:bCs/>
            <w:noProof/>
          </w:rPr>
          <w:t>. Protease alignment</w:t>
        </w:r>
        <w:r w:rsidR="00700D5C" w:rsidRPr="00700D5C">
          <w:rPr>
            <w:b/>
            <w:bCs/>
            <w:noProof/>
            <w:webHidden/>
          </w:rPr>
          <w:tab/>
        </w:r>
        <w:r w:rsidR="00700D5C" w:rsidRPr="00700D5C">
          <w:rPr>
            <w:b/>
            <w:bCs/>
            <w:noProof/>
            <w:webHidden/>
          </w:rPr>
          <w:fldChar w:fldCharType="begin"/>
        </w:r>
        <w:r w:rsidR="00700D5C" w:rsidRPr="00700D5C">
          <w:rPr>
            <w:b/>
            <w:bCs/>
            <w:noProof/>
            <w:webHidden/>
          </w:rPr>
          <w:instrText xml:space="preserve"> PAGEREF _Toc83996338 \h </w:instrText>
        </w:r>
        <w:r w:rsidR="00700D5C" w:rsidRPr="00700D5C">
          <w:rPr>
            <w:b/>
            <w:bCs/>
            <w:noProof/>
            <w:webHidden/>
          </w:rPr>
        </w:r>
        <w:r w:rsidR="00700D5C" w:rsidRPr="00700D5C">
          <w:rPr>
            <w:b/>
            <w:bCs/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3</w:t>
        </w:r>
        <w:r w:rsidR="00700D5C" w:rsidRPr="00700D5C">
          <w:rPr>
            <w:b/>
            <w:bCs/>
            <w:noProof/>
            <w:webHidden/>
          </w:rPr>
          <w:fldChar w:fldCharType="end"/>
        </w:r>
      </w:hyperlink>
    </w:p>
    <w:p w14:paraId="61412BFE" w14:textId="30B105D3" w:rsidR="00700D5C" w:rsidRPr="00700D5C" w:rsidRDefault="00C82E7A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b/>
          <w:bCs/>
          <w:noProof/>
          <w:sz w:val="24"/>
          <w:szCs w:val="24"/>
          <w:lang w:eastAsia="en-GB"/>
        </w:rPr>
      </w:pPr>
      <w:hyperlink w:anchor="_Toc83996339" w:history="1">
        <w:r w:rsidR="00700D5C" w:rsidRPr="00700D5C">
          <w:rPr>
            <w:rStyle w:val="Hyperlink"/>
            <w:b/>
            <w:bCs/>
            <w:noProof/>
            <w:lang w:val="da-DK"/>
          </w:rPr>
          <w:t>4</w:t>
        </w:r>
        <w:r w:rsidR="00700D5C" w:rsidRPr="00700D5C">
          <w:rPr>
            <w:rStyle w:val="Hyperlink"/>
            <w:b/>
            <w:bCs/>
            <w:noProof/>
          </w:rPr>
          <w:t>. RdRp og Remdesivir</w:t>
        </w:r>
        <w:r w:rsidR="00700D5C" w:rsidRPr="00700D5C">
          <w:rPr>
            <w:b/>
            <w:bCs/>
            <w:noProof/>
            <w:webHidden/>
          </w:rPr>
          <w:tab/>
        </w:r>
        <w:r w:rsidR="00700D5C" w:rsidRPr="00700D5C">
          <w:rPr>
            <w:b/>
            <w:bCs/>
            <w:noProof/>
            <w:webHidden/>
          </w:rPr>
          <w:fldChar w:fldCharType="begin"/>
        </w:r>
        <w:r w:rsidR="00700D5C" w:rsidRPr="00700D5C">
          <w:rPr>
            <w:b/>
            <w:bCs/>
            <w:noProof/>
            <w:webHidden/>
          </w:rPr>
          <w:instrText xml:space="preserve"> PAGEREF _Toc83996339 \h </w:instrText>
        </w:r>
        <w:r w:rsidR="00700D5C" w:rsidRPr="00700D5C">
          <w:rPr>
            <w:b/>
            <w:bCs/>
            <w:noProof/>
            <w:webHidden/>
          </w:rPr>
        </w:r>
        <w:r w:rsidR="00700D5C" w:rsidRPr="00700D5C">
          <w:rPr>
            <w:b/>
            <w:bCs/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5</w:t>
        </w:r>
        <w:r w:rsidR="00700D5C" w:rsidRPr="00700D5C">
          <w:rPr>
            <w:b/>
            <w:bCs/>
            <w:noProof/>
            <w:webHidden/>
          </w:rPr>
          <w:fldChar w:fldCharType="end"/>
        </w:r>
      </w:hyperlink>
    </w:p>
    <w:p w14:paraId="1C4197CD" w14:textId="6CFE43FB" w:rsidR="00700D5C" w:rsidRPr="00700D5C" w:rsidRDefault="00C82E7A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b/>
          <w:bCs/>
          <w:noProof/>
          <w:sz w:val="24"/>
          <w:szCs w:val="24"/>
          <w:lang w:eastAsia="en-GB"/>
        </w:rPr>
      </w:pPr>
      <w:hyperlink w:anchor="_Toc83996340" w:history="1">
        <w:r w:rsidR="00700D5C" w:rsidRPr="00700D5C">
          <w:rPr>
            <w:rStyle w:val="Hyperlink"/>
            <w:b/>
            <w:bCs/>
            <w:noProof/>
            <w:lang w:val="da-DK"/>
          </w:rPr>
          <w:t>5</w:t>
        </w:r>
        <w:r w:rsidR="00700D5C" w:rsidRPr="00700D5C">
          <w:rPr>
            <w:rStyle w:val="Hyperlink"/>
            <w:b/>
            <w:bCs/>
            <w:noProof/>
          </w:rPr>
          <w:t>. Spike og ACE2</w:t>
        </w:r>
        <w:r w:rsidR="00700D5C" w:rsidRPr="00700D5C">
          <w:rPr>
            <w:b/>
            <w:bCs/>
            <w:noProof/>
            <w:webHidden/>
          </w:rPr>
          <w:tab/>
        </w:r>
        <w:r w:rsidR="00700D5C" w:rsidRPr="00700D5C">
          <w:rPr>
            <w:b/>
            <w:bCs/>
            <w:noProof/>
            <w:webHidden/>
          </w:rPr>
          <w:fldChar w:fldCharType="begin"/>
        </w:r>
        <w:r w:rsidR="00700D5C" w:rsidRPr="00700D5C">
          <w:rPr>
            <w:b/>
            <w:bCs/>
            <w:noProof/>
            <w:webHidden/>
          </w:rPr>
          <w:instrText xml:space="preserve"> PAGEREF _Toc83996340 \h </w:instrText>
        </w:r>
        <w:r w:rsidR="00700D5C" w:rsidRPr="00700D5C">
          <w:rPr>
            <w:b/>
            <w:bCs/>
            <w:noProof/>
            <w:webHidden/>
          </w:rPr>
        </w:r>
        <w:r w:rsidR="00700D5C" w:rsidRPr="00700D5C">
          <w:rPr>
            <w:b/>
            <w:bCs/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6</w:t>
        </w:r>
        <w:r w:rsidR="00700D5C" w:rsidRPr="00700D5C">
          <w:rPr>
            <w:b/>
            <w:bCs/>
            <w:noProof/>
            <w:webHidden/>
          </w:rPr>
          <w:fldChar w:fldCharType="end"/>
        </w:r>
      </w:hyperlink>
    </w:p>
    <w:p w14:paraId="1B6955DD" w14:textId="1A170569" w:rsidR="00700D5C" w:rsidRPr="00700D5C" w:rsidRDefault="00C82E7A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b/>
          <w:bCs/>
          <w:noProof/>
          <w:sz w:val="24"/>
          <w:szCs w:val="24"/>
          <w:lang w:eastAsia="en-GB"/>
        </w:rPr>
      </w:pPr>
      <w:hyperlink w:anchor="_Toc83996341" w:history="1">
        <w:r w:rsidR="00700D5C" w:rsidRPr="00700D5C">
          <w:rPr>
            <w:rStyle w:val="Hyperlink"/>
            <w:b/>
            <w:bCs/>
            <w:noProof/>
            <w:lang w:val="da-DK"/>
          </w:rPr>
          <w:t>6. Frameshift element</w:t>
        </w:r>
        <w:r w:rsidR="00700D5C" w:rsidRPr="00700D5C">
          <w:rPr>
            <w:b/>
            <w:bCs/>
            <w:noProof/>
            <w:webHidden/>
          </w:rPr>
          <w:tab/>
        </w:r>
        <w:r w:rsidR="00700D5C" w:rsidRPr="00700D5C">
          <w:rPr>
            <w:b/>
            <w:bCs/>
            <w:noProof/>
            <w:webHidden/>
          </w:rPr>
          <w:fldChar w:fldCharType="begin"/>
        </w:r>
        <w:r w:rsidR="00700D5C" w:rsidRPr="00700D5C">
          <w:rPr>
            <w:b/>
            <w:bCs/>
            <w:noProof/>
            <w:webHidden/>
          </w:rPr>
          <w:instrText xml:space="preserve"> PAGEREF _Toc83996341 \h </w:instrText>
        </w:r>
        <w:r w:rsidR="00700D5C" w:rsidRPr="00700D5C">
          <w:rPr>
            <w:b/>
            <w:bCs/>
            <w:noProof/>
            <w:webHidden/>
          </w:rPr>
        </w:r>
        <w:r w:rsidR="00700D5C" w:rsidRPr="00700D5C">
          <w:rPr>
            <w:b/>
            <w:bCs/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8</w:t>
        </w:r>
        <w:r w:rsidR="00700D5C" w:rsidRPr="00700D5C">
          <w:rPr>
            <w:b/>
            <w:bCs/>
            <w:noProof/>
            <w:webHidden/>
          </w:rPr>
          <w:fldChar w:fldCharType="end"/>
        </w:r>
      </w:hyperlink>
    </w:p>
    <w:p w14:paraId="26EBFDE1" w14:textId="330FB037" w:rsidR="00F11D4B" w:rsidRDefault="00A21D0B" w:rsidP="00AE25EE">
      <w:pPr>
        <w:pStyle w:val="Heading2"/>
        <w:rPr>
          <w:rFonts w:eastAsia="Times New Roman"/>
          <w:lang w:eastAsia="en-GB"/>
        </w:rPr>
      </w:pPr>
      <w:r w:rsidRPr="00700D5C">
        <w:rPr>
          <w:rFonts w:eastAsia="Times New Roman"/>
          <w:bCs/>
          <w:lang w:eastAsia="en-GB"/>
        </w:rPr>
        <w:fldChar w:fldCharType="end"/>
      </w:r>
    </w:p>
    <w:p w14:paraId="7BEED19C" w14:textId="77777777" w:rsidR="00A24571" w:rsidRPr="00A24571" w:rsidRDefault="00A24571" w:rsidP="00242A3E">
      <w:pPr>
        <w:pStyle w:val="Heading2"/>
      </w:pPr>
      <w:bookmarkStart w:id="0" w:name="_Toc83996336"/>
      <w:r w:rsidRPr="00A24571">
        <w:rPr>
          <w:lang w:val="da-DK"/>
        </w:rPr>
        <w:t>1</w:t>
      </w:r>
      <w:r w:rsidRPr="00A24571">
        <w:t>. Protease</w:t>
      </w:r>
      <w:bookmarkEnd w:id="0"/>
    </w:p>
    <w:p w14:paraId="13EC561F" w14:textId="2F5A8969" w:rsidR="00A24571" w:rsidRPr="009E49A3" w:rsidRDefault="00A24571" w:rsidP="00A24571">
      <w:p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A24571">
        <w:rPr>
          <w:rFonts w:eastAsia="Times New Roman" w:cs="Times New Roman"/>
          <w:lang w:eastAsia="en-GB"/>
        </w:rPr>
        <w:t xml:space="preserve">I denne opgave skal </w:t>
      </w:r>
      <w:r w:rsidR="00236CF8">
        <w:rPr>
          <w:rFonts w:eastAsia="Times New Roman" w:cs="Times New Roman"/>
          <w:lang w:val="da-DK" w:eastAsia="en-GB"/>
        </w:rPr>
        <w:t>I</w:t>
      </w:r>
      <w:r w:rsidRPr="00A24571">
        <w:rPr>
          <w:rFonts w:eastAsia="Times New Roman" w:cs="Times New Roman"/>
          <w:lang w:eastAsia="en-GB"/>
        </w:rPr>
        <w:t xml:space="preserve"> </w:t>
      </w:r>
      <w:r w:rsidR="00DE3A5A">
        <w:rPr>
          <w:rFonts w:eastAsia="Times New Roman" w:cs="Times New Roman"/>
          <w:lang w:val="da-DK" w:eastAsia="en-GB"/>
        </w:rPr>
        <w:t xml:space="preserve">lave et PyMOL script til at </w:t>
      </w:r>
      <w:r w:rsidRPr="00A24571">
        <w:rPr>
          <w:rFonts w:eastAsia="Times New Roman" w:cs="Times New Roman"/>
          <w:lang w:eastAsia="en-GB"/>
        </w:rPr>
        <w:t>undersøge</w:t>
      </w:r>
      <w:r w:rsidRPr="1A12433C">
        <w:rPr>
          <w:rFonts w:eastAsia="Times New Roman" w:cs="Times New Roman"/>
          <w:lang w:eastAsia="en-GB"/>
        </w:rPr>
        <w:t xml:space="preserve"> SARS-CoV-2 hovedprotease 3CL</w:t>
      </w:r>
      <w:r>
        <w:rPr>
          <w:rFonts w:eastAsia="Times New Roman" w:cs="Times New Roman"/>
          <w:lang w:val="da-DK" w:eastAsia="en-GB"/>
        </w:rPr>
        <w:t xml:space="preserve"> (PDB-ID: 6YB7)</w:t>
      </w:r>
      <w:r w:rsidRPr="1A12433C">
        <w:rPr>
          <w:rFonts w:eastAsia="Times New Roman" w:cs="Times New Roman"/>
          <w:lang w:eastAsia="en-GB"/>
        </w:rPr>
        <w:t>.</w:t>
      </w:r>
      <w:r>
        <w:rPr>
          <w:rFonts w:eastAsia="Times New Roman" w:cs="Times New Roman"/>
          <w:lang w:val="da-DK" w:eastAsia="en-GB"/>
        </w:rPr>
        <w:t xml:space="preserve"> Proteinet består af tre distinkte domæner; domæne I, som består af alpha-beta struktur, domæne II, som består af et beta sheet og domæne III, som kun består af alpha-helicer.</w:t>
      </w:r>
    </w:p>
    <w:p w14:paraId="6CB08DE5" w14:textId="2A554D99" w:rsidR="00A24571" w:rsidRPr="00701463" w:rsidRDefault="00A24571" w:rsidP="00A245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val="da-DK" w:eastAsia="en-GB"/>
        </w:rPr>
        <w:t xml:space="preserve">Lav en scene, kaldet F1, der tydeligt viser proteinet sekundære struktur og en scene, kaldet F2, der viser hver af de tre domæner (I, II og III) i hver sin farve.  </w:t>
      </w:r>
      <w:r>
        <w:rPr>
          <w:rFonts w:eastAsia="Times New Roman" w:cs="Times New Roman"/>
          <w:lang w:eastAsia="en-GB"/>
        </w:rPr>
        <w:br/>
      </w:r>
      <w:r>
        <w:rPr>
          <w:rFonts w:eastAsia="Times New Roman" w:cs="Times New Roman"/>
          <w:lang w:val="da-DK" w:eastAsia="en-GB"/>
        </w:rPr>
        <w:t>Defin</w:t>
      </w:r>
      <w:r w:rsidR="002C499F">
        <w:rPr>
          <w:rFonts w:eastAsia="Times New Roman" w:cs="Times New Roman"/>
          <w:lang w:val="da-DK" w:eastAsia="en-GB"/>
        </w:rPr>
        <w:t>é</w:t>
      </w:r>
      <w:r>
        <w:rPr>
          <w:rFonts w:eastAsia="Times New Roman" w:cs="Times New Roman"/>
          <w:lang w:val="da-DK" w:eastAsia="en-GB"/>
        </w:rPr>
        <w:t xml:space="preserve">r kort et domæne. </w:t>
      </w:r>
      <w:r w:rsidRPr="1A12433C">
        <w:rPr>
          <w:rFonts w:eastAsia="Times New Roman" w:cs="Times New Roman"/>
          <w:lang w:eastAsia="en-GB"/>
        </w:rPr>
        <w:t>Hvor mange helicer er der i domæne III?</w:t>
      </w:r>
    </w:p>
    <w:p w14:paraId="4C407198" w14:textId="2300D81F" w:rsidR="00A24571" w:rsidRPr="009E49A3" w:rsidRDefault="00A24571" w:rsidP="00A245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val="da-DK" w:eastAsia="en-GB"/>
        </w:rPr>
        <w:t xml:space="preserve">Lav </w:t>
      </w:r>
      <w:r w:rsidR="002C499F">
        <w:rPr>
          <w:rFonts w:eastAsia="Times New Roman" w:cs="Times New Roman"/>
          <w:lang w:val="da-DK" w:eastAsia="en-GB"/>
        </w:rPr>
        <w:t>en</w:t>
      </w:r>
      <w:r>
        <w:rPr>
          <w:rFonts w:eastAsia="Times New Roman" w:cs="Times New Roman"/>
          <w:lang w:val="da-DK" w:eastAsia="en-GB"/>
        </w:rPr>
        <w:t xml:space="preserve"> scene, kaldet F3, som tydeligt viser forløbet fra N- til C-terminal. Hint: kig på </w:t>
      </w:r>
      <w:hyperlink r:id="rId8" w:history="1">
        <w:r w:rsidR="00D41DDC">
          <w:rPr>
            <w:rStyle w:val="Hyperlink"/>
            <w:rFonts w:eastAsia="Times New Roman" w:cs="Times New Roman"/>
            <w:lang w:val="da-DK" w:eastAsia="en-GB"/>
          </w:rPr>
          <w:t>PyMOL-wiki</w:t>
        </w:r>
      </w:hyperlink>
      <w:r>
        <w:rPr>
          <w:rFonts w:eastAsia="Times New Roman" w:cs="Times New Roman"/>
          <w:lang w:val="da-DK" w:eastAsia="en-GB"/>
        </w:rPr>
        <w:t xml:space="preserve"> og se hvordan man bruger </w:t>
      </w:r>
      <w:r w:rsidRPr="00562E09">
        <w:rPr>
          <w:rFonts w:ascii="Courier New" w:eastAsia="Times New Roman" w:hAnsi="Courier New" w:cs="Courier New"/>
          <w:sz w:val="20"/>
          <w:szCs w:val="20"/>
          <w:lang w:val="da-DK" w:eastAsia="en-GB"/>
        </w:rPr>
        <w:t>spectrum</w:t>
      </w:r>
      <w:r>
        <w:rPr>
          <w:rFonts w:eastAsia="Times New Roman" w:cs="Times New Roman"/>
          <w:lang w:val="da-DK" w:eastAsia="en-GB"/>
        </w:rPr>
        <w:t>.</w:t>
      </w:r>
      <w:r>
        <w:rPr>
          <w:rFonts w:eastAsia="Times New Roman" w:cs="Times New Roman"/>
          <w:lang w:eastAsia="en-GB"/>
        </w:rPr>
        <w:br/>
      </w:r>
      <w:r w:rsidR="002C499F">
        <w:rPr>
          <w:rFonts w:eastAsia="Times New Roman" w:cs="Times New Roman"/>
          <w:lang w:val="da-DK" w:eastAsia="en-GB"/>
        </w:rPr>
        <w:t>I h</w:t>
      </w:r>
      <w:r w:rsidRPr="1A12433C">
        <w:rPr>
          <w:rFonts w:eastAsia="Times New Roman" w:cs="Times New Roman"/>
          <w:lang w:eastAsia="en-GB"/>
        </w:rPr>
        <w:t xml:space="preserve">vilket domæne </w:t>
      </w:r>
      <w:r w:rsidR="002C499F">
        <w:rPr>
          <w:rFonts w:eastAsia="Times New Roman" w:cs="Times New Roman"/>
          <w:lang w:val="da-DK" w:eastAsia="en-GB"/>
        </w:rPr>
        <w:t xml:space="preserve">binder </w:t>
      </w:r>
      <w:r w:rsidRPr="1A12433C">
        <w:rPr>
          <w:rFonts w:eastAsia="Times New Roman" w:cs="Times New Roman"/>
          <w:lang w:eastAsia="en-GB"/>
        </w:rPr>
        <w:t>N-term</w:t>
      </w:r>
      <w:r w:rsidR="002C499F">
        <w:rPr>
          <w:rFonts w:eastAsia="Times New Roman" w:cs="Times New Roman"/>
          <w:lang w:val="da-DK" w:eastAsia="en-GB"/>
        </w:rPr>
        <w:t>inus</w:t>
      </w:r>
      <w:r w:rsidRPr="1A12433C">
        <w:rPr>
          <w:rFonts w:eastAsia="Times New Roman" w:cs="Times New Roman"/>
          <w:lang w:eastAsia="en-GB"/>
        </w:rPr>
        <w:t>?</w:t>
      </w:r>
    </w:p>
    <w:p w14:paraId="5F52A12B" w14:textId="4A3F8AF3" w:rsidR="00A24571" w:rsidRPr="00F55E1B" w:rsidRDefault="00A24571" w:rsidP="00A245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val="da-DK" w:eastAsia="en-GB"/>
        </w:rPr>
        <w:t>Lav en scene, kaldet F</w:t>
      </w:r>
      <w:r w:rsidR="002C499F">
        <w:rPr>
          <w:rFonts w:eastAsia="Times New Roman" w:cs="Times New Roman"/>
          <w:lang w:val="da-DK" w:eastAsia="en-GB"/>
        </w:rPr>
        <w:t>4</w:t>
      </w:r>
      <w:r>
        <w:rPr>
          <w:rFonts w:eastAsia="Times New Roman" w:cs="Times New Roman"/>
          <w:lang w:val="da-DK" w:eastAsia="en-GB"/>
        </w:rPr>
        <w:t xml:space="preserve">, der viser enzymets active site </w:t>
      </w:r>
      <w:r w:rsidR="00CC13EC">
        <w:rPr>
          <w:rFonts w:eastAsia="Times New Roman" w:cs="Times New Roman"/>
          <w:lang w:val="da-DK" w:eastAsia="en-GB"/>
        </w:rPr>
        <w:t xml:space="preserve">med aminosyrerne </w:t>
      </w:r>
      <w:r w:rsidR="00CC13EC" w:rsidRPr="00503AC1">
        <w:rPr>
          <w:rFonts w:eastAsia="Times New Roman" w:cs="Times New Roman"/>
          <w:color w:val="000000" w:themeColor="text1"/>
          <w:lang w:val="da-DK" w:eastAsia="en-GB"/>
        </w:rPr>
        <w:t>Glu166, Cys145 og His41</w:t>
      </w:r>
      <w:r w:rsidR="00CC13EC">
        <w:rPr>
          <w:rFonts w:eastAsia="Times New Roman" w:cs="Times New Roman"/>
          <w:lang w:val="da-DK" w:eastAsia="en-GB"/>
        </w:rPr>
        <w:t xml:space="preserve">. </w:t>
      </w:r>
      <w:r>
        <w:rPr>
          <w:rFonts w:eastAsia="Times New Roman" w:cs="Times New Roman"/>
          <w:lang w:val="da-DK" w:eastAsia="en-GB"/>
        </w:rPr>
        <w:t xml:space="preserve">Hvor på proteinet </w:t>
      </w:r>
      <w:r w:rsidRPr="1A12433C">
        <w:rPr>
          <w:rFonts w:eastAsia="Times New Roman" w:cs="Times New Roman"/>
          <w:lang w:eastAsia="en-GB"/>
        </w:rPr>
        <w:t>er enzymets active site lokaliseret?</w:t>
      </w:r>
    </w:p>
    <w:p w14:paraId="7FFDDD5D" w14:textId="74A0F7EA" w:rsidR="00A24571" w:rsidRPr="00560B89" w:rsidRDefault="00A24571" w:rsidP="00A245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9E49A3">
        <w:rPr>
          <w:rFonts w:eastAsia="Times New Roman" w:cs="Times New Roman"/>
          <w:lang w:eastAsia="en-GB"/>
        </w:rPr>
        <w:t>Hvad er afstanden mellem S-atomet på Cy</w:t>
      </w:r>
      <w:r>
        <w:rPr>
          <w:rFonts w:eastAsia="Times New Roman" w:cs="Times New Roman"/>
          <w:lang w:val="da-DK" w:eastAsia="en-GB"/>
        </w:rPr>
        <w:t>s</w:t>
      </w:r>
      <w:r w:rsidRPr="009E49A3">
        <w:rPr>
          <w:rFonts w:eastAsia="Times New Roman" w:cs="Times New Roman"/>
          <w:lang w:eastAsia="en-GB"/>
        </w:rPr>
        <w:t xml:space="preserve"> og </w:t>
      </w:r>
      <w:r w:rsidR="00CC13EC">
        <w:rPr>
          <w:rFonts w:eastAsia="Times New Roman" w:cs="Times New Roman"/>
          <w:lang w:val="da-DK" w:eastAsia="en-GB"/>
        </w:rPr>
        <w:t>NE2</w:t>
      </w:r>
      <w:r w:rsidRPr="009E49A3">
        <w:rPr>
          <w:rFonts w:eastAsia="Times New Roman" w:cs="Times New Roman"/>
          <w:lang w:eastAsia="en-GB"/>
        </w:rPr>
        <w:t xml:space="preserve"> på His</w:t>
      </w:r>
      <w:r>
        <w:rPr>
          <w:rFonts w:eastAsia="Times New Roman" w:cs="Times New Roman"/>
          <w:lang w:val="da-DK" w:eastAsia="en-GB"/>
        </w:rPr>
        <w:t xml:space="preserve"> i det aktive site</w:t>
      </w:r>
      <w:r w:rsidRPr="009E49A3">
        <w:rPr>
          <w:rFonts w:eastAsia="Times New Roman" w:cs="Times New Roman"/>
          <w:lang w:eastAsia="en-GB"/>
        </w:rPr>
        <w:t>?</w:t>
      </w:r>
      <w:r>
        <w:rPr>
          <w:rFonts w:eastAsia="Times New Roman" w:cs="Times New Roman"/>
          <w:lang w:val="da-DK" w:eastAsia="en-GB"/>
        </w:rPr>
        <w:t xml:space="preserve"> Hvilken type binding er det? Lav en scene, kaldet F</w:t>
      </w:r>
      <w:r w:rsidR="002C499F">
        <w:rPr>
          <w:rFonts w:eastAsia="Times New Roman" w:cs="Times New Roman"/>
          <w:lang w:val="da-DK" w:eastAsia="en-GB"/>
        </w:rPr>
        <w:t>5</w:t>
      </w:r>
      <w:r>
        <w:rPr>
          <w:rFonts w:eastAsia="Times New Roman" w:cs="Times New Roman"/>
          <w:lang w:val="da-DK" w:eastAsia="en-GB"/>
        </w:rPr>
        <w:t>, som viser dette.</w:t>
      </w:r>
      <w:r>
        <w:rPr>
          <w:rFonts w:eastAsia="Times New Roman" w:cs="Times New Roman"/>
          <w:lang w:eastAsia="en-GB"/>
        </w:rPr>
        <w:br/>
      </w:r>
    </w:p>
    <w:p w14:paraId="50602B6E" w14:textId="77777777" w:rsidR="00A24571" w:rsidRDefault="002C499F" w:rsidP="00A2457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noProof/>
          <w:lang w:eastAsia="en-GB"/>
        </w:rPr>
      </w:r>
      <w:r w:rsidR="002C499F">
        <w:rPr>
          <w:rFonts w:eastAsia="Times New Roman" w:cs="Times New Roman"/>
          <w:noProof/>
          <w:lang w:eastAsia="en-GB"/>
        </w:rPr>
        <w:pict w14:anchorId="43BC22B8">
          <v:rect id="_x0000_i1025" alt="" style="width:451.3pt;height:.05pt;mso-width-percent:0;mso-height-percent:0;mso-width-percent:0;mso-height-percent:0" o:hralign="center" o:hrstd="t" o:hr="t" fillcolor="#a0a0a0" stroked="f"/>
        </w:pict>
      </w:r>
      <w:bookmarkStart w:id="1" w:name="_Toc80572187"/>
      <w:bookmarkStart w:id="2" w:name="_Toc83553659"/>
    </w:p>
    <w:p w14:paraId="146EE897" w14:textId="77777777" w:rsidR="00A24571" w:rsidRDefault="00A24571" w:rsidP="00A24571">
      <w:pPr>
        <w:rPr>
          <w:lang w:val="da-DK"/>
        </w:rPr>
      </w:pPr>
      <w:r>
        <w:rPr>
          <w:lang w:val="da-DK"/>
        </w:rPr>
        <w:br w:type="page"/>
      </w:r>
    </w:p>
    <w:p w14:paraId="7DDDA339" w14:textId="77777777" w:rsidR="00A24571" w:rsidRDefault="00A24571" w:rsidP="00242A3E">
      <w:pPr>
        <w:pStyle w:val="Heading2"/>
        <w:rPr>
          <w:rFonts w:eastAsia="Times New Roman"/>
          <w:lang w:eastAsia="en-GB"/>
        </w:rPr>
      </w:pPr>
      <w:bookmarkStart w:id="3" w:name="_Toc83996337"/>
      <w:r w:rsidRPr="00560B89">
        <w:rPr>
          <w:lang w:val="da-DK"/>
        </w:rPr>
        <w:lastRenderedPageBreak/>
        <w:t>2</w:t>
      </w:r>
      <w:r w:rsidRPr="00560B89">
        <w:t>. Protease dimer</w:t>
      </w:r>
      <w:bookmarkEnd w:id="1"/>
      <w:bookmarkEnd w:id="2"/>
      <w:bookmarkEnd w:id="3"/>
      <w:r w:rsidRPr="00560B89">
        <w:t xml:space="preserve"> </w:t>
      </w:r>
    </w:p>
    <w:p w14:paraId="70832A8A" w14:textId="33FB5594" w:rsidR="00D93AA5" w:rsidRDefault="00DE3A5A" w:rsidP="00A24571">
      <w:pPr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</w:pPr>
      <w:r w:rsidRPr="00A24571">
        <w:rPr>
          <w:rFonts w:eastAsia="Times New Roman" w:cs="Times New Roman"/>
          <w:lang w:eastAsia="en-GB"/>
        </w:rPr>
        <w:t xml:space="preserve">I denne opgave skal </w:t>
      </w:r>
      <w:r>
        <w:rPr>
          <w:rFonts w:eastAsia="Times New Roman" w:cs="Times New Roman"/>
          <w:lang w:val="da-DK" w:eastAsia="en-GB"/>
        </w:rPr>
        <w:t xml:space="preserve">I bygge videre på jeres PyMOL script fra forrige opgave. </w:t>
      </w:r>
      <w:r w:rsidR="00A24571" w:rsidRPr="00562E09">
        <w:rPr>
          <w:rFonts w:eastAsia="Times New Roman" w:cs="Times New Roman"/>
          <w:color w:val="000000" w:themeColor="text1"/>
          <w:shd w:val="clear" w:color="auto" w:fill="FFFFFF"/>
          <w:lang w:eastAsia="en-GB"/>
        </w:rPr>
        <w:t>3CL</w:t>
      </w:r>
      <w:r w:rsidR="00A24571" w:rsidRPr="00562E09"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> proteasen</w:t>
      </w:r>
      <w:r w:rsidR="00CC13EC"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>, der også kaldes Nsp5,</w:t>
      </w:r>
      <w:r w:rsidR="00A24571" w:rsidRPr="00562E09"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 xml:space="preserve"> er en homodimer og </w:t>
      </w:r>
      <w:r w:rsidR="00236CF8"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>I</w:t>
      </w:r>
      <w:r w:rsidR="00A24571" w:rsidRPr="00562E09"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 xml:space="preserve"> skal i denne opgave se på hvordan dimerisering</w:t>
      </w:r>
      <w:r w:rsidR="00A24571" w:rsidRPr="00562E09">
        <w:rPr>
          <w:rFonts w:eastAsia="Times New Roman" w:cs="Times New Roman"/>
          <w:color w:val="000000" w:themeColor="text1"/>
          <w:shd w:val="clear" w:color="auto" w:fill="FFFFFF"/>
          <w:lang w:eastAsia="en-GB"/>
        </w:rPr>
        <w:t> af enzymet er nødvending for den katalytiske aktivitet</w:t>
      </w:r>
      <w:r w:rsidR="00A24571" w:rsidRPr="00562E09"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 xml:space="preserve">. </w:t>
      </w:r>
    </w:p>
    <w:p w14:paraId="732543A7" w14:textId="6F2FB6EC" w:rsidR="00A24571" w:rsidRPr="00D93AA5" w:rsidRDefault="00D93AA5" w:rsidP="00A24571">
      <w:pPr>
        <w:rPr>
          <w:rFonts w:eastAsia="Times New Roman" w:cs="Times New Roman"/>
          <w:i/>
          <w:iCs/>
          <w:lang w:eastAsia="en-GB"/>
        </w:rPr>
      </w:pPr>
      <w:r w:rsidRPr="00D93AA5">
        <w:rPr>
          <w:rFonts w:eastAsia="Times New Roman" w:cs="Times New Roman"/>
          <w:b/>
          <w:bCs/>
          <w:color w:val="000000" w:themeColor="text1"/>
          <w:shd w:val="clear" w:color="auto" w:fill="FFFFFF"/>
          <w:lang w:val="da-DK" w:eastAsia="en-GB"/>
        </w:rPr>
        <w:t>PyMOL-</w:t>
      </w:r>
      <w:r>
        <w:rPr>
          <w:rFonts w:eastAsia="Times New Roman" w:cs="Times New Roman"/>
          <w:b/>
          <w:bCs/>
          <w:color w:val="000000" w:themeColor="text1"/>
          <w:shd w:val="clear" w:color="auto" w:fill="FFFFFF"/>
          <w:lang w:val="da-DK" w:eastAsia="en-GB"/>
        </w:rPr>
        <w:t>hint</w:t>
      </w:r>
      <w:r w:rsidRPr="00D93AA5">
        <w:rPr>
          <w:rFonts w:eastAsia="Times New Roman" w:cs="Times New Roman"/>
          <w:b/>
          <w:bCs/>
          <w:color w:val="000000" w:themeColor="text1"/>
          <w:shd w:val="clear" w:color="auto" w:fill="FFFFFF"/>
          <w:lang w:val="da-DK" w:eastAsia="en-GB"/>
        </w:rPr>
        <w:t>:</w:t>
      </w:r>
      <w:r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 xml:space="preserve"> </w:t>
      </w:r>
      <w:r w:rsidR="00A24571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 xml:space="preserve">For at se dimer versionen af 3CL fra PDB databasen kan </w:t>
      </w:r>
      <w:r w:rsidR="00236CF8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>I</w:t>
      </w:r>
      <w:r w:rsidR="00A24571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> hente en "biologisk samling" ved at bruge </w:t>
      </w:r>
      <w:r w:rsidR="00A24571" w:rsidRPr="00D93AA5">
        <w:rPr>
          <w:rFonts w:ascii="Courier New" w:eastAsia="Times New Roman" w:hAnsi="Courier New" w:cs="Courier New"/>
          <w:i/>
          <w:iCs/>
          <w:color w:val="000000" w:themeColor="text1"/>
          <w:shd w:val="clear" w:color="auto" w:fill="FFFFFF"/>
          <w:lang w:val="da-DK" w:eastAsia="en-GB"/>
        </w:rPr>
        <w:t>fetch</w:t>
      </w:r>
      <w:r w:rsidR="00A24571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> med </w:t>
      </w:r>
      <w:r w:rsidR="00A24571" w:rsidRPr="00D93AA5">
        <w:rPr>
          <w:rFonts w:ascii="Courier New" w:eastAsia="Times New Roman" w:hAnsi="Courier New" w:cs="Courier New"/>
          <w:i/>
          <w:iCs/>
          <w:color w:val="000000" w:themeColor="text1"/>
          <w:shd w:val="clear" w:color="auto" w:fill="FFFFFF"/>
          <w:lang w:eastAsia="en-GB"/>
        </w:rPr>
        <w:t>type=pdb1</w:t>
      </w:r>
      <w:r w:rsidR="00A24571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>. En "</w:t>
      </w:r>
      <w:hyperlink r:id="rId9" w:tgtFrame="_blank" w:history="1">
        <w:r w:rsidR="00A24571" w:rsidRPr="00D93AA5">
          <w:rPr>
            <w:rFonts w:eastAsia="Times New Roman" w:cs="Times New Roman"/>
            <w:i/>
            <w:iCs/>
            <w:color w:val="000000" w:themeColor="text1"/>
            <w:shd w:val="clear" w:color="auto" w:fill="E1E3E6"/>
            <w:lang w:val="da-DK" w:eastAsia="en-GB"/>
          </w:rPr>
          <w:t>biologisk samling</w:t>
        </w:r>
      </w:hyperlink>
      <w:r w:rsidR="00A24571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>" består af de asymmetriske enheder (ASU) gemt i forskellige states. For at lave de to monomerer til individuelle objekter bruges </w:t>
      </w:r>
      <w:r w:rsidR="00A24571" w:rsidRPr="00D93AA5">
        <w:rPr>
          <w:rFonts w:ascii="Courier New" w:eastAsia="Times New Roman" w:hAnsi="Courier New" w:cs="Courier New"/>
          <w:i/>
          <w:iCs/>
          <w:color w:val="000000" w:themeColor="text1"/>
          <w:shd w:val="clear" w:color="auto" w:fill="FFFFFF"/>
          <w:lang w:val="da-DK" w:eastAsia="en-GB"/>
        </w:rPr>
        <w:t>split_states</w:t>
      </w:r>
      <w:r w:rsidR="00A24571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>, hvorefter kædenavn for den ene</w:t>
      </w:r>
      <w:r w:rsidR="00133D9F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 xml:space="preserve"> </w:t>
      </w:r>
      <w:r w:rsidR="00A24571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>monomer kan ændres med </w:t>
      </w:r>
      <w:r w:rsidR="00A24571" w:rsidRPr="00D93AA5">
        <w:rPr>
          <w:rFonts w:ascii="Courier New" w:eastAsia="Times New Roman" w:hAnsi="Courier New" w:cs="Courier New"/>
          <w:i/>
          <w:iCs/>
          <w:color w:val="000000" w:themeColor="text1"/>
          <w:shd w:val="clear" w:color="auto" w:fill="FFFFFF"/>
          <w:lang w:val="da-DK" w:eastAsia="en-GB"/>
        </w:rPr>
        <w:t>alter</w:t>
      </w:r>
      <w:r w:rsidR="00A24571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>. </w:t>
      </w:r>
      <w:r w:rsidR="00170474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>Dette vil</w:t>
      </w:r>
      <w:r w:rsidR="009A6CA3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 xml:space="preserve"> blive</w:t>
      </w:r>
      <w:r w:rsidR="00170474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 xml:space="preserve"> dække</w:t>
      </w:r>
      <w:r w:rsidR="009A6CA3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>t</w:t>
      </w:r>
      <w:r w:rsidR="00170474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 xml:space="preserve"> i mere detalje i TØ 21 om strukturmetoder, så for nu skal </w:t>
      </w:r>
      <w:r w:rsidR="00DE3A5A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>I</w:t>
      </w:r>
      <w:r w:rsidR="00170474" w:rsidRPr="00D93AA5">
        <w:rPr>
          <w:rFonts w:eastAsia="Times New Roman" w:cs="Times New Roman"/>
          <w:i/>
          <w:iCs/>
          <w:color w:val="000000" w:themeColor="text1"/>
          <w:shd w:val="clear" w:color="auto" w:fill="FFFFFF"/>
          <w:lang w:val="da-DK" w:eastAsia="en-GB"/>
        </w:rPr>
        <w:t xml:space="preserve"> bare anvende følgende kode i jeres eget script:</w:t>
      </w:r>
    </w:p>
    <w:p w14:paraId="7DEF8B21" w14:textId="77777777" w:rsidR="00D93AA5" w:rsidRPr="002C499F" w:rsidRDefault="00A24571" w:rsidP="00D93AA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lang w:val="en-US" w:eastAsia="en-GB"/>
        </w:rPr>
      </w:pPr>
      <w:r w:rsidRPr="2FE97739">
        <w:rPr>
          <w:rFonts w:ascii="Courier New" w:eastAsia="Times New Roman" w:hAnsi="Courier New" w:cs="Courier New"/>
          <w:lang w:eastAsia="en-GB"/>
        </w:rPr>
        <w:t>reinit</w:t>
      </w:r>
      <w:r>
        <w:br/>
      </w:r>
      <w:r w:rsidRPr="2FE97739">
        <w:rPr>
          <w:rFonts w:ascii="Courier New" w:eastAsia="Times New Roman" w:hAnsi="Courier New" w:cs="Courier New"/>
          <w:lang w:eastAsia="en-GB"/>
        </w:rPr>
        <w:t>fetch 6yb7, type=pdb1, async=0</w:t>
      </w:r>
      <w:r>
        <w:br/>
      </w:r>
      <w:r w:rsidRPr="2FE97739">
        <w:rPr>
          <w:rFonts w:ascii="Courier New" w:eastAsia="Times New Roman" w:hAnsi="Courier New" w:cs="Courier New"/>
          <w:lang w:eastAsia="en-GB"/>
        </w:rPr>
        <w:t>split_states 6yb7</w:t>
      </w:r>
      <w:r>
        <w:br/>
      </w:r>
      <w:r w:rsidRPr="2FE97739">
        <w:rPr>
          <w:rFonts w:ascii="Courier New" w:eastAsia="Times New Roman" w:hAnsi="Courier New" w:cs="Courier New"/>
          <w:lang w:eastAsia="en-GB"/>
        </w:rPr>
        <w:t>alter 6yb7_0002, chain='B'</w:t>
      </w:r>
      <w:r>
        <w:br/>
      </w:r>
      <w:r w:rsidRPr="2FE97739">
        <w:rPr>
          <w:rFonts w:ascii="Courier New" w:eastAsia="Times New Roman" w:hAnsi="Courier New" w:cs="Courier New"/>
          <w:lang w:eastAsia="en-GB"/>
        </w:rPr>
        <w:t>remove 6yb7</w:t>
      </w:r>
      <w:r>
        <w:br/>
      </w:r>
      <w:r w:rsidRPr="2FE97739">
        <w:rPr>
          <w:rFonts w:ascii="Courier New" w:eastAsia="Times New Roman" w:hAnsi="Courier New" w:cs="Courier New"/>
          <w:lang w:eastAsia="en-GB"/>
        </w:rPr>
        <w:t>remove solvent</w:t>
      </w:r>
      <w:r>
        <w:rPr>
          <w:rFonts w:ascii="Courier New" w:eastAsia="Times New Roman" w:hAnsi="Courier New" w:cs="Courier New"/>
          <w:lang w:eastAsia="en-GB"/>
        </w:rPr>
        <w:br/>
      </w:r>
      <w:r w:rsidRPr="002C499F">
        <w:rPr>
          <w:rFonts w:ascii="Courier New" w:eastAsia="Times New Roman" w:hAnsi="Courier New" w:cs="Courier New"/>
          <w:lang w:val="en-US" w:eastAsia="en-GB"/>
        </w:rPr>
        <w:t>remove resn DMS</w:t>
      </w:r>
    </w:p>
    <w:p w14:paraId="2AB0FDDF" w14:textId="37AE99C1" w:rsidR="00D93AA5" w:rsidRPr="00D93AA5" w:rsidRDefault="00D93AA5" w:rsidP="00D93AA5">
      <w:pPr>
        <w:spacing w:before="100" w:beforeAutospacing="1" w:after="100" w:afterAutospacing="1" w:line="240" w:lineRule="auto"/>
        <w:rPr>
          <w:rFonts w:eastAsia="Times New Roman" w:cs="Times New Roman"/>
          <w:lang w:val="da-DK" w:eastAsia="en-GB"/>
        </w:rPr>
      </w:pPr>
      <w:r w:rsidRPr="00D93AA5">
        <w:rPr>
          <w:rFonts w:eastAsia="Times New Roman" w:cs="Times New Roman"/>
          <w:b/>
          <w:bCs/>
          <w:lang w:val="da-DK" w:eastAsia="en-GB"/>
        </w:rPr>
        <w:t>PyMOL-hint</w:t>
      </w:r>
      <w:r w:rsidRPr="00D93AA5">
        <w:rPr>
          <w:rFonts w:eastAsia="Times New Roman" w:cs="Times New Roman"/>
          <w:i/>
          <w:iCs/>
          <w:lang w:val="da-DK" w:eastAsia="en-GB"/>
        </w:rPr>
        <w:t>: Når man i sit script gerne vil gå tilbage til en defineret scene, f.eks. F2, skal man bruge kommandoen scene F2, recall.</w:t>
      </w:r>
    </w:p>
    <w:p w14:paraId="425EF971" w14:textId="18EA52AB" w:rsidR="00A24571" w:rsidRPr="00D93AA5" w:rsidRDefault="00A24571" w:rsidP="00D93AA5">
      <w:pPr>
        <w:pStyle w:val="ListParagraph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lang w:eastAsia="en-GB"/>
        </w:rPr>
      </w:pPr>
      <w:r w:rsidRPr="00D93AA5">
        <w:rPr>
          <w:rFonts w:eastAsia="Times New Roman" w:cs="Times New Roman"/>
          <w:lang w:val="da-DK" w:eastAsia="en-GB"/>
        </w:rPr>
        <w:t>Lav en scene, kaldet F</w:t>
      </w:r>
      <w:r w:rsidR="002C499F">
        <w:rPr>
          <w:rFonts w:eastAsia="Times New Roman" w:cs="Times New Roman"/>
          <w:lang w:val="da-DK" w:eastAsia="en-GB"/>
        </w:rPr>
        <w:t>6</w:t>
      </w:r>
      <w:r w:rsidRPr="00D93AA5">
        <w:rPr>
          <w:rFonts w:eastAsia="Times New Roman" w:cs="Times New Roman"/>
          <w:lang w:val="da-DK" w:eastAsia="en-GB"/>
        </w:rPr>
        <w:t>, der viser proteasen som en dimer. Brug F2 repræsentationen af den ene monomer og farv den anden grå.</w:t>
      </w:r>
      <w:r w:rsidRPr="00D93AA5">
        <w:rPr>
          <w:rFonts w:eastAsia="Times New Roman" w:cs="Times New Roman"/>
          <w:lang w:val="da-DK" w:eastAsia="en-GB"/>
        </w:rPr>
        <w:br/>
      </w:r>
      <w:r w:rsidRPr="00D93AA5">
        <w:rPr>
          <w:rFonts w:eastAsia="Times New Roman" w:cs="Times New Roman"/>
          <w:lang w:eastAsia="en-GB"/>
        </w:rPr>
        <w:t>Hvilke</w:t>
      </w:r>
      <w:r w:rsidRPr="00D93AA5">
        <w:rPr>
          <w:rFonts w:eastAsia="Times New Roman" w:cs="Times New Roman"/>
          <w:lang w:val="da-DK" w:eastAsia="en-GB"/>
        </w:rPr>
        <w:t>(</w:t>
      </w:r>
      <w:r w:rsidRPr="00D93AA5">
        <w:rPr>
          <w:rFonts w:eastAsia="Times New Roman" w:cs="Times New Roman"/>
          <w:lang w:eastAsia="en-GB"/>
        </w:rPr>
        <w:t>t</w:t>
      </w:r>
      <w:r w:rsidRPr="00D93AA5">
        <w:rPr>
          <w:rFonts w:eastAsia="Times New Roman" w:cs="Times New Roman"/>
          <w:lang w:val="da-DK" w:eastAsia="en-GB"/>
        </w:rPr>
        <w:t>)</w:t>
      </w:r>
      <w:r w:rsidRPr="00D93AA5">
        <w:rPr>
          <w:rFonts w:eastAsia="Times New Roman" w:cs="Times New Roman"/>
          <w:lang w:eastAsia="en-GB"/>
        </w:rPr>
        <w:t xml:space="preserve"> af de tre domæner er involveret i dimerisering?</w:t>
      </w:r>
    </w:p>
    <w:p w14:paraId="50942FE1" w14:textId="6716E609" w:rsidR="00A24571" w:rsidRPr="009E49A3" w:rsidRDefault="00A24571" w:rsidP="00A24571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Hvor er active site lokaliseret i relation til dimer interface?</w:t>
      </w:r>
      <w:r>
        <w:rPr>
          <w:rFonts w:eastAsia="Times New Roman" w:cs="Times New Roman"/>
          <w:lang w:val="da-DK" w:eastAsia="en-GB"/>
        </w:rPr>
        <w:t xml:space="preserve"> Lav en scene, kaldet F</w:t>
      </w:r>
      <w:r w:rsidR="002C499F">
        <w:rPr>
          <w:rFonts w:eastAsia="Times New Roman" w:cs="Times New Roman"/>
          <w:lang w:val="da-DK" w:eastAsia="en-GB"/>
        </w:rPr>
        <w:t>7</w:t>
      </w:r>
      <w:r>
        <w:rPr>
          <w:rFonts w:eastAsia="Times New Roman" w:cs="Times New Roman"/>
          <w:lang w:val="da-DK" w:eastAsia="en-GB"/>
        </w:rPr>
        <w:t>, der viser dette.</w:t>
      </w:r>
    </w:p>
    <w:p w14:paraId="5FFD9DAF" w14:textId="300F42F6" w:rsidR="00A24571" w:rsidRPr="009E49A3" w:rsidRDefault="00A24571" w:rsidP="00A24571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240" w:line="240" w:lineRule="auto"/>
        <w:rPr>
          <w:rFonts w:eastAsia="Times New Roman" w:cs="Times New Roman"/>
          <w:lang w:eastAsia="en-GB"/>
        </w:rPr>
      </w:pPr>
      <w:r w:rsidRPr="009E49A3">
        <w:rPr>
          <w:rFonts w:eastAsia="Times New Roman" w:cs="Times New Roman"/>
          <w:lang w:eastAsia="en-GB"/>
        </w:rPr>
        <w:t xml:space="preserve">Identificér </w:t>
      </w:r>
      <w:r w:rsidR="00CC13EC">
        <w:rPr>
          <w:rFonts w:eastAsia="Times New Roman" w:cs="Times New Roman"/>
          <w:lang w:val="da-DK" w:eastAsia="en-GB"/>
        </w:rPr>
        <w:t xml:space="preserve">en </w:t>
      </w:r>
      <w:r w:rsidRPr="009E49A3">
        <w:rPr>
          <w:rFonts w:eastAsia="Times New Roman" w:cs="Times New Roman"/>
          <w:lang w:eastAsia="en-GB"/>
        </w:rPr>
        <w:t>interaktion</w:t>
      </w:r>
      <w:r w:rsidR="00CC13EC">
        <w:rPr>
          <w:rFonts w:eastAsia="Times New Roman" w:cs="Times New Roman"/>
          <w:lang w:val="da-DK" w:eastAsia="en-GB"/>
        </w:rPr>
        <w:t xml:space="preserve"> af hver af følgende typer omkring</w:t>
      </w:r>
      <w:r w:rsidRPr="009E49A3">
        <w:rPr>
          <w:rFonts w:eastAsia="Times New Roman" w:cs="Times New Roman"/>
          <w:lang w:eastAsia="en-GB"/>
        </w:rPr>
        <w:t xml:space="preserve"> E166:</w:t>
      </w:r>
      <w:r w:rsidR="00CC13EC">
        <w:rPr>
          <w:rFonts w:eastAsia="Times New Roman" w:cs="Times New Roman"/>
          <w:lang w:val="da-DK" w:eastAsia="en-GB"/>
        </w:rPr>
        <w:t xml:space="preserve"> </w:t>
      </w:r>
      <w:r w:rsidR="00CC13EC" w:rsidRPr="009E49A3">
        <w:rPr>
          <w:rFonts w:eastAsia="Times New Roman" w:cs="Times New Roman"/>
          <w:lang w:eastAsia="en-GB"/>
        </w:rPr>
        <w:t>hydrogenbinding, saltbro, pi-stacking, hydrofobe interaktioner</w:t>
      </w:r>
      <w:r w:rsidRPr="009E49A3">
        <w:rPr>
          <w:rFonts w:eastAsia="Times New Roman" w:cs="Times New Roman"/>
          <w:lang w:eastAsia="en-GB"/>
        </w:rPr>
        <w:t>.</w:t>
      </w:r>
      <w:r>
        <w:rPr>
          <w:rFonts w:eastAsia="Times New Roman" w:cs="Times New Roman"/>
          <w:lang w:val="da-DK" w:eastAsia="en-GB"/>
        </w:rPr>
        <w:t xml:space="preserve"> Lav en scene, kaldet F</w:t>
      </w:r>
      <w:r w:rsidR="002C499F">
        <w:rPr>
          <w:rFonts w:eastAsia="Times New Roman" w:cs="Times New Roman"/>
          <w:lang w:val="da-DK" w:eastAsia="en-GB"/>
        </w:rPr>
        <w:t>8</w:t>
      </w:r>
      <w:r>
        <w:rPr>
          <w:rFonts w:eastAsia="Times New Roman" w:cs="Times New Roman"/>
          <w:lang w:val="da-DK" w:eastAsia="en-GB"/>
        </w:rPr>
        <w:t>, der viser dette.</w:t>
      </w:r>
    </w:p>
    <w:p w14:paraId="1F971F56" w14:textId="5488B46E" w:rsidR="00A24571" w:rsidRPr="009E49A3" w:rsidRDefault="00A24571" w:rsidP="00A24571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240" w:line="240" w:lineRule="auto"/>
        <w:rPr>
          <w:rFonts w:eastAsia="Times New Roman" w:cs="Times New Roman"/>
          <w:lang w:eastAsia="en-GB"/>
        </w:rPr>
      </w:pPr>
      <w:r w:rsidRPr="009E49A3">
        <w:rPr>
          <w:rFonts w:eastAsia="Times New Roman" w:cs="Times New Roman"/>
          <w:lang w:eastAsia="en-GB"/>
        </w:rPr>
        <w:t>Forskerne der har studeret denne struktur skriver at "Dimeriseri</w:t>
      </w:r>
      <w:r w:rsidR="002C499F">
        <w:rPr>
          <w:rFonts w:eastAsia="Times New Roman" w:cs="Times New Roman"/>
          <w:lang w:val="da-DK" w:eastAsia="en-GB"/>
        </w:rPr>
        <w:t>n</w:t>
      </w:r>
      <w:r w:rsidRPr="009E49A3">
        <w:rPr>
          <w:rFonts w:eastAsia="Times New Roman" w:cs="Times New Roman"/>
          <w:lang w:eastAsia="en-GB"/>
        </w:rPr>
        <w:t>g af enzymet er nødvending for den katalytiske aktivitet"</w:t>
      </w:r>
      <w:r w:rsidR="00DE3A5A">
        <w:rPr>
          <w:rFonts w:eastAsia="Times New Roman" w:cs="Times New Roman"/>
          <w:lang w:val="da-DK" w:eastAsia="en-GB"/>
        </w:rPr>
        <w:t xml:space="preserve"> (</w:t>
      </w:r>
      <w:r w:rsidR="00DE3A5A" w:rsidRPr="009E49A3">
        <w:rPr>
          <w:rFonts w:eastAsia="Times New Roman" w:cs="Times New Roman"/>
          <w:lang w:eastAsia="en-GB"/>
        </w:rPr>
        <w:t>Zhang et al., 2020</w:t>
      </w:r>
      <w:r w:rsidR="00DE3A5A">
        <w:rPr>
          <w:rFonts w:eastAsia="Times New Roman" w:cs="Times New Roman"/>
          <w:lang w:val="da-DK" w:eastAsia="en-GB"/>
        </w:rPr>
        <w:t>, doi:</w:t>
      </w:r>
      <w:r w:rsidR="00DE3A5A" w:rsidRPr="009E49A3">
        <w:rPr>
          <w:rFonts w:eastAsia="Times New Roman" w:cs="Times New Roman"/>
          <w:lang w:eastAsia="en-GB"/>
        </w:rPr>
        <w:t> </w:t>
      </w:r>
      <w:hyperlink r:id="rId10" w:history="1">
        <w:r w:rsidR="00DE3A5A" w:rsidRPr="009E49A3">
          <w:rPr>
            <w:rFonts w:eastAsia="Times New Roman" w:cs="Times New Roman"/>
            <w:b/>
            <w:bCs/>
            <w:color w:val="3366FF"/>
            <w:lang w:eastAsia="en-GB"/>
          </w:rPr>
          <w:t>10.1126/science.abb3405</w:t>
        </w:r>
      </w:hyperlink>
      <w:r w:rsidR="00DE3A5A" w:rsidRPr="009E49A3">
        <w:rPr>
          <w:rFonts w:eastAsia="Times New Roman" w:cs="Times New Roman"/>
          <w:lang w:eastAsia="en-GB"/>
        </w:rPr>
        <w:t>)</w:t>
      </w:r>
      <w:r w:rsidR="00DE3A5A">
        <w:rPr>
          <w:rFonts w:eastAsia="Times New Roman" w:cs="Times New Roman"/>
          <w:lang w:val="da-DK" w:eastAsia="en-GB"/>
        </w:rPr>
        <w:t>.</w:t>
      </w:r>
      <w:r w:rsidR="00DE3A5A" w:rsidRPr="009E49A3">
        <w:rPr>
          <w:rFonts w:eastAsia="Times New Roman" w:cs="Times New Roman"/>
          <w:lang w:eastAsia="en-GB"/>
        </w:rPr>
        <w:t xml:space="preserve"> </w:t>
      </w:r>
      <w:r w:rsidRPr="009E49A3">
        <w:rPr>
          <w:rFonts w:eastAsia="Times New Roman" w:cs="Times New Roman"/>
          <w:lang w:eastAsia="en-GB"/>
        </w:rPr>
        <w:t xml:space="preserve">Kan du forklare hvorfor på baggrund af din analyse </w:t>
      </w:r>
      <w:r w:rsidR="00DE3A5A">
        <w:rPr>
          <w:rFonts w:eastAsia="Times New Roman" w:cs="Times New Roman"/>
          <w:lang w:val="da-DK" w:eastAsia="en-GB"/>
        </w:rPr>
        <w:t>a</w:t>
      </w:r>
      <w:r w:rsidRPr="009E49A3">
        <w:rPr>
          <w:rFonts w:eastAsia="Times New Roman" w:cs="Times New Roman"/>
          <w:lang w:eastAsia="en-GB"/>
        </w:rPr>
        <w:t>f interaktionerne?</w:t>
      </w:r>
    </w:p>
    <w:p w14:paraId="0399FB24" w14:textId="77777777" w:rsidR="00A24571" w:rsidRPr="001A5626" w:rsidRDefault="00A24571" w:rsidP="00A24571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Hvordan tror du den første Nsp5 dimer dannes lige efter infektion med virus? Hint: Se Chen et al., 2010 (doi: </w:t>
      </w:r>
      <w:hyperlink r:id="rId11" w:history="1">
        <w:r w:rsidRPr="1A12433C">
          <w:rPr>
            <w:rFonts w:eastAsia="Times New Roman" w:cs="Times New Roman"/>
            <w:b/>
            <w:bCs/>
            <w:color w:val="3366FF"/>
            <w:lang w:eastAsia="en-GB"/>
          </w:rPr>
          <w:t>10.1007/s13238-010-0011-4</w:t>
        </w:r>
      </w:hyperlink>
      <w:r w:rsidRPr="1A12433C">
        <w:rPr>
          <w:rFonts w:eastAsia="Times New Roman" w:cs="Times New Roman"/>
          <w:lang w:eastAsia="en-GB"/>
        </w:rPr>
        <w:t>).</w:t>
      </w:r>
      <w:r>
        <w:br/>
      </w:r>
    </w:p>
    <w:p w14:paraId="6F9C9B2D" w14:textId="77777777" w:rsidR="00A24571" w:rsidRPr="009E49A3" w:rsidRDefault="002C499F" w:rsidP="00A2457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noProof/>
          <w:lang w:eastAsia="en-GB"/>
        </w:rPr>
      </w:r>
      <w:r w:rsidR="002C499F">
        <w:rPr>
          <w:rFonts w:eastAsia="Times New Roman" w:cs="Times New Roman"/>
          <w:noProof/>
          <w:lang w:eastAsia="en-GB"/>
        </w:rPr>
        <w:pict w14:anchorId="6BE56B4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5F9F6EB" w14:textId="77777777" w:rsidR="00A24571" w:rsidRPr="009E49A3" w:rsidRDefault="00A24571" w:rsidP="00A24571">
      <w:p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9E49A3">
        <w:rPr>
          <w:rFonts w:eastAsia="Times New Roman" w:cs="Times New Roman"/>
          <w:lang w:eastAsia="en-GB"/>
        </w:rPr>
        <w:t> </w:t>
      </w:r>
    </w:p>
    <w:p w14:paraId="41829307" w14:textId="77777777" w:rsidR="00A24571" w:rsidRDefault="00A24571" w:rsidP="00A24571">
      <w:pPr>
        <w:rPr>
          <w:rFonts w:eastAsia="Times New Roman" w:cs="Times New Roman"/>
          <w:b/>
          <w:bCs/>
          <w:lang w:eastAsia="en-GB"/>
        </w:rPr>
      </w:pPr>
      <w:r>
        <w:br w:type="page"/>
      </w:r>
    </w:p>
    <w:p w14:paraId="494F3E79" w14:textId="77777777" w:rsidR="00A24571" w:rsidRPr="00437040" w:rsidRDefault="00A24571" w:rsidP="00242A3E">
      <w:pPr>
        <w:pStyle w:val="Heading2"/>
      </w:pPr>
      <w:bookmarkStart w:id="4" w:name="_Toc80572188"/>
      <w:bookmarkStart w:id="5" w:name="_Toc83553660"/>
      <w:bookmarkStart w:id="6" w:name="_Toc83996338"/>
      <w:r w:rsidRPr="00437040">
        <w:rPr>
          <w:lang w:val="da-DK"/>
        </w:rPr>
        <w:lastRenderedPageBreak/>
        <w:t>3</w:t>
      </w:r>
      <w:r w:rsidRPr="00437040">
        <w:t>. Protease alignment</w:t>
      </w:r>
      <w:bookmarkEnd w:id="4"/>
      <w:bookmarkEnd w:id="5"/>
      <w:bookmarkEnd w:id="6"/>
    </w:p>
    <w:p w14:paraId="001C7403" w14:textId="2EA50A81" w:rsidR="00A24571" w:rsidRPr="009E49A3" w:rsidRDefault="00A24571" w:rsidP="00A24571">
      <w:p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 xml:space="preserve">I denne opgave skal vi </w:t>
      </w:r>
      <w:r>
        <w:rPr>
          <w:rFonts w:eastAsia="Times New Roman" w:cs="Times New Roman"/>
          <w:lang w:val="da-DK" w:eastAsia="en-GB"/>
        </w:rPr>
        <w:t xml:space="preserve">først </w:t>
      </w:r>
      <w:r w:rsidRPr="1A12433C">
        <w:rPr>
          <w:rFonts w:eastAsia="Times New Roman" w:cs="Times New Roman"/>
          <w:lang w:eastAsia="en-GB"/>
        </w:rPr>
        <w:t>lave sekvens-alignment af Nsp5:</w:t>
      </w:r>
    </w:p>
    <w:p w14:paraId="5E9B5893" w14:textId="753DCC50" w:rsidR="00A24571" w:rsidRPr="009E49A3" w:rsidRDefault="00A24571" w:rsidP="00A245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Download text filen</w:t>
      </w:r>
      <w:r w:rsidR="0081713A" w:rsidRPr="0081713A">
        <w:rPr>
          <w:rFonts w:eastAsia="Times New Roman" w:cs="Times New Roman"/>
          <w:lang w:val="da-DK" w:eastAsia="en-GB"/>
        </w:rPr>
        <w:t xml:space="preserve"> Nsp5</w:t>
      </w:r>
      <w:r w:rsidR="0081713A">
        <w:rPr>
          <w:rFonts w:eastAsia="Times New Roman" w:cs="Times New Roman"/>
          <w:lang w:val="da-DK" w:eastAsia="en-GB"/>
        </w:rPr>
        <w:t>-</w:t>
      </w:r>
      <w:r w:rsidR="0081713A" w:rsidRPr="0081713A">
        <w:rPr>
          <w:rFonts w:eastAsia="Times New Roman" w:cs="Times New Roman"/>
          <w:lang w:val="da-DK" w:eastAsia="en-GB"/>
        </w:rPr>
        <w:t>align.fasta</w:t>
      </w:r>
      <w:r w:rsidR="0081713A">
        <w:rPr>
          <w:rFonts w:eastAsia="Times New Roman" w:cs="Times New Roman"/>
          <w:lang w:val="da-DK" w:eastAsia="en-GB"/>
        </w:rPr>
        <w:t>.txt</w:t>
      </w:r>
      <w:r w:rsidRPr="1A12433C">
        <w:rPr>
          <w:rFonts w:eastAsia="Times New Roman" w:cs="Times New Roman"/>
          <w:lang w:eastAsia="en-GB"/>
        </w:rPr>
        <w:t xml:space="preserve">, </w:t>
      </w:r>
      <w:r>
        <w:rPr>
          <w:rFonts w:eastAsia="Times New Roman" w:cs="Times New Roman"/>
          <w:lang w:val="da-DK" w:eastAsia="en-GB"/>
        </w:rPr>
        <w:t xml:space="preserve">som findes på denne uge på Brightspace, </w:t>
      </w:r>
      <w:r w:rsidRPr="1A12433C">
        <w:rPr>
          <w:rFonts w:eastAsia="Times New Roman" w:cs="Times New Roman"/>
          <w:lang w:eastAsia="en-GB"/>
        </w:rPr>
        <w:t xml:space="preserve">der indeholder </w:t>
      </w:r>
      <w:r w:rsidR="0081713A">
        <w:rPr>
          <w:rFonts w:eastAsia="Times New Roman" w:cs="Times New Roman"/>
          <w:lang w:val="da-DK" w:eastAsia="en-GB"/>
        </w:rPr>
        <w:t>et multip</w:t>
      </w:r>
      <w:r w:rsidR="004B34AF">
        <w:rPr>
          <w:rFonts w:eastAsia="Times New Roman" w:cs="Times New Roman"/>
          <w:lang w:val="da-DK" w:eastAsia="en-GB"/>
        </w:rPr>
        <w:t>le</w:t>
      </w:r>
      <w:r w:rsidR="0081713A">
        <w:rPr>
          <w:rFonts w:eastAsia="Times New Roman" w:cs="Times New Roman"/>
          <w:lang w:val="da-DK" w:eastAsia="en-GB"/>
        </w:rPr>
        <w:t xml:space="preserve"> alignment af </w:t>
      </w:r>
      <w:r w:rsidRPr="1A12433C">
        <w:rPr>
          <w:rFonts w:eastAsia="Times New Roman" w:cs="Times New Roman"/>
          <w:lang w:eastAsia="en-GB"/>
        </w:rPr>
        <w:t>følgende 10 Nsp5 sekvenser:</w:t>
      </w:r>
    </w:p>
    <w:p w14:paraId="08A1F62B" w14:textId="77777777" w:rsidR="00A24571" w:rsidRPr="009E49A3" w:rsidRDefault="00A24571" w:rsidP="00A245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SARS CoV-2 (severe acute respiratory syndrome coronavirus type 2)</w:t>
      </w:r>
    </w:p>
    <w:p w14:paraId="486D8DA9" w14:textId="77777777" w:rsidR="00A24571" w:rsidRPr="009E49A3" w:rsidRDefault="00A24571" w:rsidP="00A245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SARS-CoV (severe acute respiratory syndrome coronavirus)</w:t>
      </w:r>
    </w:p>
    <w:p w14:paraId="2DE07585" w14:textId="77777777" w:rsidR="00A24571" w:rsidRPr="009E49A3" w:rsidRDefault="00A24571" w:rsidP="00A245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MERS (Middle East respiratory syndrome coronavirus)</w:t>
      </w:r>
    </w:p>
    <w:p w14:paraId="17094317" w14:textId="77777777" w:rsidR="00A24571" w:rsidRPr="009E49A3" w:rsidRDefault="00A24571" w:rsidP="00A245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PEDV (Porcine Epidemic Diarrhea Virus)</w:t>
      </w:r>
    </w:p>
    <w:p w14:paraId="595F7FAD" w14:textId="77777777" w:rsidR="00A24571" w:rsidRPr="009E49A3" w:rsidRDefault="00A24571" w:rsidP="00A245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TGEV (Porcine Transmissible Gastroenteritis Virus)</w:t>
      </w:r>
    </w:p>
    <w:p w14:paraId="3FB20423" w14:textId="77777777" w:rsidR="00A24571" w:rsidRPr="009E49A3" w:rsidRDefault="00A24571" w:rsidP="00A245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HKU4 (Tylonycteris bat coronavirus HKU4)</w:t>
      </w:r>
    </w:p>
    <w:p w14:paraId="2B5588F5" w14:textId="77777777" w:rsidR="00A24571" w:rsidRPr="009E49A3" w:rsidRDefault="00A24571" w:rsidP="00A245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A59 (Mouse hepatitis virus A59)</w:t>
      </w:r>
    </w:p>
    <w:p w14:paraId="0B73FB78" w14:textId="77777777" w:rsidR="00A24571" w:rsidRPr="009E49A3" w:rsidRDefault="00A24571" w:rsidP="00A245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HKU1 (Human coronavirus HKU1)</w:t>
      </w:r>
    </w:p>
    <w:p w14:paraId="7B82E39C" w14:textId="77777777" w:rsidR="00A24571" w:rsidRPr="009E49A3" w:rsidRDefault="00A24571" w:rsidP="00A245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FIPV (Feline infectious peritonitis virus)</w:t>
      </w:r>
    </w:p>
    <w:p w14:paraId="40275F00" w14:textId="0C90BCB3" w:rsidR="00A24571" w:rsidRPr="00133D9F" w:rsidRDefault="00A24571" w:rsidP="00133D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NL63 (Human coronavirus NL63)</w:t>
      </w:r>
    </w:p>
    <w:p w14:paraId="2FEA2A21" w14:textId="7E5B3140" w:rsidR="00D9553B" w:rsidRPr="009E49A3" w:rsidRDefault="00D9553B" w:rsidP="00D9553B">
      <w:pPr>
        <w:numPr>
          <w:ilvl w:val="0"/>
          <w:numId w:val="23"/>
        </w:numPr>
        <w:spacing w:before="100" w:beforeAutospacing="1" w:after="240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Åben</w:t>
      </w:r>
      <w:r>
        <w:rPr>
          <w:rFonts w:eastAsia="Times New Roman" w:cs="Times New Roman"/>
          <w:lang w:val="da-DK" w:eastAsia="en-GB"/>
        </w:rPr>
        <w:t xml:space="preserve"> også</w:t>
      </w:r>
      <w:r w:rsidRPr="1A12433C">
        <w:rPr>
          <w:rFonts w:eastAsia="Times New Roman" w:cs="Times New Roman"/>
          <w:lang w:eastAsia="en-GB"/>
        </w:rPr>
        <w:t xml:space="preserve"> protease struktur for SARS-CoV (</w:t>
      </w:r>
      <w:r>
        <w:rPr>
          <w:rFonts w:eastAsia="Times New Roman" w:cs="Times New Roman"/>
          <w:lang w:val="da-DK" w:eastAsia="en-GB"/>
        </w:rPr>
        <w:t xml:space="preserve">PDB-ID: </w:t>
      </w:r>
      <w:r w:rsidRPr="1A12433C">
        <w:rPr>
          <w:rFonts w:eastAsia="Times New Roman" w:cs="Times New Roman"/>
          <w:lang w:eastAsia="en-GB"/>
        </w:rPr>
        <w:t>1</w:t>
      </w:r>
      <w:r>
        <w:rPr>
          <w:rFonts w:eastAsia="Times New Roman" w:cs="Times New Roman"/>
          <w:lang w:val="da-DK" w:eastAsia="en-GB"/>
        </w:rPr>
        <w:t>Q</w:t>
      </w:r>
      <w:r w:rsidRPr="1A12433C">
        <w:rPr>
          <w:rFonts w:eastAsia="Times New Roman" w:cs="Times New Roman"/>
          <w:lang w:eastAsia="en-GB"/>
        </w:rPr>
        <w:t>2</w:t>
      </w:r>
      <w:r>
        <w:rPr>
          <w:rFonts w:eastAsia="Times New Roman" w:cs="Times New Roman"/>
          <w:lang w:val="da-DK" w:eastAsia="en-GB"/>
        </w:rPr>
        <w:t xml:space="preserve">W), </w:t>
      </w:r>
      <w:r w:rsidRPr="1A12433C">
        <w:rPr>
          <w:rFonts w:eastAsia="Times New Roman" w:cs="Times New Roman"/>
          <w:lang w:eastAsia="en-GB"/>
        </w:rPr>
        <w:t>SARS-CoV-2 (PDB ID: 6</w:t>
      </w:r>
      <w:r>
        <w:rPr>
          <w:rFonts w:eastAsia="Times New Roman" w:cs="Times New Roman"/>
          <w:lang w:val="da-DK" w:eastAsia="en-GB"/>
        </w:rPr>
        <w:t>YB</w:t>
      </w:r>
      <w:r w:rsidRPr="1A12433C">
        <w:rPr>
          <w:rFonts w:eastAsia="Times New Roman" w:cs="Times New Roman"/>
          <w:lang w:eastAsia="en-GB"/>
        </w:rPr>
        <w:t>7) og MERS (</w:t>
      </w:r>
      <w:r>
        <w:rPr>
          <w:rFonts w:eastAsia="Times New Roman" w:cs="Times New Roman"/>
          <w:lang w:val="da-DK" w:eastAsia="en-GB"/>
        </w:rPr>
        <w:t xml:space="preserve">PDB-ID: </w:t>
      </w:r>
      <w:r w:rsidRPr="1A12433C">
        <w:rPr>
          <w:rFonts w:eastAsia="Times New Roman" w:cs="Times New Roman"/>
          <w:lang w:eastAsia="en-GB"/>
        </w:rPr>
        <w:t>4</w:t>
      </w:r>
      <w:r>
        <w:rPr>
          <w:rFonts w:eastAsia="Times New Roman" w:cs="Times New Roman"/>
          <w:lang w:val="da-DK" w:eastAsia="en-GB"/>
        </w:rPr>
        <w:t>YO</w:t>
      </w:r>
      <w:r w:rsidRPr="1A12433C">
        <w:rPr>
          <w:rFonts w:eastAsia="Times New Roman" w:cs="Times New Roman"/>
          <w:lang w:eastAsia="en-GB"/>
        </w:rPr>
        <w:t>9)</w:t>
      </w:r>
      <w:r>
        <w:rPr>
          <w:rFonts w:eastAsia="Times New Roman" w:cs="Times New Roman"/>
          <w:lang w:val="da-DK" w:eastAsia="en-GB"/>
        </w:rPr>
        <w:t xml:space="preserve"> Nsp5</w:t>
      </w:r>
      <w:r w:rsidRPr="1A12433C">
        <w:rPr>
          <w:rFonts w:eastAsia="Times New Roman" w:cs="Times New Roman"/>
          <w:lang w:eastAsia="en-GB"/>
        </w:rPr>
        <w:t>.</w:t>
      </w:r>
      <w:r>
        <w:rPr>
          <w:rFonts w:eastAsia="Times New Roman" w:cs="Times New Roman"/>
          <w:lang w:val="da-DK" w:eastAsia="en-GB"/>
        </w:rPr>
        <w:t xml:space="preserve"> </w:t>
      </w:r>
      <w:r>
        <w:rPr>
          <w:rFonts w:eastAsia="Times New Roman" w:cs="Times New Roman"/>
          <w:lang w:val="da-DK" w:eastAsia="en-GB"/>
        </w:rPr>
        <w:br/>
        <w:t xml:space="preserve">Vi arbejder først på </w:t>
      </w:r>
      <w:r w:rsidRPr="1A12433C">
        <w:rPr>
          <w:rFonts w:eastAsia="Times New Roman" w:cs="Times New Roman"/>
          <w:lang w:eastAsia="en-GB"/>
        </w:rPr>
        <w:t>SARS-CoV-2</w:t>
      </w:r>
      <w:r>
        <w:rPr>
          <w:rFonts w:eastAsia="Times New Roman" w:cs="Times New Roman"/>
          <w:lang w:val="da-DK" w:eastAsia="en-GB"/>
        </w:rPr>
        <w:t xml:space="preserve"> kæde A, så gem resten indtil videre. Gem dette under scene F1.</w:t>
      </w:r>
    </w:p>
    <w:p w14:paraId="455F10AD" w14:textId="4FFF0C82" w:rsidR="00D9553B" w:rsidRPr="004C0750" w:rsidRDefault="00D9553B" w:rsidP="00D9553B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Times New Roman"/>
          <w:color w:val="000000" w:themeColor="text1"/>
          <w:lang w:eastAsia="en-GB"/>
        </w:rPr>
      </w:pPr>
      <w:r w:rsidRPr="1A12433C">
        <w:rPr>
          <w:rFonts w:eastAsia="Times New Roman" w:cs="Times New Roman"/>
          <w:lang w:eastAsia="en-GB"/>
        </w:rPr>
        <w:t>SARS-CoV (</w:t>
      </w:r>
      <w:r>
        <w:rPr>
          <w:rFonts w:eastAsia="Times New Roman" w:cs="Times New Roman"/>
          <w:lang w:val="da-DK" w:eastAsia="en-GB"/>
        </w:rPr>
        <w:t xml:space="preserve">PDB-ID: </w:t>
      </w:r>
      <w:r w:rsidRPr="1A12433C">
        <w:rPr>
          <w:rFonts w:eastAsia="Times New Roman" w:cs="Times New Roman"/>
          <w:lang w:eastAsia="en-GB"/>
        </w:rPr>
        <w:t>1</w:t>
      </w:r>
      <w:r>
        <w:rPr>
          <w:rFonts w:eastAsia="Times New Roman" w:cs="Times New Roman"/>
          <w:lang w:val="da-DK" w:eastAsia="en-GB"/>
        </w:rPr>
        <w:t>Q</w:t>
      </w:r>
      <w:r w:rsidRPr="1A12433C">
        <w:rPr>
          <w:rFonts w:eastAsia="Times New Roman" w:cs="Times New Roman"/>
          <w:lang w:eastAsia="en-GB"/>
        </w:rPr>
        <w:t>2</w:t>
      </w:r>
      <w:r>
        <w:rPr>
          <w:rFonts w:eastAsia="Times New Roman" w:cs="Times New Roman"/>
          <w:lang w:val="da-DK" w:eastAsia="en-GB"/>
        </w:rPr>
        <w:t>W)</w:t>
      </w:r>
      <w:r w:rsidRPr="1A12433C">
        <w:rPr>
          <w:rFonts w:eastAsia="Times New Roman" w:cs="Times New Roman"/>
          <w:lang w:eastAsia="en-GB"/>
        </w:rPr>
        <w:t xml:space="preserve"> og MERS (</w:t>
      </w:r>
      <w:r>
        <w:rPr>
          <w:rFonts w:eastAsia="Times New Roman" w:cs="Times New Roman"/>
          <w:lang w:val="da-DK" w:eastAsia="en-GB"/>
        </w:rPr>
        <w:t xml:space="preserve">PDB-ID: </w:t>
      </w:r>
      <w:r w:rsidRPr="1A12433C">
        <w:rPr>
          <w:rFonts w:eastAsia="Times New Roman" w:cs="Times New Roman"/>
          <w:lang w:eastAsia="en-GB"/>
        </w:rPr>
        <w:t>4</w:t>
      </w:r>
      <w:r>
        <w:rPr>
          <w:rFonts w:eastAsia="Times New Roman" w:cs="Times New Roman"/>
          <w:lang w:val="da-DK" w:eastAsia="en-GB"/>
        </w:rPr>
        <w:t>YO</w:t>
      </w:r>
      <w:r w:rsidRPr="1A12433C">
        <w:rPr>
          <w:rFonts w:eastAsia="Times New Roman" w:cs="Times New Roman"/>
          <w:lang w:eastAsia="en-GB"/>
        </w:rPr>
        <w:t>9)</w:t>
      </w:r>
      <w:r>
        <w:rPr>
          <w:rFonts w:eastAsia="Times New Roman" w:cs="Times New Roman"/>
          <w:lang w:val="da-DK" w:eastAsia="en-GB"/>
        </w:rPr>
        <w:t xml:space="preserve"> </w:t>
      </w:r>
      <w:r w:rsidRPr="004C0750">
        <w:rPr>
          <w:rFonts w:eastAsia="Times New Roman" w:cs="Times New Roman"/>
          <w:color w:val="000000" w:themeColor="text1"/>
          <w:lang w:eastAsia="en-GB"/>
        </w:rPr>
        <w:t xml:space="preserve">er allerede navngivet som to kæder, men </w:t>
      </w:r>
      <w:r w:rsidRPr="1A12433C">
        <w:rPr>
          <w:rFonts w:eastAsia="Times New Roman" w:cs="Times New Roman"/>
          <w:lang w:eastAsia="en-GB"/>
        </w:rPr>
        <w:t>SARS-CoV-2 (PDB ID: 6</w:t>
      </w:r>
      <w:r>
        <w:rPr>
          <w:rFonts w:eastAsia="Times New Roman" w:cs="Times New Roman"/>
          <w:lang w:val="da-DK" w:eastAsia="en-GB"/>
        </w:rPr>
        <w:t>YB</w:t>
      </w:r>
      <w:r w:rsidRPr="1A12433C">
        <w:rPr>
          <w:rFonts w:eastAsia="Times New Roman" w:cs="Times New Roman"/>
          <w:lang w:eastAsia="en-GB"/>
        </w:rPr>
        <w:t>7)</w:t>
      </w:r>
      <w:r w:rsidRPr="004C0750">
        <w:rPr>
          <w:rFonts w:eastAsia="Times New Roman" w:cs="Times New Roman"/>
          <w:color w:val="000000" w:themeColor="text1"/>
          <w:lang w:eastAsia="en-GB"/>
        </w:rPr>
        <w:t xml:space="preserve"> er kun angivet som </w:t>
      </w:r>
      <w:r>
        <w:rPr>
          <w:rFonts w:eastAsia="Times New Roman" w:cs="Times New Roman"/>
          <w:color w:val="000000" w:themeColor="text1"/>
          <w:lang w:eastAsia="en-GB"/>
        </w:rPr>
        <w:t>é</w:t>
      </w:r>
      <w:r w:rsidRPr="004C0750">
        <w:rPr>
          <w:rFonts w:eastAsia="Times New Roman" w:cs="Times New Roman"/>
          <w:color w:val="000000" w:themeColor="text1"/>
          <w:lang w:eastAsia="en-GB"/>
        </w:rPr>
        <w:t>n kæde.</w:t>
      </w:r>
      <w:r w:rsidRPr="004C0750">
        <w:rPr>
          <w:rFonts w:eastAsia="Times New Roman" w:cs="Times New Roman"/>
          <w:color w:val="000000" w:themeColor="text1"/>
          <w:lang w:val="da-DK" w:eastAsia="en-GB"/>
        </w:rPr>
        <w:t xml:space="preserve"> </w:t>
      </w:r>
      <w:r w:rsidRPr="004C0750"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>Derfor skal vi bruge </w:t>
      </w:r>
      <w:r w:rsidRPr="004C0750">
        <w:rPr>
          <w:rFonts w:ascii="Courier New" w:eastAsia="Times New Roman" w:hAnsi="Courier New" w:cs="Courier New"/>
          <w:color w:val="000000" w:themeColor="text1"/>
          <w:shd w:val="clear" w:color="auto" w:fill="FFFFFF"/>
          <w:lang w:val="da-DK" w:eastAsia="en-GB"/>
        </w:rPr>
        <w:t>split_states</w:t>
      </w:r>
      <w:r w:rsidRPr="004C0750"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>, navngive kæden med </w:t>
      </w:r>
      <w:r w:rsidRPr="004C0750">
        <w:rPr>
          <w:rFonts w:ascii="Courier New" w:eastAsia="Times New Roman" w:hAnsi="Courier New" w:cs="Courier New"/>
          <w:color w:val="000000" w:themeColor="text1"/>
          <w:shd w:val="clear" w:color="auto" w:fill="FFFFFF"/>
          <w:lang w:val="da-DK" w:eastAsia="en-GB"/>
        </w:rPr>
        <w:t>alter</w:t>
      </w:r>
      <w:r w:rsidRPr="004C0750"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> kommandoen, og kombinere dem til et objekt igen med </w:t>
      </w:r>
      <w:r w:rsidRPr="004C0750">
        <w:rPr>
          <w:rFonts w:ascii="Courier New" w:eastAsia="Times New Roman" w:hAnsi="Courier New" w:cs="Courier New"/>
          <w:color w:val="000000" w:themeColor="text1"/>
          <w:shd w:val="clear" w:color="auto" w:fill="FFFFFF"/>
          <w:lang w:val="da-DK" w:eastAsia="en-GB"/>
        </w:rPr>
        <w:t>create</w:t>
      </w:r>
      <w:r w:rsidRPr="004C0750"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>:</w:t>
      </w:r>
      <w:r w:rsidRPr="004C0750">
        <w:rPr>
          <w:rFonts w:ascii="Calibri" w:eastAsia="Times New Roman" w:hAnsi="Calibri" w:cs="Times New Roman"/>
          <w:color w:val="000000" w:themeColor="text1"/>
          <w:shd w:val="clear" w:color="auto" w:fill="FFFFFF"/>
          <w:lang w:eastAsia="en-GB"/>
        </w:rPr>
        <w:t> </w:t>
      </w:r>
      <w:r w:rsidRPr="004C0750">
        <w:rPr>
          <w:color w:val="000000" w:themeColor="text1"/>
        </w:rPr>
        <w:br/>
      </w:r>
    </w:p>
    <w:p w14:paraId="6B0F8AC5" w14:textId="068FB56A" w:rsidR="00D9553B" w:rsidRPr="001B3905" w:rsidRDefault="00D9553B" w:rsidP="00D93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lang w:eastAsia="en-GB"/>
        </w:rPr>
      </w:pPr>
      <w:r w:rsidRPr="001B3905">
        <w:rPr>
          <w:rFonts w:ascii="Courier New" w:eastAsia="Times New Roman" w:hAnsi="Courier New" w:cs="Courier New"/>
          <w:color w:val="000000" w:themeColor="text1"/>
          <w:lang w:eastAsia="en-GB"/>
        </w:rPr>
        <w:t>split_states 6yb7</w:t>
      </w:r>
      <w:r w:rsidRPr="001B3905">
        <w:rPr>
          <w:color w:val="000000" w:themeColor="text1"/>
        </w:rPr>
        <w:br/>
      </w:r>
      <w:r w:rsidRPr="001B3905">
        <w:rPr>
          <w:rFonts w:ascii="Courier New" w:eastAsia="Times New Roman" w:hAnsi="Courier New" w:cs="Courier New"/>
          <w:color w:val="000000" w:themeColor="text1"/>
          <w:lang w:eastAsia="en-GB"/>
        </w:rPr>
        <w:t>alter 6yb7_0002, chain='B'</w:t>
      </w:r>
      <w:r w:rsidRPr="001B3905">
        <w:rPr>
          <w:color w:val="000000" w:themeColor="text1"/>
        </w:rPr>
        <w:br/>
      </w:r>
      <w:r w:rsidRPr="001B3905">
        <w:rPr>
          <w:rFonts w:ascii="Courier New" w:eastAsia="Times New Roman" w:hAnsi="Courier New" w:cs="Courier New"/>
          <w:color w:val="000000" w:themeColor="text1"/>
          <w:lang w:eastAsia="en-GB"/>
        </w:rPr>
        <w:t>delete 6yb7</w:t>
      </w:r>
      <w:r w:rsidRPr="001B3905">
        <w:rPr>
          <w:color w:val="000000" w:themeColor="text1"/>
        </w:rPr>
        <w:br/>
      </w:r>
      <w:r w:rsidRPr="001B3905">
        <w:rPr>
          <w:rFonts w:ascii="Courier New" w:eastAsia="Times New Roman" w:hAnsi="Courier New" w:cs="Courier New"/>
          <w:color w:val="000000" w:themeColor="text1"/>
          <w:lang w:eastAsia="en-GB"/>
        </w:rPr>
        <w:t>create 6yb7, (6yb7_0001 or 6yb7_0002)</w:t>
      </w:r>
      <w:r w:rsidRPr="001B3905">
        <w:rPr>
          <w:color w:val="000000" w:themeColor="text1"/>
        </w:rPr>
        <w:br/>
      </w:r>
      <w:r w:rsidRPr="001B3905">
        <w:rPr>
          <w:rFonts w:ascii="Courier New" w:eastAsia="Times New Roman" w:hAnsi="Courier New" w:cs="Courier New"/>
          <w:color w:val="000000" w:themeColor="text1"/>
          <w:lang w:eastAsia="en-GB"/>
        </w:rPr>
        <w:t>delete 6yb7_*</w:t>
      </w:r>
    </w:p>
    <w:p w14:paraId="53D60407" w14:textId="782E05E6" w:rsidR="007C290D" w:rsidRDefault="00A24571" w:rsidP="007C29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Kør programmet colCons (</w:t>
      </w:r>
      <w:r w:rsidRPr="004B34AF">
        <w:rPr>
          <w:rFonts w:eastAsia="Times New Roman" w:cs="Times New Roman"/>
          <w:color w:val="000000" w:themeColor="text1"/>
          <w:lang w:eastAsia="en-GB"/>
        </w:rPr>
        <w:t>colCons.zip</w:t>
      </w:r>
      <w:r w:rsidRPr="004B34AF">
        <w:rPr>
          <w:rFonts w:eastAsia="Times New Roman" w:cs="Times New Roman"/>
          <w:color w:val="000000" w:themeColor="text1"/>
          <w:lang w:val="da-DK" w:eastAsia="en-GB"/>
        </w:rPr>
        <w:t xml:space="preserve"> findes på denne uge</w:t>
      </w:r>
      <w:r w:rsidR="004B34AF">
        <w:rPr>
          <w:rFonts w:eastAsia="Times New Roman" w:cs="Times New Roman"/>
          <w:color w:val="000000" w:themeColor="text1"/>
          <w:lang w:val="da-DK" w:eastAsia="en-GB"/>
        </w:rPr>
        <w:t xml:space="preserve"> på Brightspace</w:t>
      </w:r>
      <w:r w:rsidRPr="1A12433C">
        <w:rPr>
          <w:rFonts w:eastAsia="Times New Roman" w:cs="Times New Roman"/>
          <w:lang w:eastAsia="en-GB"/>
        </w:rPr>
        <w:t xml:space="preserve">), som </w:t>
      </w:r>
      <w:r w:rsidR="00D93AA5">
        <w:rPr>
          <w:rFonts w:eastAsia="Times New Roman" w:cs="Times New Roman"/>
          <w:lang w:val="da-DK" w:eastAsia="en-GB"/>
        </w:rPr>
        <w:t>I</w:t>
      </w:r>
      <w:r w:rsidRPr="1A12433C">
        <w:rPr>
          <w:rFonts w:eastAsia="Times New Roman" w:cs="Times New Roman"/>
          <w:lang w:eastAsia="en-GB"/>
        </w:rPr>
        <w:t xml:space="preserve"> gjorde det i TØ </w:t>
      </w:r>
      <w:r>
        <w:rPr>
          <w:rFonts w:eastAsia="Times New Roman" w:cs="Times New Roman"/>
          <w:lang w:val="da-DK" w:eastAsia="en-GB"/>
        </w:rPr>
        <w:t>7</w:t>
      </w:r>
      <w:r w:rsidRPr="1A12433C">
        <w:rPr>
          <w:rFonts w:eastAsia="Times New Roman" w:cs="Times New Roman"/>
          <w:lang w:eastAsia="en-GB"/>
        </w:rPr>
        <w:t xml:space="preserve"> opgave </w:t>
      </w:r>
      <w:r>
        <w:rPr>
          <w:rFonts w:eastAsia="Times New Roman" w:cs="Times New Roman"/>
          <w:lang w:val="da-DK" w:eastAsia="en-GB"/>
        </w:rPr>
        <w:t>5</w:t>
      </w:r>
      <w:r w:rsidRPr="1A12433C">
        <w:rPr>
          <w:rFonts w:eastAsia="Times New Roman" w:cs="Times New Roman"/>
          <w:lang w:eastAsia="en-GB"/>
        </w:rPr>
        <w:t>, og brug Nsp5-align.fasta fil som input.</w:t>
      </w:r>
      <w:r w:rsidR="007C290D">
        <w:rPr>
          <w:rFonts w:eastAsia="Times New Roman" w:cs="Times New Roman"/>
          <w:lang w:val="da-DK" w:eastAsia="en-GB"/>
        </w:rPr>
        <w:t xml:space="preserve"> Kald scenen F2.</w:t>
      </w:r>
    </w:p>
    <w:p w14:paraId="083159EF" w14:textId="6853DE3E" w:rsidR="007C290D" w:rsidRDefault="00A24571" w:rsidP="007C290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7C290D">
        <w:rPr>
          <w:rFonts w:eastAsia="Times New Roman" w:cs="Times New Roman"/>
          <w:lang w:eastAsia="en-GB"/>
        </w:rPr>
        <w:t>Er den indre eller ydre del mest bevaret?</w:t>
      </w:r>
      <w:r w:rsidR="007C290D">
        <w:rPr>
          <w:rFonts w:eastAsia="Times New Roman" w:cs="Times New Roman"/>
          <w:lang w:eastAsia="en-GB"/>
        </w:rPr>
        <w:br/>
      </w:r>
    </w:p>
    <w:p w14:paraId="63DF8446" w14:textId="7130E59A" w:rsidR="00A14850" w:rsidRPr="00A14850" w:rsidRDefault="00A24571" w:rsidP="007C290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7C290D">
        <w:rPr>
          <w:rFonts w:eastAsia="Times New Roman" w:cs="Times New Roman"/>
          <w:lang w:eastAsia="en-GB"/>
        </w:rPr>
        <w:t>Er Cys145</w:t>
      </w:r>
      <w:r w:rsidR="002C499F">
        <w:rPr>
          <w:rFonts w:eastAsia="Times New Roman" w:cs="Times New Roman"/>
          <w:lang w:val="da-DK" w:eastAsia="en-GB"/>
        </w:rPr>
        <w:t xml:space="preserve">, </w:t>
      </w:r>
      <w:r w:rsidRPr="007C290D">
        <w:rPr>
          <w:rFonts w:eastAsia="Times New Roman" w:cs="Times New Roman"/>
          <w:lang w:eastAsia="en-GB"/>
        </w:rPr>
        <w:t>His41 og Glu166</w:t>
      </w:r>
      <w:r w:rsidR="002C499F">
        <w:rPr>
          <w:rFonts w:eastAsia="Times New Roman" w:cs="Times New Roman"/>
          <w:lang w:val="da-DK" w:eastAsia="en-GB"/>
        </w:rPr>
        <w:t>, som er vigtige for det aktive site,</w:t>
      </w:r>
      <w:r w:rsidRPr="007C290D">
        <w:rPr>
          <w:rFonts w:eastAsia="Times New Roman" w:cs="Times New Roman"/>
          <w:lang w:eastAsia="en-GB"/>
        </w:rPr>
        <w:t xml:space="preserve"> bevaret? </w:t>
      </w:r>
      <w:r w:rsidR="007C290D">
        <w:rPr>
          <w:rFonts w:eastAsia="Times New Roman" w:cs="Times New Roman"/>
          <w:lang w:val="da-DK" w:eastAsia="en-GB"/>
        </w:rPr>
        <w:t>Lav en scene kaldet F3, som viser dette.</w:t>
      </w:r>
    </w:p>
    <w:p w14:paraId="50399241" w14:textId="601670AC" w:rsidR="00A14850" w:rsidRPr="003404FB" w:rsidRDefault="00A14850" w:rsidP="003404FB">
      <w:p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I næste omgang laver vi struktur-alignment af Nsp5:</w:t>
      </w:r>
    </w:p>
    <w:p w14:paraId="0D697BA9" w14:textId="5478DD65" w:rsidR="00A14850" w:rsidRPr="00A14850" w:rsidRDefault="00A14850" w:rsidP="00A148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eastAsia="en-GB"/>
        </w:rPr>
      </w:pPr>
      <w:r w:rsidRPr="001B3905">
        <w:rPr>
          <w:rFonts w:eastAsia="Times New Roman" w:cs="Times New Roman"/>
          <w:color w:val="000000" w:themeColor="text1"/>
          <w:lang w:val="da-DK" w:eastAsia="en-GB"/>
        </w:rPr>
        <w:t xml:space="preserve">Align strukturerne for SARS-CoV-2 (PDB-ID: 6YB7) med hhv. </w:t>
      </w:r>
      <w:r w:rsidRPr="001B3905">
        <w:rPr>
          <w:rFonts w:eastAsia="Times New Roman" w:cs="Times New Roman"/>
          <w:color w:val="000000" w:themeColor="text1"/>
          <w:lang w:val="en-US" w:eastAsia="en-GB"/>
        </w:rPr>
        <w:t xml:space="preserve">SARS-CoV (PDB-ID: 1Q2W) </w:t>
      </w:r>
      <w:r>
        <w:rPr>
          <w:rFonts w:eastAsia="Times New Roman" w:cs="Times New Roman"/>
          <w:color w:val="000000" w:themeColor="text1"/>
          <w:lang w:val="en-US" w:eastAsia="en-GB"/>
        </w:rPr>
        <w:t>o</w:t>
      </w:r>
      <w:r w:rsidRPr="001B3905">
        <w:rPr>
          <w:rFonts w:eastAsia="Times New Roman" w:cs="Times New Roman"/>
          <w:color w:val="000000" w:themeColor="text1"/>
          <w:lang w:val="en-US" w:eastAsia="en-GB"/>
        </w:rPr>
        <w:t xml:space="preserve">g MERS (PDB-ID: 4YO9). </w:t>
      </w:r>
      <w:r w:rsidRPr="003E792A">
        <w:rPr>
          <w:rFonts w:eastAsia="Times New Roman" w:cs="Times New Roman"/>
          <w:color w:val="000000" w:themeColor="text1"/>
          <w:lang w:val="da-DK" w:eastAsia="en-GB"/>
        </w:rPr>
        <w:t xml:space="preserve">Kald alignment af </w:t>
      </w:r>
      <w:r w:rsidRPr="001B3905">
        <w:rPr>
          <w:rFonts w:eastAsia="Times New Roman" w:cs="Times New Roman"/>
          <w:color w:val="000000" w:themeColor="text1"/>
          <w:lang w:val="da-DK" w:eastAsia="en-GB"/>
        </w:rPr>
        <w:t>SARS-CoV-2</w:t>
      </w:r>
      <w:r>
        <w:rPr>
          <w:rFonts w:eastAsia="Times New Roman" w:cs="Times New Roman"/>
          <w:color w:val="000000" w:themeColor="text1"/>
          <w:lang w:val="da-DK" w:eastAsia="en-GB"/>
        </w:rPr>
        <w:t xml:space="preserve"> og </w:t>
      </w:r>
      <w:r w:rsidRPr="003E792A">
        <w:rPr>
          <w:rFonts w:eastAsia="Times New Roman" w:cs="Times New Roman"/>
          <w:color w:val="000000" w:themeColor="text1"/>
          <w:lang w:val="da-DK" w:eastAsia="en-GB"/>
        </w:rPr>
        <w:t>SARS-CoV scene F</w:t>
      </w:r>
      <w:r>
        <w:rPr>
          <w:rFonts w:eastAsia="Times New Roman" w:cs="Times New Roman"/>
          <w:color w:val="000000" w:themeColor="text1"/>
          <w:lang w:val="da-DK" w:eastAsia="en-GB"/>
        </w:rPr>
        <w:t>4</w:t>
      </w:r>
      <w:r w:rsidRPr="003E792A">
        <w:rPr>
          <w:rFonts w:eastAsia="Times New Roman" w:cs="Times New Roman"/>
          <w:color w:val="000000" w:themeColor="text1"/>
          <w:lang w:val="da-DK" w:eastAsia="en-GB"/>
        </w:rPr>
        <w:t xml:space="preserve"> og aligm</w:t>
      </w:r>
      <w:r>
        <w:rPr>
          <w:rFonts w:eastAsia="Times New Roman" w:cs="Times New Roman"/>
          <w:color w:val="000000" w:themeColor="text1"/>
          <w:lang w:val="da-DK" w:eastAsia="en-GB"/>
        </w:rPr>
        <w:t xml:space="preserve">ent af </w:t>
      </w:r>
      <w:r w:rsidRPr="001B3905">
        <w:rPr>
          <w:rFonts w:eastAsia="Times New Roman" w:cs="Times New Roman"/>
          <w:color w:val="000000" w:themeColor="text1"/>
          <w:lang w:val="da-DK" w:eastAsia="en-GB"/>
        </w:rPr>
        <w:t>SARS-CoV-2</w:t>
      </w:r>
      <w:r>
        <w:rPr>
          <w:rFonts w:eastAsia="Times New Roman" w:cs="Times New Roman"/>
          <w:color w:val="000000" w:themeColor="text1"/>
          <w:lang w:val="da-DK" w:eastAsia="en-GB"/>
        </w:rPr>
        <w:t xml:space="preserve"> og </w:t>
      </w:r>
      <w:r w:rsidRPr="003E792A">
        <w:rPr>
          <w:rFonts w:eastAsia="Times New Roman" w:cs="Times New Roman"/>
          <w:color w:val="000000" w:themeColor="text1"/>
          <w:lang w:val="da-DK" w:eastAsia="en-GB"/>
        </w:rPr>
        <w:t>MERS</w:t>
      </w:r>
      <w:r>
        <w:rPr>
          <w:rFonts w:eastAsia="Times New Roman" w:cs="Times New Roman"/>
          <w:color w:val="000000" w:themeColor="text1"/>
          <w:lang w:val="da-DK" w:eastAsia="en-GB"/>
        </w:rPr>
        <w:t xml:space="preserve"> for scene F5.</w:t>
      </w:r>
    </w:p>
    <w:p w14:paraId="22B9B845" w14:textId="5F5F8B72" w:rsidR="00A14850" w:rsidRPr="0081713A" w:rsidRDefault="00A14850" w:rsidP="00A14850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Times New Roman"/>
          <w:color w:val="000000" w:themeColor="text1"/>
          <w:lang w:eastAsia="en-GB"/>
        </w:rPr>
      </w:pPr>
      <w:r w:rsidRPr="001B3905">
        <w:rPr>
          <w:rFonts w:eastAsia="Times New Roman" w:cs="Times New Roman"/>
          <w:color w:val="000000" w:themeColor="text1"/>
          <w:lang w:eastAsia="en-GB"/>
        </w:rPr>
        <w:t xml:space="preserve">Hvad er RMSD mellem de to </w:t>
      </w:r>
      <w:r w:rsidR="00935B9D">
        <w:rPr>
          <w:rFonts w:eastAsia="Times New Roman" w:cs="Times New Roman"/>
          <w:color w:val="000000" w:themeColor="text1"/>
          <w:lang w:val="da-DK" w:eastAsia="en-GB"/>
        </w:rPr>
        <w:t xml:space="preserve">par af </w:t>
      </w:r>
      <w:r w:rsidRPr="001B3905">
        <w:rPr>
          <w:rFonts w:eastAsia="Times New Roman" w:cs="Times New Roman"/>
          <w:color w:val="000000" w:themeColor="text1"/>
          <w:lang w:eastAsia="en-GB"/>
        </w:rPr>
        <w:t xml:space="preserve">strukturer? </w:t>
      </w:r>
      <w:r w:rsidRPr="001B3905"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>Hvilken protease-struktur er mest forskellig fra </w:t>
      </w:r>
      <w:r w:rsidRPr="001B3905">
        <w:rPr>
          <w:rFonts w:eastAsia="Times New Roman" w:cs="Times New Roman"/>
          <w:color w:val="000000" w:themeColor="text1"/>
          <w:shd w:val="clear" w:color="auto" w:fill="FFFFFF"/>
          <w:lang w:eastAsia="en-GB"/>
        </w:rPr>
        <w:t>SARS-CoV-</w:t>
      </w:r>
      <w:r w:rsidRPr="00170474">
        <w:t>2?</w:t>
      </w:r>
      <w:r>
        <w:br/>
      </w:r>
    </w:p>
    <w:p w14:paraId="5ECD4053" w14:textId="5CD16372" w:rsidR="00A24571" w:rsidRPr="00A14850" w:rsidRDefault="00A14850" w:rsidP="00A14850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Times New Roman"/>
          <w:color w:val="000000" w:themeColor="text1"/>
          <w:lang w:eastAsia="en-GB"/>
        </w:rPr>
      </w:pPr>
      <w:r>
        <w:rPr>
          <w:lang w:val="da-DK"/>
        </w:rPr>
        <w:t>Identific</w:t>
      </w:r>
      <w:r w:rsidR="00D93AA5">
        <w:rPr>
          <w:lang w:val="da-DK"/>
        </w:rPr>
        <w:t>é</w:t>
      </w:r>
      <w:r>
        <w:rPr>
          <w:lang w:val="da-DK"/>
        </w:rPr>
        <w:t xml:space="preserve">r active site og sammenlign det i de to alignede sekvenser. Lav en scene, kaldet F6, som viser dette. Hint: active site </w:t>
      </w:r>
      <w:r w:rsidR="003F243E">
        <w:rPr>
          <w:lang w:val="da-DK"/>
        </w:rPr>
        <w:t>i</w:t>
      </w:r>
      <w:r>
        <w:rPr>
          <w:lang w:val="da-DK"/>
        </w:rPr>
        <w:t xml:space="preserve"> MERS har ikke samme res</w:t>
      </w:r>
      <w:r w:rsidR="003F243E">
        <w:rPr>
          <w:lang w:val="da-DK"/>
        </w:rPr>
        <w:t>idue numre (resi)</w:t>
      </w:r>
      <w:r>
        <w:rPr>
          <w:lang w:val="da-DK"/>
        </w:rPr>
        <w:t xml:space="preserve"> som </w:t>
      </w:r>
      <w:r w:rsidRPr="001B3905">
        <w:rPr>
          <w:rFonts w:eastAsia="Times New Roman" w:cs="Times New Roman"/>
          <w:color w:val="000000" w:themeColor="text1"/>
          <w:shd w:val="clear" w:color="auto" w:fill="FFFFFF"/>
          <w:lang w:eastAsia="en-GB"/>
        </w:rPr>
        <w:t>SARS-CoV</w:t>
      </w:r>
      <w:r>
        <w:rPr>
          <w:rFonts w:eastAsia="Times New Roman" w:cs="Times New Roman"/>
          <w:color w:val="000000" w:themeColor="text1"/>
          <w:shd w:val="clear" w:color="auto" w:fill="FFFFFF"/>
          <w:lang w:val="da-DK" w:eastAsia="en-GB"/>
        </w:rPr>
        <w:t xml:space="preserve"> og </w:t>
      </w:r>
      <w:r w:rsidRPr="001B3905">
        <w:rPr>
          <w:rFonts w:eastAsia="Times New Roman" w:cs="Times New Roman"/>
          <w:color w:val="000000" w:themeColor="text1"/>
          <w:shd w:val="clear" w:color="auto" w:fill="FFFFFF"/>
          <w:lang w:eastAsia="en-GB"/>
        </w:rPr>
        <w:t>SARS-CoV-</w:t>
      </w:r>
      <w:r w:rsidRPr="00170474">
        <w:t>2</w:t>
      </w:r>
      <w:r>
        <w:rPr>
          <w:lang w:val="da-DK"/>
        </w:rPr>
        <w:t>.</w:t>
      </w:r>
    </w:p>
    <w:p w14:paraId="33004BE2" w14:textId="77777777" w:rsidR="00A14850" w:rsidRDefault="00A14850" w:rsidP="00A24571">
      <w:pPr>
        <w:spacing w:before="100" w:beforeAutospacing="1" w:after="100" w:afterAutospacing="1"/>
        <w:rPr>
          <w:rFonts w:eastAsia="Times New Roman" w:cs="Times New Roman"/>
          <w:b/>
          <w:bCs/>
          <w:color w:val="000000" w:themeColor="text1"/>
          <w:lang w:eastAsia="en-GB"/>
        </w:rPr>
      </w:pPr>
    </w:p>
    <w:p w14:paraId="7B2BC6F9" w14:textId="77777777" w:rsidR="00A24571" w:rsidRPr="009E49A3" w:rsidRDefault="002C499F" w:rsidP="00A2457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noProof/>
          <w:lang w:eastAsia="en-GB"/>
        </w:rPr>
      </w:r>
      <w:r w:rsidR="002C499F">
        <w:rPr>
          <w:rFonts w:eastAsia="Times New Roman" w:cs="Times New Roman"/>
          <w:noProof/>
          <w:lang w:eastAsia="en-GB"/>
        </w:rPr>
        <w:pict w14:anchorId="5D94AAF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97D4673" w14:textId="77777777" w:rsidR="00A24571" w:rsidRPr="009E49A3" w:rsidRDefault="00A24571" w:rsidP="00A24571">
      <w:p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9E49A3">
        <w:rPr>
          <w:rFonts w:eastAsia="Times New Roman" w:cs="Times New Roman"/>
          <w:lang w:eastAsia="en-GB"/>
        </w:rPr>
        <w:t> </w:t>
      </w:r>
    </w:p>
    <w:p w14:paraId="36049DB1" w14:textId="77777777" w:rsidR="00A24571" w:rsidRDefault="00A24571" w:rsidP="00A24571">
      <w:pPr>
        <w:rPr>
          <w:rFonts w:eastAsia="Times New Roman" w:cs="Times New Roman"/>
          <w:b/>
          <w:bCs/>
          <w:lang w:eastAsia="en-GB"/>
        </w:rPr>
      </w:pPr>
      <w:r>
        <w:br w:type="page"/>
      </w:r>
    </w:p>
    <w:p w14:paraId="6A226910" w14:textId="77777777" w:rsidR="00A24571" w:rsidRPr="00437040" w:rsidRDefault="00A24571" w:rsidP="00242A3E">
      <w:pPr>
        <w:pStyle w:val="Heading2"/>
      </w:pPr>
      <w:bookmarkStart w:id="7" w:name="_Toc80572189"/>
      <w:bookmarkStart w:id="8" w:name="_Toc83553661"/>
      <w:bookmarkStart w:id="9" w:name="_Toc83996339"/>
      <w:r w:rsidRPr="00437040">
        <w:rPr>
          <w:lang w:val="da-DK"/>
        </w:rPr>
        <w:lastRenderedPageBreak/>
        <w:t>4</w:t>
      </w:r>
      <w:r w:rsidRPr="00437040">
        <w:t>. RdRp og Remdesivir</w:t>
      </w:r>
      <w:bookmarkEnd w:id="7"/>
      <w:bookmarkEnd w:id="8"/>
      <w:bookmarkEnd w:id="9"/>
    </w:p>
    <w:p w14:paraId="45257BE1" w14:textId="3BD248FA" w:rsidR="00A24571" w:rsidRPr="009E49A3" w:rsidRDefault="00A24571" w:rsidP="00A24571">
      <w:p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SARS-CoV-2 har en RNA-afhængig RNA-polymerase (RdRp), der hjælper med at kopiere det 30 kb store RNA-genom. Via en speciel template-hoppe-mekanisme kan RdRp også danne kortere mRNAer, der udtrykker strukturelle og hjælpe proteiner.</w:t>
      </w:r>
    </w:p>
    <w:p w14:paraId="4A0E4440" w14:textId="0D467E22" w:rsidR="00A24571" w:rsidRPr="009E49A3" w:rsidRDefault="00A24571" w:rsidP="00A245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Åben PDB-filen 6yyt i PyMOL og farvelæg nsp7 (lilla), nsp8 (blå) og nsp12 (cyan). Hint: For at finde ud af hvilke kæder der svarer til hvilke proteiner kan du gå ind på </w:t>
      </w:r>
      <w:hyperlink r:id="rId12" w:history="1">
        <w:r w:rsidRPr="1A12433C">
          <w:rPr>
            <w:rFonts w:eastAsia="Times New Roman" w:cs="Times New Roman"/>
            <w:b/>
            <w:bCs/>
            <w:color w:val="3366FF"/>
            <w:lang w:eastAsia="en-GB"/>
          </w:rPr>
          <w:t>RCSB.org</w:t>
        </w:r>
      </w:hyperlink>
      <w:r w:rsidRPr="1A12433C">
        <w:rPr>
          <w:rFonts w:eastAsia="Times New Roman" w:cs="Times New Roman"/>
          <w:lang w:eastAsia="en-GB"/>
        </w:rPr>
        <w:t> og søge på 6</w:t>
      </w:r>
      <w:r w:rsidR="005A030B">
        <w:rPr>
          <w:rFonts w:eastAsia="Times New Roman" w:cs="Times New Roman"/>
          <w:lang w:val="da-DK" w:eastAsia="en-GB"/>
        </w:rPr>
        <w:t>YYT</w:t>
      </w:r>
      <w:r w:rsidRPr="1A12433C">
        <w:rPr>
          <w:rFonts w:eastAsia="Times New Roman" w:cs="Times New Roman"/>
          <w:lang w:eastAsia="en-GB"/>
        </w:rPr>
        <w:t>.</w:t>
      </w:r>
    </w:p>
    <w:p w14:paraId="205D191A" w14:textId="646193A0" w:rsidR="00A24571" w:rsidRPr="009E49A3" w:rsidRDefault="00A24571" w:rsidP="00A245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Hvilken RNA-streng er template-strengen og hvilken er produkt-strengen? Hvilken vej bevæger RdRp sig i forhold til RNA dobbelthelicen?</w:t>
      </w:r>
    </w:p>
    <w:p w14:paraId="2E98C9B9" w14:textId="0E694096" w:rsidR="00A24571" w:rsidRPr="009E49A3" w:rsidRDefault="00A24571" w:rsidP="00A24571">
      <w:p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Da vores celler ikke syntetiserer RNA fra RNA er RdRp et attraktivt mål for udvikling af antivirale stoffer, men de tager langtid at udvikle og sikkerhedsgodkende. Remdesivir er en polymerase-hæmmer der blev udviklet mod hepatitis og Ebola, men som ikke var særlig effektiv. Det er nu godkendt til brug i nødstilfælde mod SARS-CoV-2.</w:t>
      </w:r>
    </w:p>
    <w:p w14:paraId="367F786D" w14:textId="76DF7DB3" w:rsidR="00A24571" w:rsidRPr="009E49A3" w:rsidRDefault="00A24571" w:rsidP="00A245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1A12433C">
        <w:rPr>
          <w:rFonts w:eastAsia="Times New Roman" w:cs="Times New Roman"/>
          <w:lang w:eastAsia="en-GB"/>
        </w:rPr>
        <w:t>Åben PDB-filen 7</w:t>
      </w:r>
      <w:r w:rsidR="005A030B">
        <w:rPr>
          <w:rFonts w:eastAsia="Times New Roman" w:cs="Times New Roman"/>
          <w:lang w:val="da-DK" w:eastAsia="en-GB"/>
        </w:rPr>
        <w:t>BV</w:t>
      </w:r>
      <w:r w:rsidRPr="1A12433C">
        <w:rPr>
          <w:rFonts w:eastAsia="Times New Roman" w:cs="Times New Roman"/>
          <w:lang w:eastAsia="en-GB"/>
        </w:rPr>
        <w:t>2 i PyMOL, der indeholder RdRp bundet til Remdesivir. Farvelæg template-streng (rød) og produkt-streng (gul). Vis proteinerne i "ribbon" og RNA og Remdesivir som sticks. Zoom ind på active site.</w:t>
      </w:r>
    </w:p>
    <w:p w14:paraId="533BCC9B" w14:textId="34BA5A19" w:rsidR="00A24571" w:rsidRPr="009E49A3" w:rsidRDefault="00A24571" w:rsidP="00A24571">
      <w:pPr>
        <w:numPr>
          <w:ilvl w:val="0"/>
          <w:numId w:val="30"/>
        </w:numPr>
        <w:spacing w:before="100" w:beforeAutospacing="1" w:after="240" w:line="240" w:lineRule="auto"/>
        <w:rPr>
          <w:rFonts w:eastAsia="Times New Roman" w:cs="Times New Roman"/>
          <w:lang w:eastAsia="en-GB"/>
        </w:rPr>
      </w:pPr>
      <w:r w:rsidRPr="009E49A3">
        <w:rPr>
          <w:rFonts w:eastAsia="Times New Roman" w:cs="Times New Roman"/>
          <w:lang w:eastAsia="en-GB"/>
        </w:rPr>
        <w:t>Beskriv hvilke cofaktorer, der medvirker til syntesen.</w:t>
      </w:r>
    </w:p>
    <w:p w14:paraId="38253C70" w14:textId="77777777" w:rsidR="00A24571" w:rsidRPr="009E49A3" w:rsidRDefault="00A24571" w:rsidP="00A245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9E49A3">
        <w:rPr>
          <w:rFonts w:eastAsia="Times New Roman" w:cs="Times New Roman"/>
          <w:lang w:eastAsia="en-GB"/>
        </w:rPr>
        <w:t>Beskriv den molekylære struktur af Remdesivir og hvordan det hæmmer RNA syntesen.</w:t>
      </w:r>
    </w:p>
    <w:p w14:paraId="039CB54B" w14:textId="77777777" w:rsidR="00A24571" w:rsidRPr="009E49A3" w:rsidRDefault="00A24571" w:rsidP="00A24571">
      <w:p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9E49A3">
        <w:rPr>
          <w:rFonts w:eastAsia="Times New Roman" w:cs="Times New Roman"/>
          <w:lang w:eastAsia="en-GB"/>
        </w:rPr>
        <w:t> </w:t>
      </w:r>
    </w:p>
    <w:p w14:paraId="2DE3A1EA" w14:textId="77777777" w:rsidR="00A24571" w:rsidRPr="009E49A3" w:rsidRDefault="002C499F" w:rsidP="00A2457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noProof/>
          <w:lang w:eastAsia="en-GB"/>
        </w:rPr>
      </w:r>
      <w:r w:rsidR="002C499F">
        <w:rPr>
          <w:rFonts w:eastAsia="Times New Roman" w:cs="Times New Roman"/>
          <w:noProof/>
          <w:lang w:eastAsia="en-GB"/>
        </w:rPr>
        <w:pict w14:anchorId="1BF50CC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0C7532B" w14:textId="77777777" w:rsidR="00A24571" w:rsidRPr="009E49A3" w:rsidRDefault="00A24571" w:rsidP="00A24571">
      <w:pPr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9E49A3">
        <w:rPr>
          <w:rFonts w:eastAsia="Times New Roman" w:cs="Times New Roman"/>
          <w:lang w:eastAsia="en-GB"/>
        </w:rPr>
        <w:t> </w:t>
      </w:r>
    </w:p>
    <w:p w14:paraId="49CE6533" w14:textId="77777777" w:rsidR="00A24571" w:rsidRDefault="00A24571" w:rsidP="00A24571">
      <w:pPr>
        <w:rPr>
          <w:rFonts w:eastAsia="Times New Roman" w:cs="Times New Roman"/>
          <w:b/>
          <w:bCs/>
          <w:lang w:val="da-DK" w:eastAsia="en-GB"/>
        </w:rPr>
      </w:pPr>
      <w:bookmarkStart w:id="10" w:name="_Toc65434952"/>
      <w:r>
        <w:rPr>
          <w:lang w:val="da-DK"/>
        </w:rPr>
        <w:br w:type="page"/>
      </w:r>
    </w:p>
    <w:p w14:paraId="0E0D216F" w14:textId="77777777" w:rsidR="00A24571" w:rsidRPr="00437040" w:rsidRDefault="00A24571" w:rsidP="00242A3E">
      <w:pPr>
        <w:pStyle w:val="Heading2"/>
        <w:rPr>
          <w:bCs/>
        </w:rPr>
      </w:pPr>
      <w:bookmarkStart w:id="11" w:name="_Toc80572190"/>
      <w:bookmarkStart w:id="12" w:name="_Toc83553662"/>
      <w:bookmarkStart w:id="13" w:name="_Toc83996340"/>
      <w:r w:rsidRPr="00437040">
        <w:rPr>
          <w:lang w:val="da-DK"/>
        </w:rPr>
        <w:lastRenderedPageBreak/>
        <w:t>5</w:t>
      </w:r>
      <w:r w:rsidRPr="00437040">
        <w:t>. Spike og ACE2</w:t>
      </w:r>
      <w:bookmarkEnd w:id="10"/>
      <w:bookmarkEnd w:id="11"/>
      <w:bookmarkEnd w:id="12"/>
      <w:bookmarkEnd w:id="13"/>
    </w:p>
    <w:p w14:paraId="28C852E0" w14:textId="0F4A1187" w:rsidR="00A24571" w:rsidRPr="004C0750" w:rsidRDefault="00133D9F" w:rsidP="00A24571">
      <w:pPr>
        <w:spacing w:before="100" w:beforeAutospacing="1" w:after="100" w:afterAutospacing="1"/>
        <w:rPr>
          <w:rFonts w:cs="Times New Roman"/>
          <w:lang w:val="da-DK"/>
        </w:rPr>
      </w:pPr>
      <w:r w:rsidRPr="00133D9F">
        <w:rPr>
          <w:rFonts w:cs="Times New Roman"/>
          <w:i/>
          <w:iCs/>
          <w:lang w:val="da-DK"/>
        </w:rPr>
        <w:t>Følg</w:t>
      </w:r>
      <w:r>
        <w:rPr>
          <w:rFonts w:cs="Times New Roman"/>
          <w:i/>
          <w:iCs/>
          <w:lang w:val="da-DK"/>
        </w:rPr>
        <w:t>e</w:t>
      </w:r>
      <w:r w:rsidRPr="00133D9F">
        <w:rPr>
          <w:rFonts w:cs="Times New Roman"/>
          <w:i/>
          <w:iCs/>
          <w:lang w:val="da-DK"/>
        </w:rPr>
        <w:t>nde er en eksamensopgave, der tester jeres kunnen inde</w:t>
      </w:r>
      <w:r>
        <w:rPr>
          <w:rFonts w:cs="Times New Roman"/>
          <w:i/>
          <w:iCs/>
          <w:lang w:val="da-DK"/>
        </w:rPr>
        <w:t>n</w:t>
      </w:r>
      <w:r w:rsidRPr="00133D9F">
        <w:rPr>
          <w:rFonts w:cs="Times New Roman"/>
          <w:i/>
          <w:iCs/>
          <w:lang w:val="da-DK"/>
        </w:rPr>
        <w:t>for dette em</w:t>
      </w:r>
      <w:r>
        <w:rPr>
          <w:rFonts w:cs="Times New Roman"/>
          <w:i/>
          <w:iCs/>
          <w:lang w:val="da-DK"/>
        </w:rPr>
        <w:t>n</w:t>
      </w:r>
      <w:r w:rsidRPr="00133D9F">
        <w:rPr>
          <w:rFonts w:cs="Times New Roman"/>
          <w:i/>
          <w:iCs/>
          <w:lang w:val="da-DK"/>
        </w:rPr>
        <w:t xml:space="preserve">e. Den kan derfor være mere udfordrende end </w:t>
      </w:r>
      <w:r>
        <w:rPr>
          <w:rFonts w:cs="Times New Roman"/>
          <w:i/>
          <w:iCs/>
          <w:lang w:val="da-DK"/>
        </w:rPr>
        <w:t>I</w:t>
      </w:r>
      <w:r w:rsidRPr="00133D9F">
        <w:rPr>
          <w:rFonts w:cs="Times New Roman"/>
          <w:i/>
          <w:iCs/>
          <w:lang w:val="da-DK"/>
        </w:rPr>
        <w:t xml:space="preserve"> er vant til.</w:t>
      </w:r>
      <w:r>
        <w:rPr>
          <w:rFonts w:cs="Times New Roman"/>
          <w:i/>
          <w:iCs/>
          <w:lang w:val="da-DK"/>
        </w:rPr>
        <w:br/>
      </w:r>
      <w:r w:rsidR="0081713A">
        <w:rPr>
          <w:rFonts w:cs="Times New Roman"/>
        </w:rPr>
        <w:br/>
      </w:r>
      <w:r w:rsidR="00A24571" w:rsidRPr="004C0750">
        <w:rPr>
          <w:rFonts w:cs="Times New Roman"/>
        </w:rPr>
        <w:t xml:space="preserve">Spike-proteinet </w:t>
      </w:r>
      <w:r w:rsidR="00A24571" w:rsidRPr="004C0750">
        <w:rPr>
          <w:rFonts w:cs="Times New Roman"/>
          <w:lang w:val="da-DK"/>
        </w:rPr>
        <w:t xml:space="preserve">fra ny coronavirus (SARS-CoV-2) </w:t>
      </w:r>
      <w:r w:rsidR="00A24571" w:rsidRPr="004C0750">
        <w:rPr>
          <w:rFonts w:cs="Times New Roman"/>
        </w:rPr>
        <w:t xml:space="preserve">består af </w:t>
      </w:r>
      <w:r w:rsidR="00A24571" w:rsidRPr="004C0750">
        <w:rPr>
          <w:rFonts w:cs="Times New Roman"/>
          <w:lang w:val="da-DK"/>
        </w:rPr>
        <w:t>S1 domænet, der binder til ACE2, og</w:t>
      </w:r>
      <w:r w:rsidR="00A24571" w:rsidRPr="004C0750">
        <w:rPr>
          <w:rFonts w:cs="Times New Roman"/>
        </w:rPr>
        <w:t xml:space="preserve"> </w:t>
      </w:r>
      <w:r w:rsidR="00A24571" w:rsidRPr="004C0750">
        <w:rPr>
          <w:rFonts w:cs="Times New Roman"/>
          <w:lang w:val="da-DK"/>
        </w:rPr>
        <w:t>S2 domænet, der rummer fusionsmaskineriet. På figuren herunder er de enkelte aminosyrer farvelagt ud fra deres variation mellem et betydeligt antal forskellige Spike-sekvenser:</w:t>
      </w:r>
    </w:p>
    <w:p w14:paraId="28203404" w14:textId="77777777" w:rsidR="00A24571" w:rsidRPr="004C0750" w:rsidRDefault="00A24571" w:rsidP="00A24571">
      <w:pPr>
        <w:spacing w:before="100" w:beforeAutospacing="1" w:after="100" w:afterAutospacing="1"/>
        <w:rPr>
          <w:rFonts w:cs="Times New Roman"/>
        </w:rPr>
      </w:pPr>
      <w:r w:rsidRPr="004C0750">
        <w:rPr>
          <w:noProof/>
        </w:rPr>
        <w:drawing>
          <wp:inline distT="0" distB="0" distL="0" distR="0" wp14:anchorId="458A45D3" wp14:editId="64A5958E">
            <wp:extent cx="4038600" cy="2638425"/>
            <wp:effectExtent l="0" t="0" r="0" b="9525"/>
            <wp:docPr id="14" name="Billede 4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ede 4" descr="Diagram, map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52B8" w14:textId="77777777" w:rsidR="00A24571" w:rsidRPr="004C0750" w:rsidRDefault="00A24571" w:rsidP="00A24571">
      <w:pPr>
        <w:spacing w:beforeAutospacing="1" w:afterAutospacing="1"/>
        <w:ind w:left="360"/>
        <w:rPr>
          <w:rFonts w:cs="Times New Roman"/>
          <w:lang w:val="da-DK"/>
        </w:rPr>
      </w:pPr>
    </w:p>
    <w:p w14:paraId="010A51D0" w14:textId="77777777" w:rsidR="00A24571" w:rsidRPr="004C0750" w:rsidRDefault="00A24571" w:rsidP="00A24571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cs="Times New Roman"/>
          <w:lang w:val="da-DK"/>
        </w:rPr>
      </w:pPr>
      <w:r w:rsidRPr="004C0750">
        <w:rPr>
          <w:rFonts w:cs="Times New Roman"/>
          <w:lang w:val="da-DK"/>
        </w:rPr>
        <w:t>Forklar hvad skalaen fra "Conserved" til "Variable" betyder og hvorfor S1 domænet er mest variabelt?</w:t>
      </w:r>
      <w:r w:rsidRPr="004C0750">
        <w:br/>
      </w:r>
    </w:p>
    <w:p w14:paraId="03F13A82" w14:textId="784342D0" w:rsidR="00A24571" w:rsidRPr="00EF17EB" w:rsidRDefault="00A24571" w:rsidP="00A24571">
      <w:pPr>
        <w:spacing w:before="100" w:beforeAutospacing="1" w:after="100" w:afterAutospacing="1"/>
        <w:rPr>
          <w:rFonts w:cs="Times New Roman"/>
        </w:rPr>
      </w:pPr>
      <w:r w:rsidRPr="004C0750">
        <w:rPr>
          <w:rFonts w:cs="Times New Roman"/>
          <w:lang w:val="da-DK"/>
        </w:rPr>
        <w:t>S1 domænet indeholder ACE2-bindingsdomænet. Herunder vises Clustal O sekvensalignment af receptor-bindingsmotiv (RBM) for SARS-CoV, SARS-CoV-2 og tæt beslægtet coronavirus fra flagermus:</w:t>
      </w:r>
    </w:p>
    <w:p w14:paraId="585E4B91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14BE">
        <w:rPr>
          <w:rFonts w:ascii="Courier New" w:hAnsi="Courier New" w:cs="Courier New"/>
          <w:sz w:val="18"/>
          <w:szCs w:val="18"/>
        </w:rPr>
        <w:t>CLUSTAL O(1.2.4) multiple sequence alignment</w:t>
      </w:r>
    </w:p>
    <w:p w14:paraId="3485E3CF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F814688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7B8A13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14BE">
        <w:rPr>
          <w:rFonts w:ascii="Courier New" w:hAnsi="Courier New" w:cs="Courier New"/>
          <w:sz w:val="18"/>
          <w:szCs w:val="18"/>
        </w:rPr>
        <w:t>SARS-CoV           NTRNIDATSTGNYNYKYRYLRHGKLRPFERDISNVPFSPDGKPCT-PPALNCYWPLNDYG</w:t>
      </w:r>
      <w:r w:rsidRPr="007C14BE">
        <w:rPr>
          <w:rFonts w:ascii="Courier New" w:hAnsi="Courier New" w:cs="Courier New"/>
          <w:sz w:val="18"/>
          <w:szCs w:val="18"/>
        </w:rPr>
        <w:tab/>
        <w:t>59</w:t>
      </w:r>
    </w:p>
    <w:p w14:paraId="376CDD5C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14BE">
        <w:rPr>
          <w:rFonts w:ascii="Courier New" w:hAnsi="Courier New" w:cs="Courier New"/>
          <w:sz w:val="18"/>
          <w:szCs w:val="18"/>
        </w:rPr>
        <w:t>SARS-CoV-2         NSNNLDSKVGGNYNYLYRLFRKSNLKPFERDISTEIYQAGSTPCNGVEGFNCYFPLQSYG</w:t>
      </w:r>
      <w:r w:rsidRPr="007C14BE">
        <w:rPr>
          <w:rFonts w:ascii="Courier New" w:hAnsi="Courier New" w:cs="Courier New"/>
          <w:sz w:val="18"/>
          <w:szCs w:val="18"/>
        </w:rPr>
        <w:tab/>
        <w:t>60</w:t>
      </w:r>
    </w:p>
    <w:p w14:paraId="6674DFF8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14BE">
        <w:rPr>
          <w:rFonts w:ascii="Courier New" w:hAnsi="Courier New" w:cs="Courier New"/>
          <w:sz w:val="18"/>
          <w:szCs w:val="18"/>
        </w:rPr>
        <w:t>bat-SL-RaTG13      NSKHIDAKEGGNFNYLYRLFRKANLKPFERDISTEIYQAGSKPCNGQTGLNCYYPLYRYG</w:t>
      </w:r>
      <w:r w:rsidRPr="007C14BE">
        <w:rPr>
          <w:rFonts w:ascii="Courier New" w:hAnsi="Courier New" w:cs="Courier New"/>
          <w:sz w:val="18"/>
          <w:szCs w:val="18"/>
        </w:rPr>
        <w:tab/>
        <w:t>60</w:t>
      </w:r>
    </w:p>
    <w:p w14:paraId="2CC12D39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14BE">
        <w:rPr>
          <w:rFonts w:ascii="Courier New" w:hAnsi="Courier New" w:cs="Courier New"/>
          <w:sz w:val="18"/>
          <w:szCs w:val="18"/>
        </w:rPr>
        <w:t xml:space="preserve">                   *:.::*:.  **:** ** :*:.:*:*******.  :. ...**.   .:***:**  **</w:t>
      </w:r>
    </w:p>
    <w:p w14:paraId="09F0AE6A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5FCFA7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14BE">
        <w:rPr>
          <w:rFonts w:ascii="Courier New" w:hAnsi="Courier New" w:cs="Courier New"/>
          <w:sz w:val="18"/>
          <w:szCs w:val="18"/>
        </w:rPr>
        <w:t>SARS-CoV           FYTTTGIGYQPY</w:t>
      </w:r>
      <w:r w:rsidRPr="007C14BE">
        <w:rPr>
          <w:rFonts w:ascii="Courier New" w:hAnsi="Courier New" w:cs="Courier New"/>
          <w:sz w:val="18"/>
          <w:szCs w:val="18"/>
        </w:rPr>
        <w:tab/>
        <w:t>71</w:t>
      </w:r>
    </w:p>
    <w:p w14:paraId="03AE2DE3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14BE">
        <w:rPr>
          <w:rFonts w:ascii="Courier New" w:hAnsi="Courier New" w:cs="Courier New"/>
          <w:sz w:val="18"/>
          <w:szCs w:val="18"/>
        </w:rPr>
        <w:t>SARS-CoV-2         FQPTNGVGYQPY</w:t>
      </w:r>
      <w:r w:rsidRPr="007C14BE">
        <w:rPr>
          <w:rFonts w:ascii="Courier New" w:hAnsi="Courier New" w:cs="Courier New"/>
          <w:sz w:val="18"/>
          <w:szCs w:val="18"/>
        </w:rPr>
        <w:tab/>
        <w:t>72</w:t>
      </w:r>
    </w:p>
    <w:p w14:paraId="4C230673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14BE">
        <w:rPr>
          <w:rFonts w:ascii="Courier New" w:hAnsi="Courier New" w:cs="Courier New"/>
          <w:sz w:val="18"/>
          <w:szCs w:val="18"/>
        </w:rPr>
        <w:t>bat-SL-RaTG13      FYPTDGVGHQPY</w:t>
      </w:r>
      <w:r w:rsidRPr="007C14BE">
        <w:rPr>
          <w:rFonts w:ascii="Courier New" w:hAnsi="Courier New" w:cs="Courier New"/>
          <w:sz w:val="18"/>
          <w:szCs w:val="18"/>
        </w:rPr>
        <w:tab/>
        <w:t>72</w:t>
      </w:r>
    </w:p>
    <w:p w14:paraId="76BB5153" w14:textId="77777777" w:rsidR="00A24571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14BE">
        <w:rPr>
          <w:rFonts w:ascii="Courier New" w:hAnsi="Courier New" w:cs="Courier New"/>
          <w:sz w:val="18"/>
          <w:szCs w:val="18"/>
        </w:rPr>
        <w:t xml:space="preserve">                   *  * *:*:***</w:t>
      </w:r>
    </w:p>
    <w:p w14:paraId="0B2BDE68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FFFBFF" w14:textId="77777777" w:rsidR="00A24571" w:rsidRPr="003844C1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44C1">
        <w:rPr>
          <w:rFonts w:ascii="Courier New" w:hAnsi="Courier New" w:cs="Courier New"/>
          <w:sz w:val="18"/>
          <w:szCs w:val="18"/>
        </w:rPr>
        <w:t xml:space="preserve">#  Percent Identity  Matrix - created by Clustal2.1 </w:t>
      </w:r>
    </w:p>
    <w:p w14:paraId="737332A9" w14:textId="77777777" w:rsidR="00A24571" w:rsidRPr="003844C1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44C1">
        <w:rPr>
          <w:rFonts w:ascii="Courier New" w:hAnsi="Courier New" w:cs="Courier New"/>
          <w:sz w:val="18"/>
          <w:szCs w:val="18"/>
        </w:rPr>
        <w:t xml:space="preserve">     1: SARS-CoV       100.00   50.70   53.52</w:t>
      </w:r>
    </w:p>
    <w:p w14:paraId="256B731C" w14:textId="77777777" w:rsidR="00A24571" w:rsidRPr="003844C1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844C1">
        <w:rPr>
          <w:rFonts w:ascii="Courier New" w:hAnsi="Courier New" w:cs="Courier New"/>
          <w:sz w:val="18"/>
          <w:szCs w:val="18"/>
        </w:rPr>
        <w:t xml:space="preserve">     2: SARS-CoV-2      50.70  100.00   76.39</w:t>
      </w:r>
    </w:p>
    <w:p w14:paraId="262BBA70" w14:textId="77777777" w:rsidR="00A24571" w:rsidRPr="007C14BE" w:rsidRDefault="00A24571" w:rsidP="00DE3A5A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1A12433C">
        <w:rPr>
          <w:rFonts w:ascii="Courier New" w:hAnsi="Courier New" w:cs="Courier New"/>
          <w:sz w:val="18"/>
          <w:szCs w:val="18"/>
        </w:rPr>
        <w:t xml:space="preserve">     3: bat-SL-RaTG13   53.52   76.39  100.00</w:t>
      </w:r>
    </w:p>
    <w:p w14:paraId="769C162D" w14:textId="77777777" w:rsidR="00A24571" w:rsidRPr="00E236EB" w:rsidRDefault="00A24571" w:rsidP="00A24571">
      <w:pPr>
        <w:spacing w:beforeAutospacing="1" w:afterAutospacing="1"/>
        <w:ind w:left="360"/>
        <w:rPr>
          <w:rFonts w:cs="Times New Roman"/>
          <w:lang w:val="en-US"/>
        </w:rPr>
      </w:pPr>
    </w:p>
    <w:p w14:paraId="5D0BC517" w14:textId="4767192D" w:rsidR="00A24571" w:rsidRPr="004C0750" w:rsidRDefault="00A24571" w:rsidP="00A24571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cs="Times New Roman"/>
          <w:lang w:val="da-DK"/>
        </w:rPr>
      </w:pPr>
      <w:r w:rsidRPr="004C0750">
        <w:rPr>
          <w:rFonts w:cs="Times New Roman"/>
          <w:lang w:val="da-DK"/>
        </w:rPr>
        <w:lastRenderedPageBreak/>
        <w:t>Hvad betyder symbolerne * : og . angivet under sekvenserne? Hvilken similaritets-score har en S til T og en I til L mutation ifølge Blossum-62 substitutionsmatricen angivet i Stryer Fig. 6.9? Hvilke af de tre sekvenser ligner mest hinanden?</w:t>
      </w:r>
    </w:p>
    <w:p w14:paraId="2794F03A" w14:textId="77777777" w:rsidR="00A24571" w:rsidRPr="004C0750" w:rsidRDefault="00A24571" w:rsidP="00A24571">
      <w:pPr>
        <w:spacing w:before="100" w:beforeAutospacing="1" w:after="100" w:afterAutospacing="1"/>
        <w:rPr>
          <w:rFonts w:cs="Times New Roman"/>
        </w:rPr>
      </w:pPr>
      <w:r w:rsidRPr="004C0750">
        <w:rPr>
          <w:rFonts w:cs="Times New Roman"/>
        </w:rPr>
        <w:t>Spike-proteinet består af to dele, S1 og S2. Proteinets hoved udgør S1-delen af spike-proteinet. Receptor-bindingsdomænet (RBD) har to konformationer - en lukket og en åben. I den åbne konfiguration peger domænets ”finger” opad, så den kan berøre ACE2.</w:t>
      </w:r>
    </w:p>
    <w:p w14:paraId="17D0B7FD" w14:textId="77777777" w:rsidR="00A24571" w:rsidRPr="004C0750" w:rsidRDefault="00A24571" w:rsidP="00A24571">
      <w:pPr>
        <w:spacing w:before="100" w:beforeAutospacing="1" w:after="100" w:afterAutospacing="1"/>
        <w:rPr>
          <w:rFonts w:cs="Times New Roman"/>
          <w:lang w:val="da-DK"/>
        </w:rPr>
      </w:pPr>
      <w:r w:rsidRPr="004C0750">
        <w:rPr>
          <w:rFonts w:cs="Times New Roman"/>
          <w:lang w:val="da-DK"/>
        </w:rPr>
        <w:t xml:space="preserve">Vi skal nu kigge på RBM domænets interaktion med ACE2 receptoren. Åben </w:t>
      </w:r>
      <w:r w:rsidRPr="004C0750">
        <w:rPr>
          <w:rFonts w:cs="Times New Roman"/>
          <w:b/>
          <w:bCs/>
          <w:lang w:val="da-DK"/>
        </w:rPr>
        <w:t>Spike-ACE2.pml</w:t>
      </w:r>
      <w:r w:rsidRPr="004C0750">
        <w:rPr>
          <w:rFonts w:cs="Times New Roman"/>
        </w:rPr>
        <w:t xml:space="preserve"> </w:t>
      </w:r>
      <w:r w:rsidRPr="004C0750">
        <w:rPr>
          <w:rFonts w:cs="Times New Roman"/>
          <w:lang w:val="da-DK"/>
        </w:rPr>
        <w:t>som ligger under denne uge på brightspace (det tager lidt tid at loade og aligne strukturerne).</w:t>
      </w:r>
    </w:p>
    <w:p w14:paraId="3D2F335C" w14:textId="77777777" w:rsidR="00A24571" w:rsidRPr="004C0750" w:rsidRDefault="00A24571" w:rsidP="00A24571">
      <w:pPr>
        <w:spacing w:before="100" w:beforeAutospacing="1" w:after="100" w:afterAutospacing="1"/>
        <w:rPr>
          <w:rFonts w:cs="Times New Roman"/>
          <w:lang w:val="da-DK"/>
        </w:rPr>
      </w:pPr>
      <w:r w:rsidRPr="004C0750">
        <w:rPr>
          <w:rFonts w:cs="Times New Roman"/>
          <w:lang w:val="da-DK"/>
        </w:rPr>
        <w:t xml:space="preserve">Scene </w:t>
      </w:r>
      <w:r w:rsidRPr="004C0750">
        <w:rPr>
          <w:rFonts w:cs="Times New Roman"/>
          <w:b/>
          <w:bCs/>
          <w:lang w:val="da-DK"/>
        </w:rPr>
        <w:t>F1</w:t>
      </w:r>
      <w:r w:rsidRPr="004C0750">
        <w:rPr>
          <w:rFonts w:cs="Times New Roman"/>
          <w:lang w:val="da-DK"/>
        </w:rPr>
        <w:t xml:space="preserve"> viser Spike med RBM-domæne i lukket form (PDB</w:t>
      </w:r>
      <w:r>
        <w:rPr>
          <w:rFonts w:cs="Times New Roman"/>
          <w:lang w:val="da-DK"/>
        </w:rPr>
        <w:t>-ID:</w:t>
      </w:r>
      <w:r w:rsidRPr="004C0750">
        <w:rPr>
          <w:rFonts w:cs="Times New Roman"/>
          <w:lang w:val="da-DK"/>
        </w:rPr>
        <w:t xml:space="preserve"> 6</w:t>
      </w:r>
      <w:r>
        <w:rPr>
          <w:rFonts w:cs="Times New Roman"/>
          <w:lang w:val="da-DK"/>
        </w:rPr>
        <w:t>VXX</w:t>
      </w:r>
      <w:r w:rsidRPr="004C0750">
        <w:rPr>
          <w:rFonts w:cs="Times New Roman"/>
          <w:lang w:val="da-DK"/>
        </w:rPr>
        <w:t xml:space="preserve">), </w:t>
      </w:r>
      <w:r w:rsidRPr="004C0750">
        <w:rPr>
          <w:rFonts w:cs="Times New Roman"/>
          <w:b/>
          <w:bCs/>
          <w:lang w:val="da-DK"/>
        </w:rPr>
        <w:t>F2</w:t>
      </w:r>
      <w:r w:rsidRPr="004C0750">
        <w:rPr>
          <w:rFonts w:cs="Times New Roman"/>
          <w:lang w:val="da-DK"/>
        </w:rPr>
        <w:t xml:space="preserve"> Spike hvor et af RBM-domænerne er åbnet (PDB</w:t>
      </w:r>
      <w:r>
        <w:rPr>
          <w:rFonts w:cs="Times New Roman"/>
          <w:lang w:val="da-DK"/>
        </w:rPr>
        <w:t>-ID:</w:t>
      </w:r>
      <w:r w:rsidRPr="004C0750">
        <w:rPr>
          <w:rFonts w:cs="Times New Roman"/>
          <w:lang w:val="da-DK"/>
        </w:rPr>
        <w:t xml:space="preserve"> 6</w:t>
      </w:r>
      <w:r>
        <w:rPr>
          <w:rFonts w:cs="Times New Roman"/>
          <w:lang w:val="da-DK"/>
        </w:rPr>
        <w:t>VSB</w:t>
      </w:r>
      <w:r w:rsidRPr="004C0750">
        <w:rPr>
          <w:rFonts w:cs="Times New Roman"/>
          <w:lang w:val="da-DK"/>
        </w:rPr>
        <w:t xml:space="preserve">), </w:t>
      </w:r>
      <w:r w:rsidRPr="004C0750">
        <w:rPr>
          <w:rFonts w:cs="Times New Roman"/>
          <w:b/>
          <w:bCs/>
          <w:lang w:val="da-DK"/>
        </w:rPr>
        <w:t>F3</w:t>
      </w:r>
      <w:r w:rsidRPr="004C0750">
        <w:rPr>
          <w:rFonts w:cs="Times New Roman"/>
          <w:lang w:val="da-DK"/>
        </w:rPr>
        <w:t xml:space="preserve"> viser binding af RBM til ACE2 (PDB</w:t>
      </w:r>
      <w:r>
        <w:rPr>
          <w:rFonts w:cs="Times New Roman"/>
          <w:lang w:val="da-DK"/>
        </w:rPr>
        <w:t>-ID:</w:t>
      </w:r>
      <w:r w:rsidRPr="004C0750">
        <w:rPr>
          <w:rFonts w:cs="Times New Roman"/>
          <w:lang w:val="da-DK"/>
        </w:rPr>
        <w:t xml:space="preserve"> 6</w:t>
      </w:r>
      <w:r>
        <w:rPr>
          <w:rFonts w:cs="Times New Roman"/>
          <w:lang w:val="da-DK"/>
        </w:rPr>
        <w:t>M</w:t>
      </w:r>
      <w:r w:rsidRPr="004C0750">
        <w:rPr>
          <w:rFonts w:cs="Times New Roman"/>
          <w:lang w:val="da-DK"/>
        </w:rPr>
        <w:t xml:space="preserve">17), og endelig zoomer </w:t>
      </w:r>
      <w:r w:rsidRPr="004C0750">
        <w:rPr>
          <w:rFonts w:cs="Times New Roman"/>
          <w:b/>
          <w:bCs/>
          <w:lang w:val="da-DK"/>
        </w:rPr>
        <w:t>F4</w:t>
      </w:r>
      <w:r w:rsidRPr="004C0750">
        <w:rPr>
          <w:rFonts w:cs="Times New Roman"/>
          <w:lang w:val="da-DK"/>
        </w:rPr>
        <w:t xml:space="preserve"> ind på RBM-domænet. </w:t>
      </w:r>
    </w:p>
    <w:p w14:paraId="56D23114" w14:textId="77777777" w:rsidR="00A24571" w:rsidRPr="004C0750" w:rsidRDefault="00A24571" w:rsidP="00A24571">
      <w:pPr>
        <w:spacing w:before="100" w:beforeAutospacing="1" w:after="100" w:afterAutospacing="1"/>
        <w:rPr>
          <w:rFonts w:cs="Times New Roman"/>
          <w:lang w:val="da-DK"/>
        </w:rPr>
      </w:pPr>
      <w:r w:rsidRPr="004C0750">
        <w:rPr>
          <w:rFonts w:cs="Times New Roman"/>
          <w:lang w:val="da-DK"/>
        </w:rPr>
        <w:t>I den såkaldte engelske variant af SARS-CoV-2 (B.1.1.7) findes følgende ændringer: H69-V70 deletion, Y144-145 deletion, N501Y, A570D, P681H, T716I, S982A, og D1118H. Specielt N501Y og D1118H menes at være vigtig for at B.1.1.7 er mere smitsom.</w:t>
      </w:r>
    </w:p>
    <w:p w14:paraId="58B1B23E" w14:textId="77777777" w:rsidR="00A24571" w:rsidRPr="004C0750" w:rsidRDefault="00A24571" w:rsidP="00A24571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cs="Times New Roman"/>
          <w:lang w:val="da-DK"/>
        </w:rPr>
      </w:pPr>
      <w:r w:rsidRPr="004C0750">
        <w:rPr>
          <w:rFonts w:cs="Times New Roman"/>
          <w:lang w:val="da-DK"/>
        </w:rPr>
        <w:t>Hvor er N501Y placeret i den ikke-bundne (F1) hhv. bundne form (F3/F4) af Spike? Hvordan kan Tyr-substitutionen resultere i mere effektiv binding?</w:t>
      </w:r>
      <w:r w:rsidRPr="004C0750">
        <w:br/>
      </w:r>
    </w:p>
    <w:p w14:paraId="340FD688" w14:textId="77777777" w:rsidR="00A24571" w:rsidRPr="004C0750" w:rsidRDefault="00A24571" w:rsidP="00A24571">
      <w:pPr>
        <w:pStyle w:val="ListParagraph"/>
        <w:numPr>
          <w:ilvl w:val="0"/>
          <w:numId w:val="32"/>
        </w:numPr>
        <w:spacing w:after="0" w:line="276" w:lineRule="auto"/>
        <w:rPr>
          <w:rFonts w:cs="Times New Roman"/>
        </w:rPr>
      </w:pPr>
      <w:r w:rsidRPr="004C0750">
        <w:rPr>
          <w:rFonts w:cs="Times New Roman"/>
          <w:lang w:val="da-DK"/>
        </w:rPr>
        <w:t>Hvor er D1118H-mutationen placeret og hvordan kan den tænkes at påvirke Spike-proteinets evne til at inficere en celle?</w:t>
      </w:r>
    </w:p>
    <w:p w14:paraId="5EA5E95C" w14:textId="77777777" w:rsidR="00A24571" w:rsidRPr="004C0750" w:rsidRDefault="00A24571" w:rsidP="00A24571">
      <w:pPr>
        <w:spacing w:line="276" w:lineRule="auto"/>
        <w:rPr>
          <w:rFonts w:cs="Times New Roman"/>
          <w:b/>
          <w:bCs/>
          <w:lang w:val="da-DK"/>
        </w:rPr>
      </w:pPr>
    </w:p>
    <w:p w14:paraId="5330902A" w14:textId="312BDF92" w:rsidR="00A24571" w:rsidRPr="00437040" w:rsidRDefault="002C499F" w:rsidP="00437040">
      <w:pPr>
        <w:spacing w:before="100" w:beforeAutospacing="1" w:after="100" w:afterAutospacing="1" w:line="240" w:lineRule="auto"/>
        <w:rPr>
          <w:rFonts w:cs="Times New Roman"/>
          <w:lang w:val="da-DK"/>
        </w:rPr>
      </w:pPr>
      <w:r>
        <w:rPr>
          <w:rFonts w:eastAsia="Times New Roman"/>
          <w:noProof/>
          <w:lang w:eastAsia="en-GB"/>
        </w:rPr>
      </w:r>
      <w:r w:rsidR="002C499F">
        <w:rPr>
          <w:rFonts w:eastAsia="Times New Roman"/>
          <w:noProof/>
          <w:lang w:eastAsia="en-GB"/>
        </w:rPr>
        <w:pict w14:anchorId="7B2CAEAA">
          <v:rect id="_x0000_i1029" alt="" style="width:451.3pt;height:.05pt;mso-width-percent:0;mso-height-percent:0;mso-width-percent:0;mso-height-percent:0" o:hralign="center" o:hrstd="t" o:hr="t" fillcolor="#a0a0a0" stroked="f"/>
        </w:pict>
      </w:r>
      <w:r w:rsidR="00A24571" w:rsidRPr="00437040">
        <w:rPr>
          <w:rFonts w:cs="Times New Roman"/>
          <w:lang w:val="da-DK"/>
        </w:rPr>
        <w:br w:type="page"/>
      </w:r>
    </w:p>
    <w:p w14:paraId="666F552C" w14:textId="77777777" w:rsidR="00A24571" w:rsidRPr="00437040" w:rsidRDefault="00A24571" w:rsidP="00242A3E">
      <w:pPr>
        <w:pStyle w:val="Heading2"/>
        <w:rPr>
          <w:lang w:val="da-DK"/>
        </w:rPr>
      </w:pPr>
      <w:bookmarkStart w:id="14" w:name="_Toc80572191"/>
      <w:bookmarkStart w:id="15" w:name="_Toc83553663"/>
      <w:bookmarkStart w:id="16" w:name="_Toc83996341"/>
      <w:r w:rsidRPr="00437040">
        <w:rPr>
          <w:lang w:val="da-DK"/>
        </w:rPr>
        <w:lastRenderedPageBreak/>
        <w:t>6. Frameshift element</w:t>
      </w:r>
      <w:bookmarkEnd w:id="14"/>
      <w:bookmarkEnd w:id="15"/>
      <w:bookmarkEnd w:id="16"/>
    </w:p>
    <w:p w14:paraId="58235C57" w14:textId="625600C6" w:rsidR="00A24571" w:rsidRPr="00133D9F" w:rsidRDefault="00133D9F" w:rsidP="00A24571">
      <w:pPr>
        <w:spacing w:line="276" w:lineRule="auto"/>
        <w:rPr>
          <w:rFonts w:cs="Times New Roman"/>
          <w:i/>
          <w:iCs/>
          <w:lang w:val="da-DK"/>
        </w:rPr>
      </w:pPr>
      <w:r w:rsidRPr="00133D9F">
        <w:rPr>
          <w:rFonts w:cs="Times New Roman"/>
          <w:i/>
          <w:iCs/>
          <w:lang w:val="da-DK"/>
        </w:rPr>
        <w:t>Følg</w:t>
      </w:r>
      <w:r>
        <w:rPr>
          <w:rFonts w:cs="Times New Roman"/>
          <w:i/>
          <w:iCs/>
          <w:lang w:val="da-DK"/>
        </w:rPr>
        <w:t>e</w:t>
      </w:r>
      <w:r w:rsidRPr="00133D9F">
        <w:rPr>
          <w:rFonts w:cs="Times New Roman"/>
          <w:i/>
          <w:iCs/>
          <w:lang w:val="da-DK"/>
        </w:rPr>
        <w:t>nde er en e</w:t>
      </w:r>
      <w:r w:rsidR="0081713A" w:rsidRPr="00133D9F">
        <w:rPr>
          <w:rFonts w:cs="Times New Roman"/>
          <w:i/>
          <w:iCs/>
          <w:lang w:val="da-DK"/>
        </w:rPr>
        <w:t>ksamensopgave</w:t>
      </w:r>
      <w:r w:rsidRPr="00133D9F">
        <w:rPr>
          <w:rFonts w:cs="Times New Roman"/>
          <w:i/>
          <w:iCs/>
          <w:lang w:val="da-DK"/>
        </w:rPr>
        <w:t>, der tester jeres kunnen inde</w:t>
      </w:r>
      <w:r>
        <w:rPr>
          <w:rFonts w:cs="Times New Roman"/>
          <w:i/>
          <w:iCs/>
          <w:lang w:val="da-DK"/>
        </w:rPr>
        <w:t>n</w:t>
      </w:r>
      <w:r w:rsidRPr="00133D9F">
        <w:rPr>
          <w:rFonts w:cs="Times New Roman"/>
          <w:i/>
          <w:iCs/>
          <w:lang w:val="da-DK"/>
        </w:rPr>
        <w:t>for dette em</w:t>
      </w:r>
      <w:r>
        <w:rPr>
          <w:rFonts w:cs="Times New Roman"/>
          <w:i/>
          <w:iCs/>
          <w:lang w:val="da-DK"/>
        </w:rPr>
        <w:t>n</w:t>
      </w:r>
      <w:r w:rsidRPr="00133D9F">
        <w:rPr>
          <w:rFonts w:cs="Times New Roman"/>
          <w:i/>
          <w:iCs/>
          <w:lang w:val="da-DK"/>
        </w:rPr>
        <w:t xml:space="preserve">e. Den kan derfor være mere udfordrende end </w:t>
      </w:r>
      <w:r>
        <w:rPr>
          <w:rFonts w:cs="Times New Roman"/>
          <w:i/>
          <w:iCs/>
          <w:lang w:val="da-DK"/>
        </w:rPr>
        <w:t>I</w:t>
      </w:r>
      <w:r w:rsidRPr="00133D9F">
        <w:rPr>
          <w:rFonts w:cs="Times New Roman"/>
          <w:i/>
          <w:iCs/>
          <w:lang w:val="da-DK"/>
        </w:rPr>
        <w:t xml:space="preserve"> er vant til.</w:t>
      </w:r>
      <w:r>
        <w:rPr>
          <w:rFonts w:cs="Times New Roman"/>
          <w:i/>
          <w:iCs/>
          <w:lang w:val="da-DK"/>
        </w:rPr>
        <w:br/>
      </w:r>
      <w:r w:rsidR="0081713A">
        <w:rPr>
          <w:rFonts w:cs="Times New Roman"/>
        </w:rPr>
        <w:br/>
      </w:r>
      <w:r w:rsidR="00A24571" w:rsidRPr="004C0750">
        <w:rPr>
          <w:rFonts w:cs="Times New Roman"/>
        </w:rPr>
        <w:t xml:space="preserve">Umiddelbart efter coronavirus trænger ind i en celle translateres to tredjedele af RNA-genomet til polyproteinerne </w:t>
      </w:r>
      <w:r w:rsidR="00A24571" w:rsidRPr="004C0750">
        <w:rPr>
          <w:rFonts w:cs="Times New Roman"/>
          <w:b/>
          <w:bCs/>
        </w:rPr>
        <w:t>pp1a</w:t>
      </w:r>
      <w:r w:rsidR="00A24571" w:rsidRPr="004C0750">
        <w:rPr>
          <w:rFonts w:cs="Times New Roman"/>
        </w:rPr>
        <w:t xml:space="preserve"> og </w:t>
      </w:r>
      <w:r w:rsidR="00A24571" w:rsidRPr="004C0750">
        <w:rPr>
          <w:rFonts w:cs="Times New Roman"/>
          <w:b/>
          <w:bCs/>
        </w:rPr>
        <w:t>pp1ab</w:t>
      </w:r>
      <w:r w:rsidR="00A24571" w:rsidRPr="004C0750">
        <w:rPr>
          <w:rFonts w:cs="Times New Roman"/>
        </w:rPr>
        <w:t>.</w:t>
      </w:r>
      <w:r w:rsidR="00A24571" w:rsidRPr="004C0750">
        <w:rPr>
          <w:rFonts w:cs="Times New Roman"/>
          <w:lang w:val="da-DK"/>
        </w:rPr>
        <w:t xml:space="preserve"> </w:t>
      </w:r>
      <w:r w:rsidR="00A24571" w:rsidRPr="004C0750">
        <w:rPr>
          <w:rFonts w:cs="Times New Roman"/>
        </w:rPr>
        <w:t>Polyproteinet pp1ab translateres som en forlængelse af pp1a, hvor en RNA-struktur (</w:t>
      </w:r>
      <w:r w:rsidR="00A24571" w:rsidRPr="004C0750">
        <w:rPr>
          <w:rFonts w:cs="Times New Roman"/>
          <w:i/>
          <w:iCs/>
        </w:rPr>
        <w:t>frameshift stimulation element</w:t>
      </w:r>
      <w:r w:rsidR="00A24571" w:rsidRPr="004C0750">
        <w:rPr>
          <w:rFonts w:cs="Times New Roman"/>
        </w:rPr>
        <w:t>, FSE) bremser ribosomet og i visse tilfælde fører til et -1 skifte i læserammen, så ribosomet undgår et stopkodon og kan fortsætte translationen af det længere protein. I figuren herunder vises: (a) RNA-strukturdiagram for SARS-CoV-2 FSE vist med stem farver, 3D-struktur vist som cartoon med (b) stem farver og (c) regnbue-farver fra 5' (blå) til 3' (rød).</w:t>
      </w:r>
    </w:p>
    <w:p w14:paraId="5F9A49E6" w14:textId="77777777" w:rsidR="00A24571" w:rsidRPr="004C0750" w:rsidRDefault="00A24571" w:rsidP="00A24571">
      <w:pPr>
        <w:spacing w:line="276" w:lineRule="auto"/>
        <w:rPr>
          <w:rFonts w:cs="Times New Roman"/>
        </w:rPr>
      </w:pPr>
    </w:p>
    <w:p w14:paraId="3D11E3A8" w14:textId="77777777" w:rsidR="00A24571" w:rsidRPr="004C0750" w:rsidRDefault="00A24571" w:rsidP="00A24571">
      <w:pPr>
        <w:spacing w:line="276" w:lineRule="auto"/>
        <w:rPr>
          <w:rFonts w:cs="Times New Roman"/>
        </w:rPr>
      </w:pPr>
      <w:r w:rsidRPr="004C0750">
        <w:rPr>
          <w:rFonts w:cs="Times New Roman"/>
          <w:noProof/>
        </w:rPr>
        <w:drawing>
          <wp:inline distT="0" distB="0" distL="0" distR="0" wp14:anchorId="3F6743A0" wp14:editId="779A1F32">
            <wp:extent cx="5727700" cy="2283460"/>
            <wp:effectExtent l="0" t="0" r="0" b="254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7B78" w14:textId="77777777" w:rsidR="00A24571" w:rsidRPr="004C0750" w:rsidRDefault="00A24571" w:rsidP="00A24571">
      <w:pPr>
        <w:spacing w:line="276" w:lineRule="auto"/>
        <w:rPr>
          <w:rFonts w:cs="Times New Roman"/>
        </w:rPr>
      </w:pPr>
    </w:p>
    <w:p w14:paraId="2128A9D3" w14:textId="77777777" w:rsidR="00A24571" w:rsidRPr="004C0750" w:rsidRDefault="00A24571" w:rsidP="00A24571">
      <w:pPr>
        <w:pStyle w:val="ListParagraph"/>
        <w:numPr>
          <w:ilvl w:val="0"/>
          <w:numId w:val="34"/>
        </w:numPr>
        <w:spacing w:after="0" w:line="276" w:lineRule="auto"/>
        <w:rPr>
          <w:rFonts w:cs="Times New Roman"/>
        </w:rPr>
      </w:pPr>
      <w:r w:rsidRPr="004C0750">
        <w:rPr>
          <w:rFonts w:cs="Times New Roman"/>
        </w:rPr>
        <w:t xml:space="preserve">Beskriv RNA-strukturen af elementerne Stem1, Stem2, Stem3 og J3/2. </w:t>
      </w:r>
    </w:p>
    <w:p w14:paraId="3007C79D" w14:textId="77777777" w:rsidR="00A24571" w:rsidRPr="004C0750" w:rsidRDefault="00A24571" w:rsidP="00A24571">
      <w:pPr>
        <w:spacing w:line="276" w:lineRule="auto"/>
        <w:rPr>
          <w:rFonts w:cs="Times New Roman"/>
          <w:color w:val="FF0000"/>
        </w:rPr>
      </w:pPr>
    </w:p>
    <w:p w14:paraId="3581A236" w14:textId="77777777" w:rsidR="00A24571" w:rsidRPr="004C0750" w:rsidRDefault="00A24571" w:rsidP="00A24571">
      <w:pPr>
        <w:spacing w:line="276" w:lineRule="auto"/>
        <w:rPr>
          <w:rFonts w:cs="Times New Roman"/>
        </w:rPr>
      </w:pPr>
      <w:r w:rsidRPr="004C0750">
        <w:rPr>
          <w:rFonts w:cs="Times New Roman"/>
        </w:rPr>
        <w:t>3D-strukturen i panel b og c ovenfor giver en mulig forklaring på hvordan ribosomet bremses og foretager et -1 skifte i læserammen. Strukturen kan studeres nærmere i PyMOL ved at hente PDB-filen 6XRZ og følge RNA-kædens forløb.</w:t>
      </w:r>
    </w:p>
    <w:p w14:paraId="4938B2BB" w14:textId="77777777" w:rsidR="00A24571" w:rsidRPr="004C0750" w:rsidRDefault="00A24571" w:rsidP="00A24571">
      <w:pPr>
        <w:spacing w:line="276" w:lineRule="auto"/>
        <w:rPr>
          <w:rFonts w:cs="Times New Roman"/>
        </w:rPr>
      </w:pPr>
    </w:p>
    <w:p w14:paraId="1F2D83DB" w14:textId="77777777" w:rsidR="00A24571" w:rsidRPr="004C0750" w:rsidRDefault="00A24571" w:rsidP="00A24571">
      <w:pPr>
        <w:pStyle w:val="ListParagraph"/>
        <w:numPr>
          <w:ilvl w:val="0"/>
          <w:numId w:val="34"/>
        </w:numPr>
        <w:spacing w:after="0" w:line="276" w:lineRule="auto"/>
        <w:rPr>
          <w:rFonts w:cs="Times New Roman"/>
        </w:rPr>
      </w:pPr>
      <w:r w:rsidRPr="004C0750">
        <w:rPr>
          <w:rFonts w:cs="Times New Roman"/>
          <w:lang w:val="da-DK"/>
        </w:rPr>
        <w:t>Giv en strukturel / mekanistisk forklaring på</w:t>
      </w:r>
      <w:r w:rsidRPr="004C0750">
        <w:rPr>
          <w:rFonts w:cs="Times New Roman"/>
        </w:rPr>
        <w:t xml:space="preserve"> </w:t>
      </w:r>
      <w:r w:rsidRPr="004C0750">
        <w:rPr>
          <w:rFonts w:cs="Times New Roman"/>
          <w:lang w:val="da-DK"/>
        </w:rPr>
        <w:t xml:space="preserve">hvordan </w:t>
      </w:r>
      <w:r w:rsidRPr="004C0750">
        <w:rPr>
          <w:rFonts w:cs="Times New Roman"/>
        </w:rPr>
        <w:t xml:space="preserve">FSE </w:t>
      </w:r>
      <w:r w:rsidRPr="004C0750">
        <w:rPr>
          <w:rFonts w:cs="Times New Roman"/>
          <w:lang w:val="da-DK"/>
        </w:rPr>
        <w:t xml:space="preserve">kan </w:t>
      </w:r>
      <w:r w:rsidRPr="004C0750">
        <w:rPr>
          <w:rFonts w:cs="Times New Roman"/>
        </w:rPr>
        <w:t>bloker</w:t>
      </w:r>
      <w:r w:rsidRPr="004C0750">
        <w:rPr>
          <w:rFonts w:cs="Times New Roman"/>
          <w:lang w:val="da-DK"/>
        </w:rPr>
        <w:t>e</w:t>
      </w:r>
      <w:r w:rsidRPr="004C0750">
        <w:rPr>
          <w:rFonts w:cs="Times New Roman"/>
        </w:rPr>
        <w:t xml:space="preserve"> </w:t>
      </w:r>
      <w:r w:rsidRPr="004C0750">
        <w:rPr>
          <w:rFonts w:cs="Times New Roman"/>
          <w:lang w:val="da-DK"/>
        </w:rPr>
        <w:t xml:space="preserve">ribosomet </w:t>
      </w:r>
      <w:r w:rsidRPr="004C0750">
        <w:rPr>
          <w:rFonts w:cs="Times New Roman"/>
        </w:rPr>
        <w:t xml:space="preserve">og skubbe </w:t>
      </w:r>
      <w:r w:rsidRPr="004C0750">
        <w:rPr>
          <w:rFonts w:cs="Times New Roman"/>
          <w:lang w:val="da-DK"/>
        </w:rPr>
        <w:t>det</w:t>
      </w:r>
      <w:r w:rsidRPr="004C0750">
        <w:rPr>
          <w:rFonts w:cs="Times New Roman"/>
        </w:rPr>
        <w:t xml:space="preserve"> én position tilbage i læserammen. </w:t>
      </w:r>
    </w:p>
    <w:p w14:paraId="30282CD2" w14:textId="77777777" w:rsidR="00A24571" w:rsidRPr="004C0750" w:rsidRDefault="00A24571" w:rsidP="00A24571">
      <w:pPr>
        <w:spacing w:line="276" w:lineRule="auto"/>
        <w:rPr>
          <w:rFonts w:cs="Times New Roman"/>
          <w:lang w:val="da-DK"/>
        </w:rPr>
      </w:pPr>
    </w:p>
    <w:p w14:paraId="5758DC73" w14:textId="3C86105C" w:rsidR="00A24571" w:rsidRPr="004C0750" w:rsidRDefault="00A24571" w:rsidP="00A24571">
      <w:pPr>
        <w:spacing w:line="276" w:lineRule="auto"/>
        <w:rPr>
          <w:rFonts w:cs="Times New Roman"/>
        </w:rPr>
      </w:pPr>
      <w:r w:rsidRPr="004C0750">
        <w:rPr>
          <w:rFonts w:cs="Times New Roman"/>
        </w:rPr>
        <w:t>Nedenfor ses et sekvens-alignment af FSE-elementet fra SARS-CoV2 med sekvenser fra lignende vira med eksempler på co-varierende baseændringer i Stem1 og Stem2 markeret med røde og fede bogstaver:</w:t>
      </w:r>
    </w:p>
    <w:p w14:paraId="070DFD33" w14:textId="40E540C0" w:rsidR="00A24571" w:rsidRPr="004C0750" w:rsidRDefault="00FD4E2D" w:rsidP="00A24571">
      <w:pPr>
        <w:spacing w:line="276" w:lineRule="auto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5F1CA29" wp14:editId="5BDE188E">
            <wp:extent cx="5731510" cy="772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43B3" w14:textId="77777777" w:rsidR="00A24571" w:rsidRPr="004C0750" w:rsidRDefault="00A24571" w:rsidP="00A24571">
      <w:pPr>
        <w:spacing w:line="276" w:lineRule="auto"/>
        <w:rPr>
          <w:rFonts w:cs="Times New Roman"/>
        </w:rPr>
      </w:pPr>
    </w:p>
    <w:p w14:paraId="17AD1062" w14:textId="2C74CD5C" w:rsidR="00A24571" w:rsidRPr="004C0750" w:rsidRDefault="00935B9D" w:rsidP="00A24571">
      <w:pPr>
        <w:pStyle w:val="ListParagraph"/>
        <w:numPr>
          <w:ilvl w:val="0"/>
          <w:numId w:val="34"/>
        </w:numPr>
        <w:spacing w:after="0" w:line="276" w:lineRule="auto"/>
        <w:rPr>
          <w:rFonts w:cs="Times New Roman"/>
        </w:rPr>
      </w:pPr>
      <w:r>
        <w:rPr>
          <w:rFonts w:cs="Times New Roman"/>
          <w:lang w:val="da-DK"/>
        </w:rPr>
        <w:lastRenderedPageBreak/>
        <w:t xml:space="preserve">Hvilke </w:t>
      </w:r>
      <w:r w:rsidR="00A24571" w:rsidRPr="004C0750">
        <w:rPr>
          <w:rFonts w:cs="Times New Roman"/>
        </w:rPr>
        <w:t>forskellige co-varierende bas</w:t>
      </w:r>
      <w:r>
        <w:rPr>
          <w:rFonts w:cs="Times New Roman"/>
          <w:lang w:val="da-DK"/>
        </w:rPr>
        <w:t>epar</w:t>
      </w:r>
      <w:r w:rsidR="00A24571" w:rsidRPr="004C0750">
        <w:rPr>
          <w:rFonts w:cs="Times New Roman"/>
        </w:rPr>
        <w:t xml:space="preserve"> er der på de </w:t>
      </w:r>
      <w:r w:rsidR="00C07694">
        <w:rPr>
          <w:rFonts w:cs="Times New Roman"/>
          <w:lang w:val="da-DK"/>
        </w:rPr>
        <w:t xml:space="preserve">med pil </w:t>
      </w:r>
      <w:r w:rsidR="00A24571" w:rsidRPr="004C0750">
        <w:rPr>
          <w:rFonts w:cs="Times New Roman"/>
        </w:rPr>
        <w:t xml:space="preserve">markerede </w:t>
      </w:r>
      <w:r w:rsidR="00944E44">
        <w:rPr>
          <w:rFonts w:cs="Times New Roman"/>
          <w:lang w:val="da-DK"/>
        </w:rPr>
        <w:t>kolonner</w:t>
      </w:r>
      <w:r w:rsidR="00A24571" w:rsidRPr="004C0750">
        <w:rPr>
          <w:rFonts w:cs="Times New Roman"/>
        </w:rPr>
        <w:t xml:space="preserve"> i Stem1 og Stem2? Hvorfor ses typisk deletioner/indsættelser på 3 baser i denne RNA-struktur?</w:t>
      </w:r>
    </w:p>
    <w:p w14:paraId="655A37B9" w14:textId="77777777" w:rsidR="00A24571" w:rsidRPr="004C0750" w:rsidRDefault="00A24571" w:rsidP="00A24571">
      <w:pPr>
        <w:rPr>
          <w:rFonts w:cs="Times New Roman"/>
        </w:rPr>
      </w:pPr>
    </w:p>
    <w:p w14:paraId="2EC41C5A" w14:textId="4172CF90" w:rsidR="00A21D0B" w:rsidRDefault="002C499F">
      <w:pPr>
        <w:rPr>
          <w:rFonts w:eastAsia="Times New Roman" w:cs="Times New Roman"/>
          <w:noProof/>
          <w:lang w:eastAsia="en-GB"/>
        </w:rPr>
      </w:pPr>
      <w:r>
        <w:rPr>
          <w:rFonts w:eastAsia="Times New Roman" w:cs="Times New Roman"/>
          <w:noProof/>
          <w:lang w:eastAsia="en-GB"/>
        </w:rPr>
      </w:r>
      <w:r w:rsidR="002C499F">
        <w:rPr>
          <w:rFonts w:eastAsia="Times New Roman" w:cs="Times New Roman"/>
          <w:noProof/>
          <w:lang w:eastAsia="en-GB"/>
        </w:rPr>
        <w:pict w14:anchorId="05FF023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sectPr w:rsidR="00A21D0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6738C" w14:textId="77777777" w:rsidR="00763A90" w:rsidRDefault="00763A90" w:rsidP="003C7945">
      <w:pPr>
        <w:spacing w:after="0" w:line="240" w:lineRule="auto"/>
      </w:pPr>
      <w:r>
        <w:separator/>
      </w:r>
    </w:p>
  </w:endnote>
  <w:endnote w:type="continuationSeparator" w:id="0">
    <w:p w14:paraId="1C59D9C8" w14:textId="77777777" w:rsidR="00763A90" w:rsidRDefault="00763A90" w:rsidP="003C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5430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77B53" w14:textId="251C3F74" w:rsidR="003C7945" w:rsidRDefault="003C7945">
        <w:pPr>
          <w:pStyle w:val="Footer"/>
          <w:jc w:val="right"/>
        </w:pPr>
        <w:r>
          <w:rPr>
            <w:lang w:val="en-GB"/>
          </w:rPr>
          <w:t>Side</w:t>
        </w:r>
        <w:r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</w:t>
        </w:r>
        <w:r>
          <w:rPr>
            <w:lang w:val="en-GB"/>
          </w:rPr>
          <w:t>af</w:t>
        </w:r>
        <w:r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0CD92B7D" w14:textId="77777777" w:rsidR="003C7945" w:rsidRDefault="003C7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29B6B" w14:textId="77777777" w:rsidR="00763A90" w:rsidRDefault="00763A90" w:rsidP="003C7945">
      <w:pPr>
        <w:spacing w:after="0" w:line="240" w:lineRule="auto"/>
      </w:pPr>
      <w:r>
        <w:separator/>
      </w:r>
    </w:p>
  </w:footnote>
  <w:footnote w:type="continuationSeparator" w:id="0">
    <w:p w14:paraId="29B4452E" w14:textId="77777777" w:rsidR="00763A90" w:rsidRDefault="00763A90" w:rsidP="003C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769D2" w14:textId="7FA8CC8F" w:rsidR="003C7945" w:rsidRPr="00447F16" w:rsidRDefault="00447F16">
    <w:pPr>
      <w:pStyle w:val="Header"/>
      <w:rPr>
        <w:lang w:val="en-GB"/>
      </w:rPr>
    </w:pPr>
    <w:r>
      <w:tab/>
    </w:r>
    <w:r>
      <w:tab/>
    </w:r>
    <w:r>
      <w:rPr>
        <w:lang w:val="en-GB"/>
      </w:rPr>
      <w:t>Biomolekylær Struktur og Funktion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5BA4"/>
    <w:multiLevelType w:val="multilevel"/>
    <w:tmpl w:val="E89AE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53274"/>
    <w:multiLevelType w:val="hybridMultilevel"/>
    <w:tmpl w:val="333CDDF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51765"/>
    <w:multiLevelType w:val="multilevel"/>
    <w:tmpl w:val="5D42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26016"/>
    <w:multiLevelType w:val="multilevel"/>
    <w:tmpl w:val="CB2CD9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41AD3"/>
    <w:multiLevelType w:val="multilevel"/>
    <w:tmpl w:val="B0C2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D0378"/>
    <w:multiLevelType w:val="multilevel"/>
    <w:tmpl w:val="6D0CE482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12E0E"/>
    <w:multiLevelType w:val="multilevel"/>
    <w:tmpl w:val="1E1E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D768F"/>
    <w:multiLevelType w:val="multilevel"/>
    <w:tmpl w:val="4F5AB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D3A7F"/>
    <w:multiLevelType w:val="hybridMultilevel"/>
    <w:tmpl w:val="B18AA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262576C">
      <w:start w:val="1"/>
      <w:numFmt w:val="lowerLetter"/>
      <w:lvlText w:val="%2."/>
      <w:lvlJc w:val="left"/>
      <w:pPr>
        <w:ind w:left="1800" w:hanging="360"/>
      </w:pPr>
    </w:lvl>
    <w:lvl w:ilvl="2" w:tplc="2474D190">
      <w:start w:val="1"/>
      <w:numFmt w:val="lowerRoman"/>
      <w:lvlText w:val="%3."/>
      <w:lvlJc w:val="right"/>
      <w:pPr>
        <w:ind w:left="2520" w:hanging="180"/>
      </w:pPr>
    </w:lvl>
    <w:lvl w:ilvl="3" w:tplc="0D7C9EC4">
      <w:start w:val="1"/>
      <w:numFmt w:val="decimal"/>
      <w:lvlText w:val="%4."/>
      <w:lvlJc w:val="left"/>
      <w:pPr>
        <w:ind w:left="3240" w:hanging="360"/>
      </w:pPr>
    </w:lvl>
    <w:lvl w:ilvl="4" w:tplc="4F969D30">
      <w:start w:val="1"/>
      <w:numFmt w:val="lowerLetter"/>
      <w:lvlText w:val="%5."/>
      <w:lvlJc w:val="left"/>
      <w:pPr>
        <w:ind w:left="3960" w:hanging="360"/>
      </w:pPr>
    </w:lvl>
    <w:lvl w:ilvl="5" w:tplc="DC4CF134">
      <w:start w:val="1"/>
      <w:numFmt w:val="lowerRoman"/>
      <w:lvlText w:val="%6."/>
      <w:lvlJc w:val="right"/>
      <w:pPr>
        <w:ind w:left="4680" w:hanging="180"/>
      </w:pPr>
    </w:lvl>
    <w:lvl w:ilvl="6" w:tplc="FAA4F7B0">
      <w:start w:val="1"/>
      <w:numFmt w:val="decimal"/>
      <w:lvlText w:val="%7."/>
      <w:lvlJc w:val="left"/>
      <w:pPr>
        <w:ind w:left="5400" w:hanging="360"/>
      </w:pPr>
    </w:lvl>
    <w:lvl w:ilvl="7" w:tplc="CDCE14EC">
      <w:start w:val="1"/>
      <w:numFmt w:val="lowerLetter"/>
      <w:lvlText w:val="%8."/>
      <w:lvlJc w:val="left"/>
      <w:pPr>
        <w:ind w:left="6120" w:hanging="360"/>
      </w:pPr>
    </w:lvl>
    <w:lvl w:ilvl="8" w:tplc="1F4AA3CE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970EC"/>
    <w:multiLevelType w:val="multilevel"/>
    <w:tmpl w:val="DA9E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64909"/>
    <w:multiLevelType w:val="multilevel"/>
    <w:tmpl w:val="34C26E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013A4"/>
    <w:multiLevelType w:val="multilevel"/>
    <w:tmpl w:val="7FA4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E6335"/>
    <w:multiLevelType w:val="multilevel"/>
    <w:tmpl w:val="51160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FE46EA"/>
    <w:multiLevelType w:val="multilevel"/>
    <w:tmpl w:val="7924E31E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E3669"/>
    <w:multiLevelType w:val="multilevel"/>
    <w:tmpl w:val="3F4A8182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A3060"/>
    <w:multiLevelType w:val="multilevel"/>
    <w:tmpl w:val="2C88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F56DE9"/>
    <w:multiLevelType w:val="multilevel"/>
    <w:tmpl w:val="BACC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6732D"/>
    <w:multiLevelType w:val="hybridMultilevel"/>
    <w:tmpl w:val="C7382F30"/>
    <w:lvl w:ilvl="0" w:tplc="CF3CDCDC">
      <w:start w:val="1"/>
      <w:numFmt w:val="decimal"/>
      <w:lvlText w:val="%1."/>
      <w:lvlJc w:val="left"/>
      <w:pPr>
        <w:ind w:left="720" w:hanging="360"/>
      </w:pPr>
    </w:lvl>
    <w:lvl w:ilvl="1" w:tplc="9262576C">
      <w:start w:val="1"/>
      <w:numFmt w:val="lowerLetter"/>
      <w:lvlText w:val="%2."/>
      <w:lvlJc w:val="left"/>
      <w:pPr>
        <w:ind w:left="1440" w:hanging="360"/>
      </w:pPr>
    </w:lvl>
    <w:lvl w:ilvl="2" w:tplc="2474D190">
      <w:start w:val="1"/>
      <w:numFmt w:val="lowerRoman"/>
      <w:lvlText w:val="%3."/>
      <w:lvlJc w:val="right"/>
      <w:pPr>
        <w:ind w:left="2160" w:hanging="180"/>
      </w:pPr>
    </w:lvl>
    <w:lvl w:ilvl="3" w:tplc="0D7C9EC4">
      <w:start w:val="1"/>
      <w:numFmt w:val="decimal"/>
      <w:lvlText w:val="%4."/>
      <w:lvlJc w:val="left"/>
      <w:pPr>
        <w:ind w:left="2880" w:hanging="360"/>
      </w:pPr>
    </w:lvl>
    <w:lvl w:ilvl="4" w:tplc="4F969D30">
      <w:start w:val="1"/>
      <w:numFmt w:val="lowerLetter"/>
      <w:lvlText w:val="%5."/>
      <w:lvlJc w:val="left"/>
      <w:pPr>
        <w:ind w:left="3600" w:hanging="360"/>
      </w:pPr>
    </w:lvl>
    <w:lvl w:ilvl="5" w:tplc="DC4CF134">
      <w:start w:val="1"/>
      <w:numFmt w:val="lowerRoman"/>
      <w:lvlText w:val="%6."/>
      <w:lvlJc w:val="right"/>
      <w:pPr>
        <w:ind w:left="4320" w:hanging="180"/>
      </w:pPr>
    </w:lvl>
    <w:lvl w:ilvl="6" w:tplc="FAA4F7B0">
      <w:start w:val="1"/>
      <w:numFmt w:val="decimal"/>
      <w:lvlText w:val="%7."/>
      <w:lvlJc w:val="left"/>
      <w:pPr>
        <w:ind w:left="5040" w:hanging="360"/>
      </w:pPr>
    </w:lvl>
    <w:lvl w:ilvl="7" w:tplc="CDCE14EC">
      <w:start w:val="1"/>
      <w:numFmt w:val="lowerLetter"/>
      <w:lvlText w:val="%8."/>
      <w:lvlJc w:val="left"/>
      <w:pPr>
        <w:ind w:left="5760" w:hanging="360"/>
      </w:pPr>
    </w:lvl>
    <w:lvl w:ilvl="8" w:tplc="1F4AA3C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44034"/>
    <w:multiLevelType w:val="hybridMultilevel"/>
    <w:tmpl w:val="14D0E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F2867"/>
    <w:multiLevelType w:val="multilevel"/>
    <w:tmpl w:val="4FC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651485"/>
    <w:multiLevelType w:val="multilevel"/>
    <w:tmpl w:val="C0BEB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2C7F0C"/>
    <w:multiLevelType w:val="multilevel"/>
    <w:tmpl w:val="7A9055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407007"/>
    <w:multiLevelType w:val="hybridMultilevel"/>
    <w:tmpl w:val="14D0E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1532E"/>
    <w:multiLevelType w:val="multilevel"/>
    <w:tmpl w:val="B32C0C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DB77D8"/>
    <w:multiLevelType w:val="multilevel"/>
    <w:tmpl w:val="CB2CD9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013DB"/>
    <w:multiLevelType w:val="multilevel"/>
    <w:tmpl w:val="D73EE5A4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452C6"/>
    <w:multiLevelType w:val="hybridMultilevel"/>
    <w:tmpl w:val="7B9686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430FF4"/>
    <w:multiLevelType w:val="multilevel"/>
    <w:tmpl w:val="74EE61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C4A3A"/>
    <w:multiLevelType w:val="multilevel"/>
    <w:tmpl w:val="B7E08B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CC561C"/>
    <w:multiLevelType w:val="multilevel"/>
    <w:tmpl w:val="8B56E73A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74810"/>
    <w:multiLevelType w:val="hybridMultilevel"/>
    <w:tmpl w:val="9536B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450DC"/>
    <w:multiLevelType w:val="multilevel"/>
    <w:tmpl w:val="CB2CD9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E93A0C"/>
    <w:multiLevelType w:val="multilevel"/>
    <w:tmpl w:val="4568F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B834A91"/>
    <w:multiLevelType w:val="hybridMultilevel"/>
    <w:tmpl w:val="675A6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A1A4E"/>
    <w:multiLevelType w:val="multilevel"/>
    <w:tmpl w:val="C50AA2C0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517B5"/>
    <w:multiLevelType w:val="multilevel"/>
    <w:tmpl w:val="6BD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8D4DF5"/>
    <w:multiLevelType w:val="hybridMultilevel"/>
    <w:tmpl w:val="F4DA12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72243B"/>
    <w:multiLevelType w:val="multilevel"/>
    <w:tmpl w:val="2390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070101"/>
    <w:multiLevelType w:val="multilevel"/>
    <w:tmpl w:val="4BC6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65733C"/>
    <w:multiLevelType w:val="multilevel"/>
    <w:tmpl w:val="27DC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93B5F"/>
    <w:multiLevelType w:val="multilevel"/>
    <w:tmpl w:val="FC14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3"/>
  </w:num>
  <w:num w:numId="3">
    <w:abstractNumId w:val="35"/>
  </w:num>
  <w:num w:numId="4">
    <w:abstractNumId w:val="2"/>
  </w:num>
  <w:num w:numId="5">
    <w:abstractNumId w:val="40"/>
  </w:num>
  <w:num w:numId="6">
    <w:abstractNumId w:val="15"/>
  </w:num>
  <w:num w:numId="7">
    <w:abstractNumId w:val="19"/>
  </w:num>
  <w:num w:numId="8">
    <w:abstractNumId w:val="37"/>
  </w:num>
  <w:num w:numId="9">
    <w:abstractNumId w:val="16"/>
  </w:num>
  <w:num w:numId="10">
    <w:abstractNumId w:val="17"/>
  </w:num>
  <w:num w:numId="11">
    <w:abstractNumId w:val="4"/>
  </w:num>
  <w:num w:numId="12">
    <w:abstractNumId w:val="28"/>
  </w:num>
  <w:num w:numId="13">
    <w:abstractNumId w:val="20"/>
  </w:num>
  <w:num w:numId="14">
    <w:abstractNumId w:val="21"/>
  </w:num>
  <w:num w:numId="15">
    <w:abstractNumId w:val="6"/>
  </w:num>
  <w:num w:numId="16">
    <w:abstractNumId w:val="32"/>
  </w:num>
  <w:num w:numId="17">
    <w:abstractNumId w:val="27"/>
  </w:num>
  <w:num w:numId="18">
    <w:abstractNumId w:val="7"/>
  </w:num>
  <w:num w:numId="19">
    <w:abstractNumId w:val="11"/>
  </w:num>
  <w:num w:numId="20">
    <w:abstractNumId w:val="13"/>
  </w:num>
  <w:num w:numId="21">
    <w:abstractNumId w:val="34"/>
  </w:num>
  <w:num w:numId="22">
    <w:abstractNumId w:val="3"/>
  </w:num>
  <w:num w:numId="23">
    <w:abstractNumId w:val="5"/>
  </w:num>
  <w:num w:numId="24">
    <w:abstractNumId w:val="25"/>
  </w:num>
  <w:num w:numId="25">
    <w:abstractNumId w:val="10"/>
  </w:num>
  <w:num w:numId="26">
    <w:abstractNumId w:val="38"/>
  </w:num>
  <w:num w:numId="27">
    <w:abstractNumId w:val="14"/>
  </w:num>
  <w:num w:numId="28">
    <w:abstractNumId w:val="39"/>
  </w:num>
  <w:num w:numId="29">
    <w:abstractNumId w:val="29"/>
  </w:num>
  <w:num w:numId="30">
    <w:abstractNumId w:val="12"/>
  </w:num>
  <w:num w:numId="31">
    <w:abstractNumId w:val="9"/>
  </w:num>
  <w:num w:numId="32">
    <w:abstractNumId w:val="1"/>
  </w:num>
  <w:num w:numId="33">
    <w:abstractNumId w:val="33"/>
  </w:num>
  <w:num w:numId="34">
    <w:abstractNumId w:val="18"/>
  </w:num>
  <w:num w:numId="35">
    <w:abstractNumId w:val="22"/>
  </w:num>
  <w:num w:numId="36">
    <w:abstractNumId w:val="8"/>
  </w:num>
  <w:num w:numId="37">
    <w:abstractNumId w:val="36"/>
  </w:num>
  <w:num w:numId="38">
    <w:abstractNumId w:val="31"/>
  </w:num>
  <w:num w:numId="39">
    <w:abstractNumId w:val="24"/>
  </w:num>
  <w:num w:numId="40">
    <w:abstractNumId w:val="26"/>
  </w:num>
  <w:num w:numId="41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D4"/>
    <w:rsid w:val="00002635"/>
    <w:rsid w:val="000D5B3A"/>
    <w:rsid w:val="00133D9F"/>
    <w:rsid w:val="0014075C"/>
    <w:rsid w:val="00170474"/>
    <w:rsid w:val="002137F3"/>
    <w:rsid w:val="00236CF8"/>
    <w:rsid w:val="00242A3E"/>
    <w:rsid w:val="002C3A20"/>
    <w:rsid w:val="002C499F"/>
    <w:rsid w:val="002C6E34"/>
    <w:rsid w:val="003404FB"/>
    <w:rsid w:val="0034095B"/>
    <w:rsid w:val="00355C16"/>
    <w:rsid w:val="003C7945"/>
    <w:rsid w:val="003E792A"/>
    <w:rsid w:val="003F243E"/>
    <w:rsid w:val="00437040"/>
    <w:rsid w:val="00447F16"/>
    <w:rsid w:val="00465154"/>
    <w:rsid w:val="004724C6"/>
    <w:rsid w:val="004B34AF"/>
    <w:rsid w:val="004F7BBD"/>
    <w:rsid w:val="005A030B"/>
    <w:rsid w:val="00636819"/>
    <w:rsid w:val="006E1909"/>
    <w:rsid w:val="00700D5C"/>
    <w:rsid w:val="0072077B"/>
    <w:rsid w:val="00763A90"/>
    <w:rsid w:val="00777DD4"/>
    <w:rsid w:val="00794375"/>
    <w:rsid w:val="007C290D"/>
    <w:rsid w:val="0081713A"/>
    <w:rsid w:val="00864E3D"/>
    <w:rsid w:val="008A2D4E"/>
    <w:rsid w:val="008A6304"/>
    <w:rsid w:val="008E61D9"/>
    <w:rsid w:val="00935B9D"/>
    <w:rsid w:val="009402A0"/>
    <w:rsid w:val="00944E44"/>
    <w:rsid w:val="009732B9"/>
    <w:rsid w:val="009A6CA3"/>
    <w:rsid w:val="00A00031"/>
    <w:rsid w:val="00A06BE0"/>
    <w:rsid w:val="00A14850"/>
    <w:rsid w:val="00A21D0B"/>
    <w:rsid w:val="00A24571"/>
    <w:rsid w:val="00A55FB6"/>
    <w:rsid w:val="00AE25EE"/>
    <w:rsid w:val="00B0058B"/>
    <w:rsid w:val="00B43E62"/>
    <w:rsid w:val="00B659FB"/>
    <w:rsid w:val="00BA040B"/>
    <w:rsid w:val="00BA3FAA"/>
    <w:rsid w:val="00BE460F"/>
    <w:rsid w:val="00C07694"/>
    <w:rsid w:val="00C668EC"/>
    <w:rsid w:val="00C82E7A"/>
    <w:rsid w:val="00CC13EC"/>
    <w:rsid w:val="00D02D16"/>
    <w:rsid w:val="00D41DDC"/>
    <w:rsid w:val="00D93AA5"/>
    <w:rsid w:val="00D9553B"/>
    <w:rsid w:val="00DA526E"/>
    <w:rsid w:val="00DB31B5"/>
    <w:rsid w:val="00DD140B"/>
    <w:rsid w:val="00DD21A4"/>
    <w:rsid w:val="00DE3A5A"/>
    <w:rsid w:val="00DF7868"/>
    <w:rsid w:val="00E507CD"/>
    <w:rsid w:val="00E53308"/>
    <w:rsid w:val="00F02E82"/>
    <w:rsid w:val="00F11D4B"/>
    <w:rsid w:val="00F37339"/>
    <w:rsid w:val="00FB5E83"/>
    <w:rsid w:val="00FD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EC408C"/>
  <w15:chartTrackingRefBased/>
  <w15:docId w15:val="{DB538182-57B9-4012-AA61-6C7F057D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D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DD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945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D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45"/>
    <w:rPr>
      <w:rFonts w:ascii="Times New Roman" w:eastAsiaTheme="majorEastAsia" w:hAnsi="Times New Roman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D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DD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7DD4"/>
    <w:pPr>
      <w:ind w:left="720"/>
      <w:contextualSpacing/>
    </w:pPr>
  </w:style>
  <w:style w:type="paragraph" w:styleId="NoSpacing">
    <w:name w:val="No Spacing"/>
    <w:uiPriority w:val="1"/>
    <w:qFormat/>
    <w:rsid w:val="003C7945"/>
    <w:pPr>
      <w:spacing w:after="0" w:line="240" w:lineRule="auto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C79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9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79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7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4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45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A2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1D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D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D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D4B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460F"/>
    <w:pPr>
      <w:spacing w:after="0" w:line="240" w:lineRule="auto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A24571"/>
  </w:style>
  <w:style w:type="character" w:customStyle="1" w:styleId="spellingerror">
    <w:name w:val="spellingerror"/>
    <w:basedOn w:val="DefaultParagraphFont"/>
    <w:rsid w:val="00A24571"/>
  </w:style>
  <w:style w:type="paragraph" w:customStyle="1" w:styleId="paragraph">
    <w:name w:val="paragraph"/>
    <w:basedOn w:val="Normal"/>
    <w:rsid w:val="00A24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scxw124762993">
    <w:name w:val="scxw124762993"/>
    <w:basedOn w:val="DefaultParagraphFont"/>
    <w:rsid w:val="00A24571"/>
  </w:style>
  <w:style w:type="character" w:styleId="FollowedHyperlink">
    <w:name w:val="FollowedHyperlink"/>
    <w:basedOn w:val="DefaultParagraphFont"/>
    <w:uiPriority w:val="99"/>
    <w:semiHidden/>
    <w:unhideWhenUsed/>
    <w:rsid w:val="00D41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olwiki.org/index.php/Spectrum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CSB.or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x.doi.org/10.1007%2Fs13238-010-0011-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i.org/10.1126/science.abb340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db101.rcsb.org/learn/guide-to-understanding-pdb-data/biological-assembli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C901F-AFE8-456A-9848-89AF8E01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Nygaard Vinther</dc:creator>
  <cp:keywords/>
  <dc:description/>
  <cp:lastModifiedBy>Ebbe Sloth Andersen</cp:lastModifiedBy>
  <cp:revision>2</cp:revision>
  <cp:lastPrinted>2021-10-01T12:31:00Z</cp:lastPrinted>
  <dcterms:created xsi:type="dcterms:W3CDTF">2021-10-21T07:37:00Z</dcterms:created>
  <dcterms:modified xsi:type="dcterms:W3CDTF">2021-10-21T07:37:00Z</dcterms:modified>
</cp:coreProperties>
</file>