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433"/>
        <w:gridCol w:w="1685"/>
        <w:gridCol w:w="1559"/>
      </w:tblGrid>
      <w:tr w:rsidR="001169AB" w:rsidTr="001169AB">
        <w:tc>
          <w:tcPr>
            <w:tcW w:w="2694" w:type="dxa"/>
            <w:tcBorders>
              <w:bottom w:val="single" w:sz="4" w:space="0" w:color="auto"/>
            </w:tcBorders>
          </w:tcPr>
          <w:p w:rsidR="001169AB" w:rsidRDefault="001169AB"/>
        </w:tc>
        <w:tc>
          <w:tcPr>
            <w:tcW w:w="1433" w:type="dxa"/>
            <w:tcBorders>
              <w:bottom w:val="single" w:sz="4" w:space="0" w:color="auto"/>
            </w:tcBorders>
          </w:tcPr>
          <w:p w:rsidR="001169AB" w:rsidRPr="001169AB" w:rsidRDefault="001169AB" w:rsidP="001169AB">
            <w:pPr>
              <w:jc w:val="right"/>
              <w:rPr>
                <w:b/>
              </w:rPr>
            </w:pPr>
            <w:r w:rsidRPr="001169AB">
              <w:rPr>
                <w:b/>
              </w:rPr>
              <w:t>Male</w:t>
            </w: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1169AB" w:rsidRPr="001169AB" w:rsidRDefault="001169AB" w:rsidP="001169AB">
            <w:pPr>
              <w:jc w:val="right"/>
              <w:rPr>
                <w:b/>
              </w:rPr>
            </w:pPr>
            <w:r w:rsidRPr="001169AB">
              <w:rPr>
                <w:b/>
              </w:rPr>
              <w:t>Female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169AB" w:rsidRPr="001169AB" w:rsidRDefault="001169AB" w:rsidP="001169AB">
            <w:pPr>
              <w:jc w:val="right"/>
              <w:rPr>
                <w:b/>
              </w:rPr>
            </w:pPr>
            <w:r w:rsidRPr="001169AB">
              <w:rPr>
                <w:b/>
              </w:rPr>
              <w:t>Total</w:t>
            </w:r>
          </w:p>
        </w:tc>
      </w:tr>
      <w:tr w:rsidR="001169AB" w:rsidTr="001169AB">
        <w:tc>
          <w:tcPr>
            <w:tcW w:w="2694" w:type="dxa"/>
            <w:tcBorders>
              <w:top w:val="single" w:sz="4" w:space="0" w:color="auto"/>
            </w:tcBorders>
          </w:tcPr>
          <w:p w:rsidR="001169AB" w:rsidRPr="001169AB" w:rsidRDefault="001169AB">
            <w:pPr>
              <w:rPr>
                <w:b/>
              </w:rPr>
            </w:pPr>
            <w:r w:rsidRPr="001169AB">
              <w:rPr>
                <w:b/>
              </w:rPr>
              <w:t>Yes</w:t>
            </w:r>
            <w:r>
              <w:rPr>
                <w:b/>
              </w:rPr>
              <w:t>: Trouble seeing</w:t>
            </w:r>
          </w:p>
        </w:tc>
        <w:tc>
          <w:tcPr>
            <w:tcW w:w="1433" w:type="dxa"/>
            <w:tcBorders>
              <w:top w:val="single" w:sz="4" w:space="0" w:color="auto"/>
            </w:tcBorders>
          </w:tcPr>
          <w:p w:rsidR="001169AB" w:rsidRDefault="001169AB" w:rsidP="001169AB">
            <w:pPr>
              <w:jc w:val="right"/>
            </w:pPr>
            <w:r>
              <w:t>9 218</w:t>
            </w: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1169AB" w:rsidRDefault="001169AB" w:rsidP="001169AB">
            <w:pPr>
              <w:jc w:val="right"/>
            </w:pPr>
            <w:r>
              <w:t>16 689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169AB" w:rsidRPr="001169AB" w:rsidRDefault="001169AB" w:rsidP="001169AB">
            <w:pPr>
              <w:jc w:val="right"/>
              <w:rPr>
                <w:b/>
              </w:rPr>
            </w:pPr>
            <w:r w:rsidRPr="001169AB">
              <w:rPr>
                <w:b/>
              </w:rPr>
              <w:t>25 907</w:t>
            </w:r>
          </w:p>
        </w:tc>
      </w:tr>
      <w:tr w:rsidR="001169AB" w:rsidTr="001169AB">
        <w:tc>
          <w:tcPr>
            <w:tcW w:w="2694" w:type="dxa"/>
            <w:tcBorders>
              <w:bottom w:val="single" w:sz="4" w:space="0" w:color="auto"/>
            </w:tcBorders>
          </w:tcPr>
          <w:p w:rsidR="001169AB" w:rsidRPr="001169AB" w:rsidRDefault="001169AB">
            <w:pPr>
              <w:rPr>
                <w:b/>
              </w:rPr>
            </w:pPr>
            <w:r w:rsidRPr="001169AB">
              <w:rPr>
                <w:b/>
              </w:rPr>
              <w:t>No</w:t>
            </w:r>
            <w:r>
              <w:rPr>
                <w:b/>
              </w:rPr>
              <w:t>: No trouble seeing</w:t>
            </w:r>
          </w:p>
        </w:tc>
        <w:tc>
          <w:tcPr>
            <w:tcW w:w="1433" w:type="dxa"/>
            <w:tcBorders>
              <w:bottom w:val="single" w:sz="4" w:space="0" w:color="auto"/>
            </w:tcBorders>
          </w:tcPr>
          <w:p w:rsidR="001169AB" w:rsidRDefault="001169AB" w:rsidP="001169AB">
            <w:pPr>
              <w:jc w:val="right"/>
            </w:pPr>
            <w:r w:rsidRPr="001169AB">
              <w:t>187</w:t>
            </w:r>
            <w:r>
              <w:t xml:space="preserve"> </w:t>
            </w:r>
            <w:r w:rsidRPr="001169AB">
              <w:t>473</w:t>
            </w: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1169AB" w:rsidRPr="001169AB" w:rsidRDefault="001169AB" w:rsidP="001169AB">
            <w:pPr>
              <w:jc w:val="right"/>
            </w:pPr>
            <w:r w:rsidRPr="001169AB">
              <w:t>267</w:t>
            </w:r>
            <w:r>
              <w:t xml:space="preserve"> </w:t>
            </w:r>
            <w:r w:rsidRPr="001169AB">
              <w:t>316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169AB" w:rsidRPr="001169AB" w:rsidRDefault="001169AB" w:rsidP="001169AB">
            <w:pPr>
              <w:jc w:val="right"/>
              <w:rPr>
                <w:b/>
              </w:rPr>
            </w:pPr>
            <w:r w:rsidRPr="001169AB">
              <w:rPr>
                <w:b/>
              </w:rPr>
              <w:t>454 789</w:t>
            </w:r>
          </w:p>
        </w:tc>
      </w:tr>
      <w:tr w:rsidR="001169AB" w:rsidRPr="001169AB" w:rsidTr="001169AB">
        <w:tc>
          <w:tcPr>
            <w:tcW w:w="2694" w:type="dxa"/>
            <w:tcBorders>
              <w:top w:val="single" w:sz="4" w:space="0" w:color="auto"/>
            </w:tcBorders>
          </w:tcPr>
          <w:p w:rsidR="001169AB" w:rsidRPr="001169AB" w:rsidRDefault="001169AB" w:rsidP="001169AB">
            <w:pPr>
              <w:rPr>
                <w:b/>
              </w:rPr>
            </w:pPr>
            <w:r w:rsidRPr="001169AB">
              <w:rPr>
                <w:b/>
              </w:rPr>
              <w:t>Total</w:t>
            </w:r>
          </w:p>
        </w:tc>
        <w:tc>
          <w:tcPr>
            <w:tcW w:w="1433" w:type="dxa"/>
            <w:tcBorders>
              <w:top w:val="single" w:sz="4" w:space="0" w:color="auto"/>
            </w:tcBorders>
          </w:tcPr>
          <w:p w:rsidR="001169AB" w:rsidRPr="001169AB" w:rsidRDefault="001169AB" w:rsidP="001169AB">
            <w:pPr>
              <w:jc w:val="right"/>
              <w:rPr>
                <w:b/>
              </w:rPr>
            </w:pPr>
            <w:r w:rsidRPr="001169AB">
              <w:rPr>
                <w:b/>
              </w:rPr>
              <w:t>196 691</w:t>
            </w: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1169AB" w:rsidRPr="001169AB" w:rsidRDefault="001169AB" w:rsidP="001169AB">
            <w:pPr>
              <w:jc w:val="right"/>
              <w:rPr>
                <w:b/>
              </w:rPr>
            </w:pPr>
            <w:r w:rsidRPr="001169AB">
              <w:rPr>
                <w:b/>
              </w:rPr>
              <w:t>284 005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169AB" w:rsidRPr="001169AB" w:rsidRDefault="001169AB" w:rsidP="001169AB">
            <w:pPr>
              <w:jc w:val="right"/>
              <w:rPr>
                <w:b/>
              </w:rPr>
            </w:pPr>
            <w:r w:rsidRPr="001169AB">
              <w:rPr>
                <w:b/>
              </w:rPr>
              <w:t>480 696</w:t>
            </w:r>
          </w:p>
        </w:tc>
      </w:tr>
    </w:tbl>
    <w:p w:rsidR="00657288" w:rsidRDefault="00F7256D"/>
    <w:p w:rsidR="00F7256D" w:rsidRDefault="00F7256D"/>
    <w:p w:rsidR="00F7256D" w:rsidRDefault="00F7256D"/>
    <w:p w:rsidR="00F7256D" w:rsidRDefault="00F7256D"/>
    <w:p w:rsidR="00F7256D" w:rsidRDefault="00F7256D"/>
    <w:p w:rsidR="00F7256D" w:rsidRDefault="00F7256D"/>
    <w:p w:rsidR="00F7256D" w:rsidRDefault="00F7256D">
      <w:bookmarkStart w:id="0" w:name="_GoBack"/>
      <w:bookmarkEnd w:id="0"/>
    </w:p>
    <w:sectPr w:rsidR="00F7256D" w:rsidSect="00C76B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AB"/>
    <w:rsid w:val="000A7535"/>
    <w:rsid w:val="001169AB"/>
    <w:rsid w:val="001B0745"/>
    <w:rsid w:val="00806970"/>
    <w:rsid w:val="0093599A"/>
    <w:rsid w:val="00C76B81"/>
    <w:rsid w:val="00EC24AF"/>
    <w:rsid w:val="00F16237"/>
    <w:rsid w:val="00F7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027DE"/>
  <w14:defaultImageDpi w14:val="32767"/>
  <w15:chartTrackingRefBased/>
  <w15:docId w15:val="{8355859D-FA84-E34E-881A-8259CDA0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2</cp:revision>
  <dcterms:created xsi:type="dcterms:W3CDTF">2019-07-22T03:43:00Z</dcterms:created>
  <dcterms:modified xsi:type="dcterms:W3CDTF">2019-07-22T03:49:00Z</dcterms:modified>
</cp:coreProperties>
</file>