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A6929" w14:textId="4CB63E2A" w:rsidR="00BE175D" w:rsidRDefault="002A4353" w:rsidP="002A4353">
      <w:pPr>
        <w:pStyle w:val="Heading1"/>
        <w:rPr>
          <w:lang w:val="en-US"/>
        </w:rPr>
      </w:pPr>
      <w:r>
        <w:rPr>
          <w:lang w:val="en-US"/>
        </w:rPr>
        <w:t>Data for figures and tables</w:t>
      </w:r>
    </w:p>
    <w:p w14:paraId="067BA841" w14:textId="3B3F5646" w:rsidR="002A4353" w:rsidRDefault="002A4353" w:rsidP="002A4353">
      <w:pPr>
        <w:pStyle w:val="Heading2"/>
        <w:rPr>
          <w:lang w:val="en-US"/>
        </w:rPr>
      </w:pPr>
      <w:r>
        <w:rPr>
          <w:lang w:val="en-US"/>
        </w:rPr>
        <w:t>Generated data from computational implementation of the model</w:t>
      </w:r>
    </w:p>
    <w:p w14:paraId="07DD9FFD" w14:textId="5644D794" w:rsidR="00615D94" w:rsidRPr="00615D94" w:rsidRDefault="00615D94" w:rsidP="00615D94">
      <w:pPr>
        <w:rPr>
          <w:lang w:val="en-US"/>
        </w:rPr>
      </w:pPr>
      <w:r>
        <w:rPr>
          <w:lang w:val="en-US"/>
        </w:rPr>
        <w:t>Data generated in the simulation runs are below node</w:t>
      </w:r>
      <w:proofErr w:type="gramStart"/>
      <w:r>
        <w:rPr>
          <w:lang w:val="en-US"/>
        </w:rPr>
        <w:t xml:space="preserve"> ..</w:t>
      </w:r>
      <w:proofErr w:type="gramEnd"/>
      <w:r>
        <w:rPr>
          <w:lang w:val="en-US"/>
        </w:rPr>
        <w:t>/data/generated in the repository. The first cell of each file contains the list of parameter values.</w:t>
      </w:r>
    </w:p>
    <w:p w14:paraId="1CB71B44" w14:textId="5F8403BB" w:rsidR="002A4353" w:rsidRDefault="002A4353" w:rsidP="002A4353">
      <w:pPr>
        <w:pStyle w:val="Heading3"/>
        <w:rPr>
          <w:lang w:val="en-US"/>
        </w:rPr>
      </w:pPr>
      <w:r>
        <w:rPr>
          <w:lang w:val="en-US"/>
        </w:rPr>
        <w:t>Explanation of terms</w:t>
      </w:r>
      <w:r w:rsidR="00C92224">
        <w:rPr>
          <w:lang w:val="en-US"/>
        </w:rPr>
        <w:t xml:space="preserve"> in the header o</w:t>
      </w:r>
      <w:r w:rsidR="00981E5E">
        <w:rPr>
          <w:lang w:val="en-US"/>
        </w:rPr>
        <w:t>f</w:t>
      </w:r>
      <w:r w:rsidR="00C92224">
        <w:rPr>
          <w:lang w:val="en-US"/>
        </w:rPr>
        <w:t xml:space="preserve"> </w:t>
      </w:r>
      <w:r w:rsidR="00981E5E">
        <w:rPr>
          <w:lang w:val="en-US"/>
        </w:rPr>
        <w:t>csv</w:t>
      </w:r>
      <w:r w:rsidR="00C92224">
        <w:rPr>
          <w:lang w:val="en-US"/>
        </w:rPr>
        <w:t>-files</w:t>
      </w:r>
    </w:p>
    <w:p w14:paraId="2E6CD424" w14:textId="77777777" w:rsidR="00B4058D" w:rsidRDefault="002A4353" w:rsidP="00B4058D">
      <w:pPr>
        <w:pStyle w:val="ListParagraph"/>
        <w:numPr>
          <w:ilvl w:val="0"/>
          <w:numId w:val="1"/>
        </w:numPr>
        <w:rPr>
          <w:lang w:val="en-US"/>
        </w:rPr>
      </w:pPr>
      <w:r w:rsidRPr="00B4058D">
        <w:rPr>
          <w:lang w:val="en-US"/>
        </w:rPr>
        <w:t xml:space="preserve">day eternity </w:t>
      </w:r>
      <w:r w:rsidRPr="002A4353">
        <w:rPr>
          <w:lang w:val="en-US"/>
        </w:rPr>
        <w:sym w:font="Wingdings" w:char="F0F3"/>
      </w:r>
      <w:r w:rsidRPr="00B4058D">
        <w:rPr>
          <w:lang w:val="en-US"/>
        </w:rPr>
        <w:t xml:space="preserve"> length of model run</w:t>
      </w:r>
      <w:r w:rsidRPr="00B4058D">
        <w:rPr>
          <w:lang w:val="en-US"/>
        </w:rPr>
        <w:br/>
      </w:r>
      <w:proofErr w:type="spellStart"/>
      <w:r w:rsidRPr="00B4058D">
        <w:rPr>
          <w:lang w:val="en-US"/>
        </w:rPr>
        <w:t>replacement_initial_a</w:t>
      </w:r>
      <w:proofErr w:type="spellEnd"/>
      <w:r w:rsidRPr="00B4058D">
        <w:rPr>
          <w:lang w:val="en-US"/>
        </w:rPr>
        <w:t xml:space="preserve"> </w:t>
      </w:r>
      <w:r w:rsidRPr="002A4353">
        <w:rPr>
          <w:lang w:val="en-US"/>
        </w:rPr>
        <w:sym w:font="Wingdings" w:char="F0F3"/>
      </w:r>
      <w:r w:rsidRPr="00B4058D">
        <w:rPr>
          <w:lang w:val="en-US"/>
        </w:rPr>
        <w:t xml:space="preserve"> fraction of nodes replaced per cycle by nodes in initial state from the pool in initial configuration</w:t>
      </w:r>
    </w:p>
    <w:p w14:paraId="61F18C02" w14:textId="77777777" w:rsidR="00B4058D" w:rsidRDefault="002A4353" w:rsidP="00B4058D">
      <w:pPr>
        <w:pStyle w:val="ListParagraph"/>
        <w:numPr>
          <w:ilvl w:val="0"/>
          <w:numId w:val="1"/>
        </w:numPr>
        <w:rPr>
          <w:lang w:val="en-US"/>
        </w:rPr>
      </w:pPr>
      <w:proofErr w:type="spellStart"/>
      <w:r w:rsidRPr="00B4058D">
        <w:rPr>
          <w:lang w:val="en-US"/>
        </w:rPr>
        <w:t>replacement_final_a</w:t>
      </w:r>
      <w:proofErr w:type="spellEnd"/>
      <w:r w:rsidR="00C92224" w:rsidRPr="00B4058D">
        <w:rPr>
          <w:lang w:val="en-US"/>
        </w:rPr>
        <w:t xml:space="preserve"> </w:t>
      </w:r>
      <w:r w:rsidRPr="002A4353">
        <w:rPr>
          <w:lang w:val="en-US"/>
        </w:rPr>
        <w:sym w:font="Wingdings" w:char="F0F3"/>
      </w:r>
      <w:r w:rsidRPr="00B4058D">
        <w:rPr>
          <w:lang w:val="en-US"/>
        </w:rPr>
        <w:t xml:space="preserve"> fraction of nodes replaced per cycle by nodes in final state from the pool in initial configuration</w:t>
      </w:r>
    </w:p>
    <w:p w14:paraId="03AD34E6" w14:textId="77777777" w:rsidR="00B4058D" w:rsidRDefault="002A4353" w:rsidP="00B4058D">
      <w:pPr>
        <w:pStyle w:val="ListParagraph"/>
        <w:numPr>
          <w:ilvl w:val="0"/>
          <w:numId w:val="1"/>
        </w:numPr>
        <w:rPr>
          <w:lang w:val="en-US"/>
        </w:rPr>
      </w:pPr>
      <w:proofErr w:type="spellStart"/>
      <w:r w:rsidRPr="00B4058D">
        <w:rPr>
          <w:lang w:val="en-US"/>
        </w:rPr>
        <w:t>number_of_contact_events_per_day_a</w:t>
      </w:r>
      <w:proofErr w:type="spellEnd"/>
      <w:r w:rsidRPr="00B4058D">
        <w:rPr>
          <w:lang w:val="en-US"/>
        </w:rPr>
        <w:t xml:space="preserve"> </w:t>
      </w:r>
      <w:r w:rsidRPr="002A4353">
        <w:rPr>
          <w:lang w:val="en-US"/>
        </w:rPr>
        <w:sym w:font="Wingdings" w:char="F0F3"/>
      </w:r>
      <w:r w:rsidRPr="00B4058D">
        <w:rPr>
          <w:lang w:val="en-US"/>
        </w:rPr>
        <w:t xml:space="preserve"> number of contacts per node, per cycle, in initial configuration</w:t>
      </w:r>
    </w:p>
    <w:p w14:paraId="1A86F8E3" w14:textId="77777777" w:rsidR="00B4058D" w:rsidRDefault="002A4353" w:rsidP="00B4058D">
      <w:pPr>
        <w:pStyle w:val="ListParagraph"/>
        <w:numPr>
          <w:ilvl w:val="0"/>
          <w:numId w:val="1"/>
        </w:numPr>
        <w:rPr>
          <w:lang w:val="en-US"/>
        </w:rPr>
      </w:pPr>
      <w:r w:rsidRPr="00B4058D">
        <w:rPr>
          <w:lang w:val="en-US"/>
        </w:rPr>
        <w:t xml:space="preserve">pre_active_state_duration_1 </w:t>
      </w:r>
      <w:r w:rsidR="00815A62" w:rsidRPr="00815A62">
        <w:rPr>
          <w:lang w:val="en-US"/>
        </w:rPr>
        <w:sym w:font="Wingdings" w:char="F0F3"/>
      </w:r>
      <w:r w:rsidR="00815A62" w:rsidRPr="00B4058D">
        <w:rPr>
          <w:lang w:val="en-US"/>
        </w:rPr>
        <w:t xml:space="preserve"> number of cycles before a triggered node of strain 1 gets active</w:t>
      </w:r>
    </w:p>
    <w:p w14:paraId="481CC2BA" w14:textId="77777777" w:rsidR="00B4058D" w:rsidRDefault="002A4353" w:rsidP="00B4058D">
      <w:pPr>
        <w:pStyle w:val="ListParagraph"/>
        <w:numPr>
          <w:ilvl w:val="0"/>
          <w:numId w:val="1"/>
        </w:numPr>
        <w:rPr>
          <w:lang w:val="en-US"/>
        </w:rPr>
      </w:pPr>
      <w:r w:rsidRPr="00B4058D">
        <w:rPr>
          <w:lang w:val="en-US"/>
        </w:rPr>
        <w:t>pre_active_state_duration_2</w:t>
      </w:r>
      <w:r w:rsidR="00815A62" w:rsidRPr="00B4058D">
        <w:rPr>
          <w:lang w:val="en-US"/>
        </w:rPr>
        <w:t xml:space="preserve"> </w:t>
      </w:r>
      <w:r w:rsidR="00815A62" w:rsidRPr="00815A62">
        <w:rPr>
          <w:lang w:val="en-US"/>
        </w:rPr>
        <w:sym w:font="Wingdings" w:char="F0F3"/>
      </w:r>
      <w:r w:rsidR="00815A62" w:rsidRPr="00B4058D">
        <w:rPr>
          <w:lang w:val="en-US"/>
        </w:rPr>
        <w:t xml:space="preserve"> number of cycles before a triggered node of strain 2 gets active</w:t>
      </w:r>
    </w:p>
    <w:p w14:paraId="7DFF0B46" w14:textId="77777777" w:rsidR="00B4058D" w:rsidRDefault="00815A62" w:rsidP="00B4058D">
      <w:pPr>
        <w:pStyle w:val="ListParagraph"/>
        <w:numPr>
          <w:ilvl w:val="0"/>
          <w:numId w:val="1"/>
        </w:numPr>
        <w:rPr>
          <w:lang w:val="en-US"/>
        </w:rPr>
      </w:pPr>
      <w:r w:rsidRPr="00B4058D">
        <w:rPr>
          <w:lang w:val="en-US"/>
        </w:rPr>
        <w:t xml:space="preserve">active_state_duration_1 </w:t>
      </w:r>
      <w:r w:rsidRPr="00815A62">
        <w:rPr>
          <w:lang w:val="en-US"/>
        </w:rPr>
        <w:sym w:font="Wingdings" w:char="F0F3"/>
      </w:r>
      <w:r w:rsidRPr="00B4058D">
        <w:rPr>
          <w:lang w:val="en-US"/>
        </w:rPr>
        <w:t xml:space="preserve"> number of cycles of activity for a node of strain 1</w:t>
      </w:r>
    </w:p>
    <w:p w14:paraId="00B9409E" w14:textId="77777777" w:rsidR="00B4058D" w:rsidRDefault="00815A62" w:rsidP="00B4058D">
      <w:pPr>
        <w:pStyle w:val="ListParagraph"/>
        <w:numPr>
          <w:ilvl w:val="0"/>
          <w:numId w:val="1"/>
        </w:numPr>
        <w:rPr>
          <w:lang w:val="en-US"/>
        </w:rPr>
      </w:pPr>
      <w:r w:rsidRPr="00B4058D">
        <w:rPr>
          <w:lang w:val="en-US"/>
        </w:rPr>
        <w:t xml:space="preserve">active_state_duration_2 </w:t>
      </w:r>
      <w:r w:rsidRPr="00815A62">
        <w:rPr>
          <w:lang w:val="en-US"/>
        </w:rPr>
        <w:sym w:font="Wingdings" w:char="F0F3"/>
      </w:r>
      <w:r w:rsidRPr="00B4058D">
        <w:rPr>
          <w:lang w:val="en-US"/>
        </w:rPr>
        <w:t xml:space="preserve"> number of cycles of activity for a node of strain 2 </w:t>
      </w:r>
    </w:p>
    <w:p w14:paraId="531A5D2D" w14:textId="77777777" w:rsidR="00B4058D" w:rsidRDefault="00815A62" w:rsidP="00B4058D">
      <w:pPr>
        <w:pStyle w:val="ListParagraph"/>
        <w:numPr>
          <w:ilvl w:val="0"/>
          <w:numId w:val="1"/>
        </w:numPr>
        <w:rPr>
          <w:lang w:val="en-US"/>
        </w:rPr>
      </w:pPr>
      <w:r w:rsidRPr="00B4058D">
        <w:rPr>
          <w:lang w:val="en-US"/>
        </w:rPr>
        <w:t xml:space="preserve">ransmission_probability_1_a </w:t>
      </w:r>
      <w:r w:rsidRPr="00815A62">
        <w:rPr>
          <w:lang w:val="en-US"/>
        </w:rPr>
        <w:sym w:font="Wingdings" w:char="F0F3"/>
      </w:r>
      <w:r w:rsidRPr="00B4058D">
        <w:rPr>
          <w:lang w:val="en-US"/>
        </w:rPr>
        <w:t>probability that a contact between a node in initial state and an active node of strain 1 will result in triggering / initial configuration</w:t>
      </w:r>
    </w:p>
    <w:p w14:paraId="0B5FE514" w14:textId="77777777" w:rsidR="00B4058D" w:rsidRDefault="00815A62" w:rsidP="00B4058D">
      <w:pPr>
        <w:pStyle w:val="ListParagraph"/>
        <w:numPr>
          <w:ilvl w:val="0"/>
          <w:numId w:val="1"/>
        </w:numPr>
        <w:rPr>
          <w:lang w:val="en-US"/>
        </w:rPr>
      </w:pPr>
      <w:r w:rsidRPr="00B4058D">
        <w:rPr>
          <w:lang w:val="en-US"/>
        </w:rPr>
        <w:t xml:space="preserve">transmission_probability_2_a </w:t>
      </w:r>
      <w:r w:rsidRPr="00815A62">
        <w:rPr>
          <w:lang w:val="en-US"/>
        </w:rPr>
        <w:sym w:font="Wingdings" w:char="F0F3"/>
      </w:r>
      <w:r w:rsidRPr="00B4058D">
        <w:rPr>
          <w:lang w:val="en-US"/>
        </w:rPr>
        <w:t>probability that a contact between a node in initial state and an active node of strain 2 will result in triggering / initial configuration</w:t>
      </w:r>
    </w:p>
    <w:p w14:paraId="47E89766" w14:textId="77777777" w:rsidR="00B4058D" w:rsidRDefault="00815A62" w:rsidP="00B4058D">
      <w:pPr>
        <w:pStyle w:val="ListParagraph"/>
        <w:numPr>
          <w:ilvl w:val="0"/>
          <w:numId w:val="1"/>
        </w:numPr>
        <w:rPr>
          <w:lang w:val="en-US"/>
        </w:rPr>
      </w:pPr>
      <w:r w:rsidRPr="00B4058D">
        <w:rPr>
          <w:lang w:val="en-US"/>
        </w:rPr>
        <w:t xml:space="preserve"> d</w:t>
      </w:r>
      <w:r w:rsidR="002A4353" w:rsidRPr="00B4058D">
        <w:rPr>
          <w:lang w:val="en-US"/>
        </w:rPr>
        <w:t>ays before configuration switch</w:t>
      </w:r>
      <w:r w:rsidRPr="00B4058D">
        <w:rPr>
          <w:lang w:val="en-US"/>
        </w:rPr>
        <w:t xml:space="preserve"> </w:t>
      </w:r>
      <w:r w:rsidRPr="00815A62">
        <w:rPr>
          <w:lang w:val="en-US"/>
        </w:rPr>
        <w:sym w:font="Wingdings" w:char="F0F3"/>
      </w:r>
      <w:r w:rsidRPr="00B4058D">
        <w:rPr>
          <w:lang w:val="en-US"/>
        </w:rPr>
        <w:t xml:space="preserve"> number of cycles before </w:t>
      </w:r>
      <w:r w:rsidR="00C92224" w:rsidRPr="00B4058D">
        <w:rPr>
          <w:lang w:val="en-US"/>
        </w:rPr>
        <w:t xml:space="preserve">the configuration changes, if it does </w:t>
      </w:r>
    </w:p>
    <w:p w14:paraId="78AF9F5A" w14:textId="77777777" w:rsidR="00B4058D" w:rsidRDefault="002A4353" w:rsidP="00B4058D">
      <w:pPr>
        <w:pStyle w:val="ListParagraph"/>
        <w:numPr>
          <w:ilvl w:val="0"/>
          <w:numId w:val="1"/>
        </w:numPr>
        <w:rPr>
          <w:lang w:val="en-US"/>
        </w:rPr>
      </w:pPr>
      <w:proofErr w:type="spellStart"/>
      <w:r w:rsidRPr="00B4058D">
        <w:rPr>
          <w:lang w:val="en-US"/>
        </w:rPr>
        <w:t>number_of_contact_events_per_day_b</w:t>
      </w:r>
      <w:proofErr w:type="spellEnd"/>
      <w:r w:rsidR="00C92224" w:rsidRPr="00B4058D">
        <w:rPr>
          <w:lang w:val="en-US"/>
        </w:rPr>
        <w:t xml:space="preserve"> </w:t>
      </w:r>
      <w:r w:rsidR="00C92224" w:rsidRPr="002A4353">
        <w:rPr>
          <w:lang w:val="en-US"/>
        </w:rPr>
        <w:sym w:font="Wingdings" w:char="F0F3"/>
      </w:r>
      <w:r w:rsidR="00C92224" w:rsidRPr="00B4058D">
        <w:rPr>
          <w:lang w:val="en-US"/>
        </w:rPr>
        <w:t xml:space="preserve"> number of contacts per node, per cycle, in modified configuration</w:t>
      </w:r>
    </w:p>
    <w:p w14:paraId="15FD04A3" w14:textId="77777777" w:rsidR="00B4058D" w:rsidRDefault="00C92224" w:rsidP="00B4058D">
      <w:pPr>
        <w:pStyle w:val="ListParagraph"/>
        <w:numPr>
          <w:ilvl w:val="0"/>
          <w:numId w:val="1"/>
        </w:numPr>
        <w:rPr>
          <w:lang w:val="en-US"/>
        </w:rPr>
      </w:pPr>
      <w:proofErr w:type="spellStart"/>
      <w:r w:rsidRPr="00B4058D">
        <w:rPr>
          <w:lang w:val="en-US"/>
        </w:rPr>
        <w:t>replacement_initial_b</w:t>
      </w:r>
      <w:proofErr w:type="spellEnd"/>
      <w:r w:rsidRPr="00B4058D">
        <w:rPr>
          <w:lang w:val="en-US"/>
        </w:rPr>
        <w:t xml:space="preserve"> </w:t>
      </w:r>
      <w:r w:rsidRPr="002A4353">
        <w:rPr>
          <w:lang w:val="en-US"/>
        </w:rPr>
        <w:sym w:font="Wingdings" w:char="F0F3"/>
      </w:r>
      <w:r w:rsidRPr="00B4058D">
        <w:rPr>
          <w:lang w:val="en-US"/>
        </w:rPr>
        <w:t xml:space="preserve"> fraction of nodes replaced per cycle by nodes in initial state from the pool in modified configuration</w:t>
      </w:r>
    </w:p>
    <w:p w14:paraId="79F55F2B" w14:textId="77777777" w:rsidR="00B4058D" w:rsidRDefault="00C92224" w:rsidP="00B4058D">
      <w:pPr>
        <w:pStyle w:val="ListParagraph"/>
        <w:numPr>
          <w:ilvl w:val="0"/>
          <w:numId w:val="1"/>
        </w:numPr>
        <w:rPr>
          <w:lang w:val="en-US"/>
        </w:rPr>
      </w:pPr>
      <w:proofErr w:type="spellStart"/>
      <w:r w:rsidRPr="00B4058D">
        <w:rPr>
          <w:lang w:val="en-US"/>
        </w:rPr>
        <w:t>replacement_final_b</w:t>
      </w:r>
      <w:proofErr w:type="spellEnd"/>
      <w:r w:rsidRPr="00B4058D">
        <w:rPr>
          <w:lang w:val="en-US"/>
        </w:rPr>
        <w:t xml:space="preserve"> </w:t>
      </w:r>
      <w:r w:rsidRPr="002A4353">
        <w:rPr>
          <w:lang w:val="en-US"/>
        </w:rPr>
        <w:sym w:font="Wingdings" w:char="F0F3"/>
      </w:r>
      <w:r w:rsidRPr="00B4058D">
        <w:rPr>
          <w:lang w:val="en-US"/>
        </w:rPr>
        <w:t xml:space="preserve"> fraction of nodes replaced per cycle by nodes in final state from the pool in modified configuration</w:t>
      </w:r>
    </w:p>
    <w:p w14:paraId="5409180D" w14:textId="77777777" w:rsidR="00B4058D" w:rsidRDefault="00C92224" w:rsidP="00B4058D">
      <w:pPr>
        <w:pStyle w:val="ListParagraph"/>
        <w:numPr>
          <w:ilvl w:val="0"/>
          <w:numId w:val="1"/>
        </w:numPr>
        <w:rPr>
          <w:lang w:val="en-US"/>
        </w:rPr>
      </w:pPr>
      <w:r w:rsidRPr="00B4058D">
        <w:rPr>
          <w:lang w:val="en-US"/>
        </w:rPr>
        <w:t xml:space="preserve">transmission_probability_1_b </w:t>
      </w:r>
      <w:r w:rsidRPr="00815A62">
        <w:rPr>
          <w:lang w:val="en-US"/>
        </w:rPr>
        <w:sym w:font="Wingdings" w:char="F0F3"/>
      </w:r>
      <w:r w:rsidRPr="00B4058D">
        <w:rPr>
          <w:lang w:val="en-US"/>
        </w:rPr>
        <w:t>probability that a contact between a node in initial state and an active node of strain 1 will result in triggering / modified configuration</w:t>
      </w:r>
    </w:p>
    <w:p w14:paraId="518B7DB1" w14:textId="1C1B07DB" w:rsidR="002A4353" w:rsidRPr="00B4058D" w:rsidRDefault="00C92224" w:rsidP="00B4058D">
      <w:pPr>
        <w:pStyle w:val="ListParagraph"/>
        <w:numPr>
          <w:ilvl w:val="0"/>
          <w:numId w:val="1"/>
        </w:numPr>
        <w:rPr>
          <w:lang w:val="en-US"/>
        </w:rPr>
      </w:pPr>
      <w:r w:rsidRPr="00B4058D">
        <w:rPr>
          <w:lang w:val="en-US"/>
        </w:rPr>
        <w:t xml:space="preserve">transmission_probability_2_b </w:t>
      </w:r>
      <w:r w:rsidRPr="00815A62">
        <w:rPr>
          <w:lang w:val="en-US"/>
        </w:rPr>
        <w:sym w:font="Wingdings" w:char="F0F3"/>
      </w:r>
      <w:r w:rsidRPr="00B4058D">
        <w:rPr>
          <w:lang w:val="en-US"/>
        </w:rPr>
        <w:t>probability that a contact between a node in initial state and an active node of strain 2 will result in triggering / modified configuration</w:t>
      </w:r>
    </w:p>
    <w:p w14:paraId="4D077392" w14:textId="2B7EC6D3" w:rsidR="00C92224" w:rsidRPr="002A4353" w:rsidRDefault="00C92224" w:rsidP="00981E5E">
      <w:pPr>
        <w:pStyle w:val="Heading3"/>
        <w:rPr>
          <w:lang w:val="en-US"/>
        </w:rPr>
      </w:pPr>
      <w:r>
        <w:rPr>
          <w:lang w:val="en-US"/>
        </w:rPr>
        <w:t>Data for figures</w:t>
      </w:r>
      <w:r w:rsidR="00763E30">
        <w:rPr>
          <w:lang w:val="en-US"/>
        </w:rPr>
        <w:t xml:space="preserve"> and tables</w:t>
      </w:r>
    </w:p>
    <w:p w14:paraId="1A67FC80" w14:textId="32D7F344" w:rsidR="002A4353" w:rsidRDefault="002A4353">
      <w:pPr>
        <w:rPr>
          <w:lang w:val="en-US"/>
        </w:rPr>
      </w:pPr>
      <w:r>
        <w:rPr>
          <w:lang w:val="en-US"/>
        </w:rPr>
        <w:t>Figure 1:</w:t>
      </w:r>
    </w:p>
    <w:p w14:paraId="62F5F578" w14:textId="41F11644" w:rsidR="00981E5E" w:rsidRDefault="00981E5E" w:rsidP="00981E5E">
      <w:pPr>
        <w:ind w:left="720"/>
        <w:rPr>
          <w:lang w:val="en-US"/>
        </w:rPr>
      </w:pPr>
      <w:r>
        <w:rPr>
          <w:lang w:val="en-US"/>
        </w:rPr>
        <w:t xml:space="preserve">Single run 1 </w:t>
      </w:r>
      <w:r w:rsidRPr="00981E5E">
        <w:rPr>
          <w:lang w:val="en-US"/>
        </w:rPr>
        <w:sym w:font="Wingdings" w:char="F0F3"/>
      </w:r>
      <w:r>
        <w:rPr>
          <w:lang w:val="en-US"/>
        </w:rPr>
        <w:t>out_s1.csv</w:t>
      </w:r>
      <w:r w:rsidRPr="00981E5E">
        <w:rPr>
          <w:lang w:val="en-US"/>
        </w:rPr>
        <w:t xml:space="preserve"> </w:t>
      </w:r>
      <w:r>
        <w:rPr>
          <w:lang w:val="en-US"/>
        </w:rPr>
        <w:br/>
        <w:t xml:space="preserve">Single run 2 </w:t>
      </w:r>
      <w:r w:rsidRPr="00981E5E">
        <w:rPr>
          <w:lang w:val="en-US"/>
        </w:rPr>
        <w:sym w:font="Wingdings" w:char="F0F3"/>
      </w:r>
      <w:r>
        <w:rPr>
          <w:lang w:val="en-US"/>
        </w:rPr>
        <w:t>out_s2.csv</w:t>
      </w:r>
      <w:r>
        <w:rPr>
          <w:lang w:val="en-US"/>
        </w:rPr>
        <w:br/>
        <w:t xml:space="preserve">Single run 3 </w:t>
      </w:r>
      <w:r w:rsidRPr="00981E5E">
        <w:rPr>
          <w:lang w:val="en-US"/>
        </w:rPr>
        <w:sym w:font="Wingdings" w:char="F0F3"/>
      </w:r>
      <w:r>
        <w:rPr>
          <w:lang w:val="en-US"/>
        </w:rPr>
        <w:t>out_s3.csv</w:t>
      </w:r>
      <w:r>
        <w:rPr>
          <w:lang w:val="en-US"/>
        </w:rPr>
        <w:br/>
        <w:t xml:space="preserve">Single run 4 </w:t>
      </w:r>
      <w:r w:rsidRPr="00981E5E">
        <w:rPr>
          <w:lang w:val="en-US"/>
        </w:rPr>
        <w:sym w:font="Wingdings" w:char="F0F3"/>
      </w:r>
      <w:r>
        <w:rPr>
          <w:lang w:val="en-US"/>
        </w:rPr>
        <w:t>out_s4.csv</w:t>
      </w:r>
      <w:r w:rsidRPr="00981E5E">
        <w:rPr>
          <w:lang w:val="en-US"/>
        </w:rPr>
        <w:t xml:space="preserve"> </w:t>
      </w:r>
      <w:r>
        <w:rPr>
          <w:lang w:val="en-US"/>
        </w:rPr>
        <w:br/>
        <w:t xml:space="preserve">Single run 5 </w:t>
      </w:r>
      <w:r w:rsidRPr="00981E5E">
        <w:rPr>
          <w:lang w:val="en-US"/>
        </w:rPr>
        <w:sym w:font="Wingdings" w:char="F0F3"/>
      </w:r>
      <w:r>
        <w:rPr>
          <w:lang w:val="en-US"/>
        </w:rPr>
        <w:t>out_s5.csv</w:t>
      </w:r>
      <w:r>
        <w:rPr>
          <w:lang w:val="en-US"/>
        </w:rPr>
        <w:br/>
        <w:t xml:space="preserve">Single run 6 </w:t>
      </w:r>
      <w:r w:rsidRPr="00981E5E">
        <w:rPr>
          <w:lang w:val="en-US"/>
        </w:rPr>
        <w:sym w:font="Wingdings" w:char="F0F3"/>
      </w:r>
      <w:r>
        <w:rPr>
          <w:lang w:val="en-US"/>
        </w:rPr>
        <w:t>out_s6.csv</w:t>
      </w:r>
    </w:p>
    <w:p w14:paraId="58F014D4" w14:textId="3A742AB0" w:rsidR="00035827" w:rsidRDefault="00035827" w:rsidP="00035827">
      <w:pPr>
        <w:rPr>
          <w:lang w:val="en-US"/>
        </w:rPr>
      </w:pPr>
      <w:r>
        <w:rPr>
          <w:lang w:val="en-US"/>
        </w:rPr>
        <w:t>Figure 2:</w:t>
      </w:r>
    </w:p>
    <w:p w14:paraId="159675DC" w14:textId="143ED7E1" w:rsidR="00035827" w:rsidRDefault="00035827" w:rsidP="00981E5E">
      <w:pPr>
        <w:ind w:left="720"/>
        <w:rPr>
          <w:lang w:val="en-US"/>
        </w:rPr>
      </w:pPr>
      <w:r>
        <w:rPr>
          <w:lang w:val="en-US"/>
        </w:rPr>
        <w:lastRenderedPageBreak/>
        <w:t xml:space="preserve">Scenario 1 </w:t>
      </w:r>
      <w:r w:rsidRPr="00981E5E">
        <w:rPr>
          <w:lang w:val="en-US"/>
        </w:rPr>
        <w:sym w:font="Wingdings" w:char="F0F3"/>
      </w:r>
      <w:r>
        <w:rPr>
          <w:lang w:val="en-US"/>
        </w:rPr>
        <w:t>out_s1.csv</w:t>
      </w:r>
    </w:p>
    <w:p w14:paraId="284729CC" w14:textId="07B1A05A" w:rsidR="00647093" w:rsidRDefault="00647093" w:rsidP="00647093">
      <w:pPr>
        <w:rPr>
          <w:lang w:val="en-US"/>
        </w:rPr>
      </w:pPr>
      <w:r>
        <w:rPr>
          <w:lang w:val="en-US"/>
        </w:rPr>
        <w:t xml:space="preserve">Figure </w:t>
      </w:r>
      <w:r w:rsidR="00B4058D">
        <w:rPr>
          <w:lang w:val="en-US"/>
        </w:rPr>
        <w:t>3</w:t>
      </w:r>
      <w:r>
        <w:rPr>
          <w:lang w:val="en-US"/>
        </w:rPr>
        <w:t>:</w:t>
      </w:r>
    </w:p>
    <w:p w14:paraId="4D1B500C" w14:textId="73295D63" w:rsidR="00647093" w:rsidRDefault="00647093" w:rsidP="00647093">
      <w:pPr>
        <w:ind w:left="720"/>
        <w:rPr>
          <w:lang w:val="en-US"/>
        </w:rPr>
      </w:pPr>
      <w:r>
        <w:rPr>
          <w:lang w:val="en-US"/>
        </w:rPr>
        <w:t xml:space="preserve">Scenario 1 </w:t>
      </w:r>
      <w:r w:rsidRPr="00981E5E">
        <w:rPr>
          <w:lang w:val="en-US"/>
        </w:rPr>
        <w:sym w:font="Wingdings" w:char="F0F3"/>
      </w:r>
      <w:r>
        <w:rPr>
          <w:lang w:val="en-US"/>
        </w:rPr>
        <w:t>out_s</w:t>
      </w:r>
      <w:r w:rsidR="00B4058D">
        <w:rPr>
          <w:lang w:val="en-US"/>
        </w:rPr>
        <w:t>7</w:t>
      </w:r>
      <w:r>
        <w:rPr>
          <w:lang w:val="en-US"/>
        </w:rPr>
        <w:t>.csv</w:t>
      </w:r>
    </w:p>
    <w:p w14:paraId="65295EAD" w14:textId="77777777" w:rsidR="003764B6" w:rsidRDefault="003764B6" w:rsidP="003764B6">
      <w:pPr>
        <w:rPr>
          <w:lang w:val="en-US"/>
        </w:rPr>
      </w:pPr>
      <w:r>
        <w:rPr>
          <w:lang w:val="en-US"/>
        </w:rPr>
        <w:t>Figure 4:</w:t>
      </w:r>
    </w:p>
    <w:p w14:paraId="2AD67388" w14:textId="6EECF783" w:rsidR="003764B6" w:rsidRDefault="003764B6" w:rsidP="003764B6">
      <w:pPr>
        <w:ind w:left="720"/>
        <w:rPr>
          <w:lang w:val="en-US"/>
        </w:rPr>
      </w:pPr>
      <w:r>
        <w:rPr>
          <w:lang w:val="en-US"/>
        </w:rPr>
        <w:t xml:space="preserve">Scenario 8a </w:t>
      </w:r>
      <w:r w:rsidRPr="00981E5E">
        <w:rPr>
          <w:lang w:val="en-US"/>
        </w:rPr>
        <w:sym w:font="Wingdings" w:char="F0F3"/>
      </w:r>
      <w:r>
        <w:rPr>
          <w:lang w:val="en-US"/>
        </w:rPr>
        <w:t>out_8a.csv</w:t>
      </w:r>
      <w:r>
        <w:rPr>
          <w:lang w:val="en-US"/>
        </w:rPr>
        <w:br/>
        <w:t xml:space="preserve">Scenario 8b </w:t>
      </w:r>
      <w:r w:rsidRPr="00981E5E">
        <w:rPr>
          <w:lang w:val="en-US"/>
        </w:rPr>
        <w:sym w:font="Wingdings" w:char="F0F3"/>
      </w:r>
      <w:r>
        <w:rPr>
          <w:lang w:val="en-US"/>
        </w:rPr>
        <w:t>out_8b.csv</w:t>
      </w:r>
      <w:r>
        <w:rPr>
          <w:lang w:val="en-US"/>
        </w:rPr>
        <w:br/>
        <w:t xml:space="preserve">Scenario 8c </w:t>
      </w:r>
      <w:r w:rsidRPr="00981E5E">
        <w:rPr>
          <w:lang w:val="en-US"/>
        </w:rPr>
        <w:sym w:font="Wingdings" w:char="F0F3"/>
      </w:r>
      <w:r>
        <w:rPr>
          <w:lang w:val="en-US"/>
        </w:rPr>
        <w:t>out_8c.csv</w:t>
      </w:r>
      <w:r>
        <w:rPr>
          <w:lang w:val="en-US"/>
        </w:rPr>
        <w:br/>
        <w:t xml:space="preserve">Scenario 9 </w:t>
      </w:r>
      <w:r w:rsidRPr="00981E5E">
        <w:rPr>
          <w:lang w:val="en-US"/>
        </w:rPr>
        <w:sym w:font="Wingdings" w:char="F0F3"/>
      </w:r>
      <w:r>
        <w:rPr>
          <w:lang w:val="en-US"/>
        </w:rPr>
        <w:t>out_9.csv</w:t>
      </w:r>
    </w:p>
    <w:p w14:paraId="41A3E348" w14:textId="29222ADA" w:rsidR="003764B6" w:rsidRDefault="003764B6" w:rsidP="003764B6">
      <w:pPr>
        <w:rPr>
          <w:lang w:val="en-US"/>
        </w:rPr>
      </w:pPr>
      <w:r>
        <w:rPr>
          <w:lang w:val="en-US"/>
        </w:rPr>
        <w:t>Figure 5:</w:t>
      </w:r>
    </w:p>
    <w:p w14:paraId="475310E1" w14:textId="1B3946A0" w:rsidR="003764B6" w:rsidRDefault="003764B6" w:rsidP="003764B6">
      <w:pPr>
        <w:ind w:left="720"/>
        <w:rPr>
          <w:lang w:val="en-US"/>
        </w:rPr>
      </w:pPr>
      <w:r>
        <w:rPr>
          <w:lang w:val="en-US"/>
        </w:rPr>
        <w:t xml:space="preserve">Scenario 10a </w:t>
      </w:r>
      <w:r w:rsidRPr="00981E5E">
        <w:rPr>
          <w:lang w:val="en-US"/>
        </w:rPr>
        <w:sym w:font="Wingdings" w:char="F0F3"/>
      </w:r>
      <w:r>
        <w:rPr>
          <w:lang w:val="en-US"/>
        </w:rPr>
        <w:t>out_10a.csv</w:t>
      </w:r>
      <w:r>
        <w:rPr>
          <w:lang w:val="en-US"/>
        </w:rPr>
        <w:br/>
        <w:t xml:space="preserve">Scenario 10b </w:t>
      </w:r>
      <w:r w:rsidRPr="00981E5E">
        <w:rPr>
          <w:lang w:val="en-US"/>
        </w:rPr>
        <w:sym w:font="Wingdings" w:char="F0F3"/>
      </w:r>
      <w:r>
        <w:rPr>
          <w:lang w:val="en-US"/>
        </w:rPr>
        <w:t>out_10b.csv</w:t>
      </w:r>
      <w:r>
        <w:rPr>
          <w:lang w:val="en-US"/>
        </w:rPr>
        <w:br/>
        <w:t xml:space="preserve">Scenario 10c </w:t>
      </w:r>
      <w:r w:rsidRPr="00981E5E">
        <w:rPr>
          <w:lang w:val="en-US"/>
        </w:rPr>
        <w:sym w:font="Wingdings" w:char="F0F3"/>
      </w:r>
      <w:r>
        <w:rPr>
          <w:lang w:val="en-US"/>
        </w:rPr>
        <w:t xml:space="preserve"> out_10c.csv</w:t>
      </w:r>
    </w:p>
    <w:p w14:paraId="4B889797" w14:textId="289FDDD4" w:rsidR="003764B6" w:rsidRDefault="003764B6" w:rsidP="003764B6">
      <w:pPr>
        <w:rPr>
          <w:lang w:val="en-US"/>
        </w:rPr>
      </w:pPr>
      <w:r>
        <w:rPr>
          <w:lang w:val="en-US"/>
        </w:rPr>
        <w:t>Figure 6:</w:t>
      </w:r>
    </w:p>
    <w:p w14:paraId="13A17E9B" w14:textId="77777777" w:rsidR="003764B6" w:rsidRDefault="003764B6" w:rsidP="003764B6">
      <w:pPr>
        <w:ind w:left="720"/>
        <w:rPr>
          <w:lang w:val="en-US"/>
        </w:rPr>
      </w:pPr>
      <w:r>
        <w:rPr>
          <w:lang w:val="en-US"/>
        </w:rPr>
        <w:t xml:space="preserve">Scenario 11 </w:t>
      </w:r>
      <w:r w:rsidRPr="00981E5E">
        <w:rPr>
          <w:lang w:val="en-US"/>
        </w:rPr>
        <w:sym w:font="Wingdings" w:char="F0F3"/>
      </w:r>
      <w:r>
        <w:rPr>
          <w:lang w:val="en-US"/>
        </w:rPr>
        <w:t>out_11.csv</w:t>
      </w:r>
      <w:r>
        <w:rPr>
          <w:lang w:val="en-US"/>
        </w:rPr>
        <w:br/>
        <w:t xml:space="preserve">Scenario 12 </w:t>
      </w:r>
      <w:r w:rsidRPr="00981E5E">
        <w:rPr>
          <w:lang w:val="en-US"/>
        </w:rPr>
        <w:sym w:font="Wingdings" w:char="F0F3"/>
      </w:r>
      <w:r>
        <w:rPr>
          <w:lang w:val="en-US"/>
        </w:rPr>
        <w:t>out_12.csv</w:t>
      </w:r>
      <w:r w:rsidRPr="003764B6">
        <w:rPr>
          <w:lang w:val="en-US"/>
        </w:rPr>
        <w:t xml:space="preserve"> </w:t>
      </w:r>
      <w:r>
        <w:rPr>
          <w:lang w:val="en-US"/>
        </w:rPr>
        <w:br/>
        <w:t xml:space="preserve">Scenario 13 </w:t>
      </w:r>
      <w:r w:rsidRPr="00981E5E">
        <w:rPr>
          <w:lang w:val="en-US"/>
        </w:rPr>
        <w:sym w:font="Wingdings" w:char="F0F3"/>
      </w:r>
      <w:r>
        <w:rPr>
          <w:lang w:val="en-US"/>
        </w:rPr>
        <w:t xml:space="preserve"> out_13.csv</w:t>
      </w:r>
      <w:r w:rsidRPr="003764B6">
        <w:rPr>
          <w:lang w:val="en-US"/>
        </w:rPr>
        <w:t xml:space="preserve"> </w:t>
      </w:r>
      <w:r>
        <w:rPr>
          <w:lang w:val="en-US"/>
        </w:rPr>
        <w:br/>
        <w:t xml:space="preserve">Scenario 14 </w:t>
      </w:r>
      <w:r w:rsidRPr="00981E5E">
        <w:rPr>
          <w:lang w:val="en-US"/>
        </w:rPr>
        <w:sym w:font="Wingdings" w:char="F0F3"/>
      </w:r>
      <w:r>
        <w:rPr>
          <w:lang w:val="en-US"/>
        </w:rPr>
        <w:t xml:space="preserve"> out_14.csv</w:t>
      </w:r>
    </w:p>
    <w:p w14:paraId="3582AF71" w14:textId="1B910958" w:rsidR="003764B6" w:rsidRDefault="003764B6" w:rsidP="003764B6">
      <w:pPr>
        <w:rPr>
          <w:lang w:val="en-US"/>
        </w:rPr>
      </w:pPr>
      <w:r>
        <w:rPr>
          <w:lang w:val="en-US"/>
        </w:rPr>
        <w:t>Figure 7:</w:t>
      </w:r>
    </w:p>
    <w:p w14:paraId="71913F31" w14:textId="5EC1254E" w:rsidR="003764B6" w:rsidRDefault="003764B6" w:rsidP="003764B6">
      <w:pPr>
        <w:ind w:left="720"/>
        <w:rPr>
          <w:lang w:val="en-US"/>
        </w:rPr>
      </w:pPr>
      <w:r>
        <w:rPr>
          <w:lang w:val="en-US"/>
        </w:rPr>
        <w:t xml:space="preserve">Scenario 15 </w:t>
      </w:r>
      <w:r w:rsidRPr="00981E5E">
        <w:rPr>
          <w:lang w:val="en-US"/>
        </w:rPr>
        <w:sym w:font="Wingdings" w:char="F0F3"/>
      </w:r>
      <w:r>
        <w:rPr>
          <w:lang w:val="en-US"/>
        </w:rPr>
        <w:t>out_15.csv</w:t>
      </w:r>
    </w:p>
    <w:p w14:paraId="5CDDFD2F" w14:textId="1F9E48B8" w:rsidR="00382064" w:rsidRDefault="00382064" w:rsidP="00382064">
      <w:pPr>
        <w:rPr>
          <w:lang w:val="en-US"/>
        </w:rPr>
      </w:pPr>
      <w:r>
        <w:rPr>
          <w:lang w:val="en-US"/>
        </w:rPr>
        <w:t>Figure 8:</w:t>
      </w:r>
    </w:p>
    <w:p w14:paraId="6089F084" w14:textId="0440FFF8" w:rsidR="0035151A" w:rsidRPr="002E2E24" w:rsidRDefault="00382064" w:rsidP="002E2E24">
      <w:pPr>
        <w:ind w:left="720"/>
        <w:rPr>
          <w:lang w:val="en-US"/>
        </w:rPr>
      </w:pPr>
      <w:r>
        <w:rPr>
          <w:lang w:val="en-US"/>
        </w:rPr>
        <w:t>No data, this is just a sketch</w:t>
      </w:r>
    </w:p>
    <w:p w14:paraId="7A4C2A14" w14:textId="77777777" w:rsidR="0035151A" w:rsidRDefault="0035151A" w:rsidP="0035151A">
      <w:pPr>
        <w:ind w:left="720"/>
        <w:rPr>
          <w:lang w:val="en-US"/>
        </w:rPr>
      </w:pPr>
    </w:p>
    <w:p w14:paraId="522C6760" w14:textId="2A0F303E" w:rsidR="003764B6" w:rsidRDefault="003764B6" w:rsidP="003764B6">
      <w:pPr>
        <w:ind w:left="720"/>
        <w:rPr>
          <w:lang w:val="en-US"/>
        </w:rPr>
      </w:pPr>
    </w:p>
    <w:p w14:paraId="23BA8E72" w14:textId="02EC0D1E" w:rsidR="00615D94" w:rsidRDefault="00615D94" w:rsidP="00382064">
      <w:pPr>
        <w:pStyle w:val="Heading2"/>
        <w:rPr>
          <w:lang w:val="en-US"/>
        </w:rPr>
      </w:pPr>
      <w:r>
        <w:rPr>
          <w:lang w:val="en-US"/>
        </w:rPr>
        <w:t>Data from external sources</w:t>
      </w:r>
    </w:p>
    <w:p w14:paraId="083773E2" w14:textId="77777777" w:rsidR="002E2E24" w:rsidRDefault="00615D94" w:rsidP="002E2E24">
      <w:pPr>
        <w:ind w:left="720"/>
        <w:rPr>
          <w:lang w:val="en-US"/>
        </w:rPr>
      </w:pPr>
      <w:r>
        <w:rPr>
          <w:lang w:val="en-US"/>
        </w:rPr>
        <w:t>Data from external sources is below the node</w:t>
      </w:r>
      <w:proofErr w:type="gramStart"/>
      <w:r>
        <w:rPr>
          <w:lang w:val="en-US"/>
        </w:rPr>
        <w:t xml:space="preserve"> ..</w:t>
      </w:r>
      <w:proofErr w:type="gramEnd"/>
      <w:r>
        <w:rPr>
          <w:lang w:val="en-US"/>
        </w:rPr>
        <w:t xml:space="preserve">/data/external. Where we represent data directly available in the external source, we just give the link. Where data is compiled from several external tables, the raw data used has been copied and zipped. </w:t>
      </w:r>
    </w:p>
    <w:p w14:paraId="52654BB0" w14:textId="77777777" w:rsidR="002E2E24" w:rsidRDefault="002E2E24" w:rsidP="002E2E24">
      <w:pPr>
        <w:rPr>
          <w:lang w:val="en-US"/>
        </w:rPr>
      </w:pPr>
      <w:r>
        <w:rPr>
          <w:lang w:val="en-US"/>
        </w:rPr>
        <w:t>Figure 9:</w:t>
      </w:r>
    </w:p>
    <w:p w14:paraId="13158DAF" w14:textId="77777777" w:rsidR="002E2E24" w:rsidRDefault="002E2E24" w:rsidP="002E2E24">
      <w:pPr>
        <w:ind w:left="720"/>
        <w:rPr>
          <w:lang w:val="en-US"/>
        </w:rPr>
      </w:pPr>
      <w:r>
        <w:rPr>
          <w:lang w:val="en-US"/>
        </w:rPr>
        <w:t xml:space="preserve">Generated by </w:t>
      </w:r>
      <w:hyperlink r:id="rId5" w:history="1">
        <w:r>
          <w:rPr>
            <w:rStyle w:val="Hyperlink"/>
            <w:lang w:val="en-US"/>
          </w:rPr>
          <w:t xml:space="preserve">data visualization tool of </w:t>
        </w:r>
        <w:proofErr w:type="spellStart"/>
        <w:r>
          <w:rPr>
            <w:rStyle w:val="Hyperlink"/>
            <w:lang w:val="en-US"/>
          </w:rPr>
          <w:t>welcolme</w:t>
        </w:r>
        <w:proofErr w:type="spellEnd"/>
        <w:r>
          <w:rPr>
            <w:rStyle w:val="Hyperlink"/>
            <w:lang w:val="en-US"/>
          </w:rPr>
          <w:t xml:space="preserve"> sanger institute.</w:t>
        </w:r>
      </w:hyperlink>
      <w:r>
        <w:rPr>
          <w:lang w:val="en-US"/>
        </w:rPr>
        <w:t xml:space="preserve"> </w:t>
      </w:r>
    </w:p>
    <w:p w14:paraId="3CE937E2" w14:textId="77777777" w:rsidR="002E2E24" w:rsidRDefault="002E2E24" w:rsidP="002E2E24">
      <w:pPr>
        <w:rPr>
          <w:lang w:val="en-US"/>
        </w:rPr>
      </w:pPr>
      <w:r>
        <w:rPr>
          <w:lang w:val="en-US"/>
        </w:rPr>
        <w:t>F8gures 10-13</w:t>
      </w:r>
    </w:p>
    <w:p w14:paraId="5A11B39D" w14:textId="71D0BADA" w:rsidR="002E2E24" w:rsidRDefault="002E2E24" w:rsidP="002E2E24">
      <w:pPr>
        <w:ind w:left="720"/>
        <w:rPr>
          <w:lang w:val="en-US"/>
        </w:rPr>
      </w:pPr>
      <w:r>
        <w:rPr>
          <w:lang w:val="en-US"/>
        </w:rPr>
        <w:t xml:space="preserve">Generated by </w:t>
      </w:r>
      <w:hyperlink r:id="rId6" w:history="1">
        <w:r>
          <w:rPr>
            <w:rStyle w:val="Hyperlink"/>
            <w:lang w:val="en-US"/>
          </w:rPr>
          <w:t>data visualization tool of ourworldindata.org</w:t>
        </w:r>
      </w:hyperlink>
      <w:r>
        <w:rPr>
          <w:lang w:val="en-US"/>
        </w:rPr>
        <w:t xml:space="preserve"> from WHO data. The </w:t>
      </w:r>
      <w:hyperlink r:id="rId7" w:history="1">
        <w:r>
          <w:rPr>
            <w:rStyle w:val="Hyperlink"/>
            <w:lang w:val="en-US"/>
          </w:rPr>
          <w:t>raw data</w:t>
        </w:r>
      </w:hyperlink>
      <w:r>
        <w:rPr>
          <w:lang w:val="en-US"/>
        </w:rPr>
        <w:t xml:space="preserve"> </w:t>
      </w:r>
      <w:r w:rsidRPr="0035151A">
        <w:rPr>
          <w:lang w:val="en-US"/>
        </w:rPr>
        <w:t xml:space="preserve"> </w:t>
      </w:r>
      <w:r>
        <w:rPr>
          <w:lang w:val="en-US"/>
        </w:rPr>
        <w:t>is also available from this</w:t>
      </w:r>
      <w:r w:rsidR="00C37139">
        <w:rPr>
          <w:lang w:val="en-US"/>
        </w:rPr>
        <w:t xml:space="preserve"> source</w:t>
      </w:r>
      <w:r>
        <w:rPr>
          <w:lang w:val="en-US"/>
        </w:rPr>
        <w:t>.</w:t>
      </w:r>
    </w:p>
    <w:p w14:paraId="7424780E" w14:textId="77777777" w:rsidR="002E2E24" w:rsidRDefault="002E2E24" w:rsidP="002E2E24">
      <w:pPr>
        <w:rPr>
          <w:lang w:val="en-US"/>
        </w:rPr>
      </w:pPr>
      <w:r>
        <w:rPr>
          <w:lang w:val="en-US"/>
        </w:rPr>
        <w:t>F8gures 14-16</w:t>
      </w:r>
    </w:p>
    <w:p w14:paraId="361EB21D" w14:textId="77777777" w:rsidR="002E2E24" w:rsidRPr="002E2E24" w:rsidRDefault="002E2E24" w:rsidP="002E2E24">
      <w:pPr>
        <w:ind w:left="720"/>
        <w:rPr>
          <w:lang w:val="en-US"/>
        </w:rPr>
      </w:pPr>
      <w:r>
        <w:rPr>
          <w:lang w:val="en-US"/>
        </w:rPr>
        <w:t xml:space="preserve">The figures have been generated from </w:t>
      </w:r>
      <w:hyperlink r:id="rId8" w:history="1">
        <w:r>
          <w:rPr>
            <w:rStyle w:val="Hyperlink"/>
            <w:rFonts w:ascii="Times New Roman" w:hAnsi="Times New Roman" w:cs="Times New Roman"/>
            <w:sz w:val="20"/>
            <w:szCs w:val="20"/>
          </w:rPr>
          <w:t xml:space="preserve">European Covid-19 </w:t>
        </w:r>
        <w:proofErr w:type="spellStart"/>
        <w:r>
          <w:rPr>
            <w:rStyle w:val="Hyperlink"/>
            <w:rFonts w:ascii="Times New Roman" w:hAnsi="Times New Roman" w:cs="Times New Roman"/>
            <w:sz w:val="20"/>
            <w:szCs w:val="20"/>
          </w:rPr>
          <w:t>Forecats</w:t>
        </w:r>
        <w:proofErr w:type="spellEnd"/>
        <w:r>
          <w:rPr>
            <w:rStyle w:val="Hyperlink"/>
            <w:rFonts w:ascii="Times New Roman" w:hAnsi="Times New Roman" w:cs="Times New Roman"/>
            <w:sz w:val="20"/>
            <w:szCs w:val="20"/>
          </w:rPr>
          <w:t xml:space="preserve"> Modelling Hub</w:t>
        </w:r>
      </w:hyperlink>
      <w:r>
        <w:rPr>
          <w:rFonts w:ascii="Times New Roman" w:hAnsi="Times New Roman" w:cs="Times New Roman"/>
          <w:color w:val="000000"/>
          <w:sz w:val="20"/>
          <w:szCs w:val="20"/>
          <w:lang w:val="en-US"/>
        </w:rPr>
        <w:t xml:space="preserve"> data by a data visualization tool provided by this initiative. For reasons unknown to us, the visualization tool only works for the most recent period, and therefore no longer can be used for the periods shown in the text. </w:t>
      </w:r>
      <w:r>
        <w:rPr>
          <w:rFonts w:ascii="Times New Roman" w:hAnsi="Times New Roman" w:cs="Times New Roman"/>
          <w:color w:val="000000"/>
          <w:sz w:val="20"/>
          <w:szCs w:val="20"/>
          <w:lang w:val="en-US"/>
        </w:rPr>
        <w:lastRenderedPageBreak/>
        <w:t>However, the data as such is still available and also contained in</w:t>
      </w:r>
      <w:r>
        <w:rPr>
          <w:rFonts w:ascii="Times New Roman" w:hAnsi="Times New Roman" w:cs="Times New Roman"/>
          <w:color w:val="000000"/>
          <w:sz w:val="20"/>
          <w:szCs w:val="20"/>
          <w:lang w:val="en-US"/>
        </w:rPr>
        <w:br/>
        <w:t xml:space="preserve"> ../data/external/</w:t>
      </w:r>
      <w:r w:rsidRPr="002E2E24">
        <w:rPr>
          <w:rFonts w:ascii="Times New Roman" w:hAnsi="Times New Roman" w:cs="Times New Roman"/>
          <w:color w:val="000000"/>
          <w:sz w:val="20"/>
          <w:szCs w:val="20"/>
          <w:lang w:val="en-US"/>
        </w:rPr>
        <w:t>covid19-forecast-hub-europe_archive-main</w:t>
      </w:r>
      <w:r>
        <w:rPr>
          <w:rFonts w:ascii="Times New Roman" w:hAnsi="Times New Roman" w:cs="Times New Roman"/>
          <w:color w:val="000000"/>
          <w:sz w:val="20"/>
          <w:szCs w:val="20"/>
          <w:lang w:val="en-US"/>
        </w:rPr>
        <w:t>.zip.</w:t>
      </w:r>
    </w:p>
    <w:p w14:paraId="627ED952" w14:textId="1B4A36F2" w:rsidR="002E2E24" w:rsidRDefault="002E2E24" w:rsidP="002E2E24">
      <w:pPr>
        <w:rPr>
          <w:lang w:val="en-US"/>
        </w:rPr>
      </w:pPr>
      <w:r>
        <w:rPr>
          <w:lang w:val="en-US"/>
        </w:rPr>
        <w:t>Table 1</w:t>
      </w:r>
    </w:p>
    <w:p w14:paraId="649F9E5E" w14:textId="0B9FD01B" w:rsidR="00BE115E" w:rsidRDefault="002E2E24" w:rsidP="00BE115E">
      <w:pPr>
        <w:ind w:left="720"/>
        <w:rPr>
          <w:lang w:val="en-US"/>
        </w:rPr>
      </w:pPr>
      <w:r>
        <w:rPr>
          <w:lang w:val="en-US"/>
        </w:rPr>
        <w:t xml:space="preserve">This data represents </w:t>
      </w:r>
      <w:hyperlink r:id="rId9" w:history="1">
        <w:r w:rsidR="00BE115E">
          <w:rPr>
            <w:rStyle w:val="Hyperlink"/>
            <w:lang w:val="en-US"/>
          </w:rPr>
          <w:t>growth dynamics of various strains</w:t>
        </w:r>
      </w:hyperlink>
      <w:r w:rsidR="00BE115E">
        <w:rPr>
          <w:lang w:val="en-US"/>
        </w:rPr>
        <w:t xml:space="preserve"> provided European Center </w:t>
      </w:r>
      <w:proofErr w:type="gramStart"/>
      <w:r w:rsidR="00BE115E">
        <w:rPr>
          <w:lang w:val="en-US"/>
        </w:rPr>
        <w:t>For</w:t>
      </w:r>
      <w:proofErr w:type="gramEnd"/>
      <w:r w:rsidR="00BE115E">
        <w:rPr>
          <w:lang w:val="en-US"/>
        </w:rPr>
        <w:t xml:space="preserve"> Disease Control. It is also in the repository: ../data/external/strain_data.csv</w:t>
      </w:r>
    </w:p>
    <w:p w14:paraId="44C13EE9" w14:textId="399E6046" w:rsidR="00981E5E" w:rsidRDefault="00763E30" w:rsidP="00981E5E">
      <w:pPr>
        <w:rPr>
          <w:lang w:val="en-US"/>
        </w:rPr>
      </w:pPr>
      <w:r>
        <w:rPr>
          <w:lang w:val="en-US"/>
        </w:rPr>
        <w:t>Table 2</w:t>
      </w:r>
    </w:p>
    <w:p w14:paraId="25141D7B" w14:textId="6E448D43" w:rsidR="00720C21" w:rsidRDefault="00382064" w:rsidP="004E33D8">
      <w:pPr>
        <w:ind w:left="720"/>
        <w:rPr>
          <w:lang w:val="en-US"/>
        </w:rPr>
      </w:pPr>
      <w:r>
        <w:rPr>
          <w:lang w:val="en-US"/>
        </w:rPr>
        <w:t>Th</w:t>
      </w:r>
      <w:r w:rsidR="00691A06">
        <w:rPr>
          <w:lang w:val="en-US"/>
        </w:rPr>
        <w:t xml:space="preserve">is data represents virus spread in Germany on various levels. The </w:t>
      </w:r>
      <w:r w:rsidR="00720C21">
        <w:rPr>
          <w:lang w:val="en-US"/>
        </w:rPr>
        <w:t xml:space="preserve">table contains data from various datasets, all available from </w:t>
      </w:r>
      <w:hyperlink r:id="rId10" w:history="1">
        <w:proofErr w:type="spellStart"/>
        <w:r w:rsidR="00720C21">
          <w:rPr>
            <w:rStyle w:val="Hyperlink"/>
            <w:lang w:val="en-US"/>
          </w:rPr>
          <w:t>github</w:t>
        </w:r>
        <w:proofErr w:type="spellEnd"/>
        <w:r w:rsidR="00720C21">
          <w:rPr>
            <w:rStyle w:val="Hyperlink"/>
            <w:lang w:val="en-US"/>
          </w:rPr>
          <w:t xml:space="preserve"> repository</w:t>
        </w:r>
      </w:hyperlink>
      <w:r w:rsidR="00763E30">
        <w:rPr>
          <w:lang w:val="en-US"/>
        </w:rPr>
        <w:t xml:space="preserve"> </w:t>
      </w:r>
      <w:r w:rsidR="00720C21">
        <w:rPr>
          <w:lang w:val="en-US"/>
        </w:rPr>
        <w:t>maintained by Robert Koch Institute:</w:t>
      </w:r>
    </w:p>
    <w:p w14:paraId="0BE02C2F" w14:textId="7ADDABC8" w:rsidR="00763E30" w:rsidRPr="004E33D8" w:rsidRDefault="00763E30" w:rsidP="004E33D8">
      <w:pPr>
        <w:ind w:left="720"/>
        <w:rPr>
          <w:lang w:val="de-DE"/>
        </w:rPr>
      </w:pPr>
      <w:r>
        <w:rPr>
          <w:lang w:val="en-US"/>
        </w:rPr>
        <w:t xml:space="preserve">Numbers for Munich are in </w:t>
      </w:r>
      <w:r w:rsidRPr="00763E30">
        <w:rPr>
          <w:lang w:val="en-US"/>
        </w:rPr>
        <w:t>COVID-19-Faelle_7-Tage-Inzidenz_Landkreise</w:t>
      </w:r>
      <w:r>
        <w:rPr>
          <w:lang w:val="en-US"/>
        </w:rPr>
        <w:t>.csv beginning at line 401482</w:t>
      </w:r>
      <w:r w:rsidR="00D469F0">
        <w:rPr>
          <w:lang w:val="en-US"/>
        </w:rPr>
        <w:t xml:space="preserve"> when sorted by Landkreis/date</w:t>
      </w:r>
      <w:r>
        <w:rPr>
          <w:lang w:val="en-US"/>
        </w:rPr>
        <w:t xml:space="preserve"> (Munich has Landkreis-ID 09162). </w:t>
      </w:r>
      <w:r w:rsidR="004E33D8">
        <w:rPr>
          <w:lang w:val="en-US"/>
        </w:rPr>
        <w:br/>
        <w:t>Numbers for Bavaria, Berlin and Germany are aggregated weekly 7d-incidence per week from weekly reports of RKI ‘</w:t>
      </w:r>
      <w:r w:rsidR="004E33D8" w:rsidRPr="004E33D8">
        <w:rPr>
          <w:lang w:val="en-US"/>
        </w:rPr>
        <w:t>Wochenbericht_2022-</w:t>
      </w:r>
      <w:r w:rsidR="004E33D8">
        <w:rPr>
          <w:lang w:val="en-US"/>
        </w:rPr>
        <w:t>MM</w:t>
      </w:r>
      <w:r w:rsidR="004E33D8" w:rsidRPr="004E33D8">
        <w:rPr>
          <w:lang w:val="en-US"/>
        </w:rPr>
        <w:t>-</w:t>
      </w:r>
      <w:r w:rsidR="004E33D8">
        <w:rPr>
          <w:lang w:val="en-US"/>
        </w:rPr>
        <w:t>DD.pdf’.</w:t>
      </w:r>
      <w:r>
        <w:rPr>
          <w:lang w:val="en-US"/>
        </w:rPr>
        <w:br/>
      </w:r>
      <w:r w:rsidR="004E33D8">
        <w:rPr>
          <w:lang w:val="en-US"/>
        </w:rPr>
        <w:t>Raw data for</w:t>
      </w:r>
      <w:r>
        <w:rPr>
          <w:lang w:val="en-US"/>
        </w:rPr>
        <w:t xml:space="preserve"> Bavaria and Berlin</w:t>
      </w:r>
      <w:r w:rsidR="004E33D8">
        <w:rPr>
          <w:lang w:val="en-US"/>
        </w:rPr>
        <w:t xml:space="preserve"> and Germany on daily basis is </w:t>
      </w:r>
      <w:r>
        <w:rPr>
          <w:lang w:val="en-US"/>
        </w:rPr>
        <w:t xml:space="preserve">in </w:t>
      </w:r>
      <w:r w:rsidR="004E33D8">
        <w:rPr>
          <w:lang w:val="en-US"/>
        </w:rPr>
        <w:br/>
      </w:r>
      <w:r w:rsidRPr="00763E30">
        <w:rPr>
          <w:lang w:val="en-US"/>
        </w:rPr>
        <w:t>COVID-19-Faelle_7-Tage-Inzidenz_Bundeslaender</w:t>
      </w:r>
      <w:r>
        <w:rPr>
          <w:lang w:val="en-US"/>
        </w:rPr>
        <w:t xml:space="preserve">.csv (Bavaria </w:t>
      </w:r>
      <w:proofErr w:type="spellStart"/>
      <w:r w:rsidR="004E33D8">
        <w:rPr>
          <w:lang w:val="en-US"/>
        </w:rPr>
        <w:t>Bundesland</w:t>
      </w:r>
      <w:proofErr w:type="spellEnd"/>
      <w:r w:rsidR="00D469F0">
        <w:rPr>
          <w:lang w:val="en-US"/>
        </w:rPr>
        <w:t>-ID</w:t>
      </w:r>
      <w:r w:rsidR="004E33D8">
        <w:rPr>
          <w:lang w:val="en-US"/>
        </w:rPr>
        <w:t xml:space="preserve">: </w:t>
      </w:r>
      <w:r w:rsidR="00D469F0">
        <w:rPr>
          <w:lang w:val="en-US"/>
        </w:rPr>
        <w:t>2</w:t>
      </w:r>
      <w:r w:rsidR="004E33D8">
        <w:rPr>
          <w:lang w:val="en-US"/>
        </w:rPr>
        <w:t>,</w:t>
      </w:r>
      <w:r w:rsidR="00D469F0">
        <w:rPr>
          <w:lang w:val="en-US"/>
        </w:rPr>
        <w:t xml:space="preserve"> Berlin</w:t>
      </w:r>
      <w:r w:rsidR="004E33D8">
        <w:rPr>
          <w:lang w:val="en-US"/>
        </w:rPr>
        <w:t xml:space="preserve">: </w:t>
      </w:r>
      <w:r w:rsidR="00D932AB">
        <w:rPr>
          <w:lang w:val="en-US"/>
        </w:rPr>
        <w:t>3).</w:t>
      </w:r>
      <w:r w:rsidR="004E33D8">
        <w:rPr>
          <w:lang w:val="en-US"/>
        </w:rPr>
        <w:br/>
      </w:r>
      <w:r w:rsidR="004E33D8" w:rsidRPr="004E33D8">
        <w:rPr>
          <w:lang w:val="de-DE"/>
        </w:rPr>
        <w:t>COVID-19-Faelle_7-Tage-Inzidenz_Deutschland.csv (</w:t>
      </w:r>
      <w:proofErr w:type="spellStart"/>
      <w:r w:rsidR="004E33D8" w:rsidRPr="004E33D8">
        <w:rPr>
          <w:lang w:val="de-DE"/>
        </w:rPr>
        <w:t>age</w:t>
      </w:r>
      <w:proofErr w:type="spellEnd"/>
      <w:r w:rsidR="004E33D8" w:rsidRPr="004E33D8">
        <w:rPr>
          <w:lang w:val="de-DE"/>
        </w:rPr>
        <w:t xml:space="preserve"> </w:t>
      </w:r>
      <w:proofErr w:type="spellStart"/>
      <w:r w:rsidR="004E33D8" w:rsidRPr="004E33D8">
        <w:rPr>
          <w:lang w:val="de-DE"/>
        </w:rPr>
        <w:t>group</w:t>
      </w:r>
      <w:proofErr w:type="spellEnd"/>
      <w:r w:rsidR="004E33D8" w:rsidRPr="004E33D8">
        <w:rPr>
          <w:lang w:val="de-DE"/>
        </w:rPr>
        <w:t xml:space="preserve"> 0++ </w:t>
      </w:r>
      <w:r w:rsidR="004E33D8" w:rsidRPr="004E33D8">
        <w:rPr>
          <w:lang w:val="en-US"/>
        </w:rPr>
        <w:sym w:font="Wingdings" w:char="F0F3"/>
      </w:r>
      <w:r w:rsidR="004E33D8" w:rsidRPr="004E33D8">
        <w:rPr>
          <w:lang w:val="de-DE"/>
        </w:rPr>
        <w:t xml:space="preserve"> all </w:t>
      </w:r>
      <w:proofErr w:type="spellStart"/>
      <w:r w:rsidR="004E33D8" w:rsidRPr="004E33D8">
        <w:rPr>
          <w:lang w:val="de-DE"/>
        </w:rPr>
        <w:t>ag</w:t>
      </w:r>
      <w:r w:rsidR="004E33D8">
        <w:rPr>
          <w:lang w:val="de-DE"/>
        </w:rPr>
        <w:t>es</w:t>
      </w:r>
      <w:proofErr w:type="spellEnd"/>
      <w:r w:rsidR="004E33D8">
        <w:rPr>
          <w:lang w:val="de-DE"/>
        </w:rPr>
        <w:t>)</w:t>
      </w:r>
    </w:p>
    <w:p w14:paraId="23CF6B81" w14:textId="4B84FC96" w:rsidR="00981E5E" w:rsidRPr="004E33D8" w:rsidRDefault="00981E5E" w:rsidP="00981E5E">
      <w:pPr>
        <w:rPr>
          <w:lang w:val="de-DE"/>
        </w:rPr>
      </w:pPr>
      <w:r w:rsidRPr="004E33D8">
        <w:rPr>
          <w:lang w:val="de-DE"/>
        </w:rPr>
        <w:br/>
      </w:r>
    </w:p>
    <w:p w14:paraId="58531DC6" w14:textId="675BF7F9" w:rsidR="00981E5E" w:rsidRPr="004E33D8" w:rsidRDefault="00981E5E" w:rsidP="00981E5E">
      <w:pPr>
        <w:rPr>
          <w:lang w:val="de-DE"/>
        </w:rPr>
      </w:pPr>
    </w:p>
    <w:p w14:paraId="68C3BEF7" w14:textId="07AA0CC0" w:rsidR="00981E5E" w:rsidRPr="004E33D8" w:rsidRDefault="00981E5E" w:rsidP="00981E5E">
      <w:pPr>
        <w:rPr>
          <w:lang w:val="de-DE"/>
        </w:rPr>
      </w:pPr>
    </w:p>
    <w:p w14:paraId="45D7836A" w14:textId="3881FD58" w:rsidR="00981E5E" w:rsidRPr="004E33D8" w:rsidRDefault="00981E5E" w:rsidP="00981E5E">
      <w:pPr>
        <w:rPr>
          <w:lang w:val="de-DE"/>
        </w:rPr>
      </w:pPr>
      <w:r w:rsidRPr="004E33D8">
        <w:rPr>
          <w:lang w:val="de-DE"/>
        </w:rPr>
        <w:br/>
      </w:r>
    </w:p>
    <w:p w14:paraId="4F1F981A" w14:textId="77777777" w:rsidR="002A4353" w:rsidRPr="004E33D8" w:rsidRDefault="002A4353">
      <w:pPr>
        <w:rPr>
          <w:lang w:val="de-DE"/>
        </w:rPr>
      </w:pPr>
    </w:p>
    <w:sectPr w:rsidR="002A4353" w:rsidRPr="004E3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76AC3"/>
    <w:multiLevelType w:val="hybridMultilevel"/>
    <w:tmpl w:val="FC98FD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53"/>
    <w:rsid w:val="00035827"/>
    <w:rsid w:val="00070704"/>
    <w:rsid w:val="002A4353"/>
    <w:rsid w:val="002E2E24"/>
    <w:rsid w:val="0035151A"/>
    <w:rsid w:val="003764B6"/>
    <w:rsid w:val="00382064"/>
    <w:rsid w:val="004E33D8"/>
    <w:rsid w:val="00615D94"/>
    <w:rsid w:val="00647093"/>
    <w:rsid w:val="00691A06"/>
    <w:rsid w:val="00720C21"/>
    <w:rsid w:val="00763E30"/>
    <w:rsid w:val="00815A62"/>
    <w:rsid w:val="00981E5E"/>
    <w:rsid w:val="00B4058D"/>
    <w:rsid w:val="00BA296C"/>
    <w:rsid w:val="00BE115E"/>
    <w:rsid w:val="00BE175D"/>
    <w:rsid w:val="00C37139"/>
    <w:rsid w:val="00C92224"/>
    <w:rsid w:val="00D469F0"/>
    <w:rsid w:val="00D932A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E4DC"/>
  <w15:chartTrackingRefBased/>
  <w15:docId w15:val="{659D86AA-4DEF-4899-8DBB-61342798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3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43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43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3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43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435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63E30"/>
    <w:rPr>
      <w:color w:val="0563C1" w:themeColor="hyperlink"/>
      <w:u w:val="single"/>
    </w:rPr>
  </w:style>
  <w:style w:type="character" w:styleId="UnresolvedMention">
    <w:name w:val="Unresolved Mention"/>
    <w:basedOn w:val="DefaultParagraphFont"/>
    <w:uiPriority w:val="99"/>
    <w:semiHidden/>
    <w:unhideWhenUsed/>
    <w:rsid w:val="00763E30"/>
    <w:rPr>
      <w:color w:val="605E5C"/>
      <w:shd w:val="clear" w:color="auto" w:fill="E1DFDD"/>
    </w:rPr>
  </w:style>
  <w:style w:type="paragraph" w:styleId="ListParagraph">
    <w:name w:val="List Paragraph"/>
    <w:basedOn w:val="Normal"/>
    <w:uiPriority w:val="34"/>
    <w:qFormat/>
    <w:rsid w:val="00B4058D"/>
    <w:pPr>
      <w:ind w:left="720"/>
      <w:contextualSpacing/>
    </w:pPr>
  </w:style>
  <w:style w:type="character" w:styleId="FollowedHyperlink">
    <w:name w:val="FollowedHyperlink"/>
    <w:basedOn w:val="DefaultParagraphFont"/>
    <w:uiPriority w:val="99"/>
    <w:semiHidden/>
    <w:unhideWhenUsed/>
    <w:rsid w:val="0007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uropean-modelling-hubs/covid19-forecast-hub-europe_archive/tree/main/data-processed" TargetMode="External"/><Relationship Id="rId3" Type="http://schemas.openxmlformats.org/officeDocument/2006/relationships/settings" Target="settings.xml"/><Relationship Id="rId7" Type="http://schemas.openxmlformats.org/officeDocument/2006/relationships/hyperlink" Target="https://catalog.ourworldindata.org/garden/covid/latest/cases_deaths/cases_deaths.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covid-cases" TargetMode="External"/><Relationship Id="rId11" Type="http://schemas.openxmlformats.org/officeDocument/2006/relationships/fontTable" Target="fontTable.xml"/><Relationship Id="rId5" Type="http://schemas.openxmlformats.org/officeDocument/2006/relationships/hyperlink" Target="https://covid19.sanger.ac.uk/lineages/raw" TargetMode="External"/><Relationship Id="rId10" Type="http://schemas.openxmlformats.org/officeDocument/2006/relationships/hyperlink" Target="https://github.com/robert-koch-institut/" TargetMode="External"/><Relationship Id="rId4" Type="http://schemas.openxmlformats.org/officeDocument/2006/relationships/webSettings" Target="webSettings.xml"/><Relationship Id="rId9" Type="http://schemas.openxmlformats.org/officeDocument/2006/relationships/hyperlink" Target="https://opendata.ecdc.europa.eu/covid19/virusvariant/xlsx/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3</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Krall</dc:creator>
  <cp:keywords/>
  <dc:description/>
  <cp:lastModifiedBy>Peter Krall</cp:lastModifiedBy>
  <cp:revision>4</cp:revision>
  <dcterms:created xsi:type="dcterms:W3CDTF">2024-12-01T12:59:00Z</dcterms:created>
  <dcterms:modified xsi:type="dcterms:W3CDTF">2024-12-03T18:58:00Z</dcterms:modified>
</cp:coreProperties>
</file>