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52" w:rsidRDefault="0018581C" w:rsidP="001858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581C">
        <w:rPr>
          <w:rFonts w:ascii="Times New Roman" w:hAnsi="Times New Roman" w:cs="Times New Roman"/>
          <w:b/>
          <w:sz w:val="32"/>
          <w:szCs w:val="32"/>
        </w:rPr>
        <w:t>ПОРЯДОК УСТАНОВКИ СИСТЕМЫ</w:t>
      </w:r>
    </w:p>
    <w:p w:rsidR="00CE237E" w:rsidRPr="0018581C" w:rsidRDefault="00CE237E" w:rsidP="001858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526DCF" w:rsidRPr="00B4155B" w:rsidRDefault="00526DCF" w:rsidP="00C96D00">
      <w:pPr>
        <w:pStyle w:val="a3"/>
        <w:numPr>
          <w:ilvl w:val="0"/>
          <w:numId w:val="1"/>
        </w:numPr>
        <w:spacing w:before="24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4155B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подключить к серверу базу данных, которая находится в папке «Ресурсы для сборки»</w:t>
      </w:r>
      <w:r w:rsidRPr="00B4155B">
        <w:rPr>
          <w:rFonts w:ascii="Times New Roman" w:hAnsi="Times New Roman" w:cs="Times New Roman"/>
          <w:sz w:val="28"/>
          <w:szCs w:val="28"/>
        </w:rPr>
        <w:t>.</w:t>
      </w:r>
    </w:p>
    <w:p w:rsidR="00C96D00" w:rsidRPr="0018581C" w:rsidRDefault="00526DCF" w:rsidP="00C96D00">
      <w:pPr>
        <w:pStyle w:val="a3"/>
        <w:numPr>
          <w:ilvl w:val="0"/>
          <w:numId w:val="1"/>
        </w:numPr>
        <w:spacing w:before="24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4155B">
        <w:rPr>
          <w:rFonts w:ascii="Times New Roman" w:hAnsi="Times New Roman" w:cs="Times New Roman"/>
          <w:sz w:val="28"/>
          <w:szCs w:val="28"/>
        </w:rPr>
        <w:t xml:space="preserve">В приложении необходимо указать новую строку подключения к </w:t>
      </w:r>
      <w:proofErr w:type="spellStart"/>
      <w:r w:rsidRPr="00B4155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, она находится в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B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DCF">
        <w:rPr>
          <w:rFonts w:ascii="Times New Roman" w:hAnsi="Times New Roman" w:cs="Times New Roman"/>
          <w:sz w:val="28"/>
          <w:szCs w:val="28"/>
          <w:lang w:val="en-US"/>
        </w:rPr>
        <w:t>HumanResourceManager</w:t>
      </w:r>
      <w:proofErr w:type="spellEnd"/>
      <w:r w:rsidRPr="00526DCF">
        <w:rPr>
          <w:rFonts w:ascii="Times New Roman" w:hAnsi="Times New Roman" w:cs="Times New Roman"/>
          <w:sz w:val="28"/>
          <w:szCs w:val="28"/>
        </w:rPr>
        <w:t>\</w:t>
      </w:r>
      <w:r w:rsidRPr="00526DCF">
        <w:rPr>
          <w:rFonts w:ascii="Times New Roman" w:hAnsi="Times New Roman" w:cs="Times New Roman"/>
          <w:sz w:val="28"/>
          <w:szCs w:val="28"/>
          <w:lang w:val="en-US"/>
        </w:rPr>
        <w:t>HRM</w:t>
      </w:r>
      <w:r w:rsidRPr="00526DC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26DCF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526DCF">
        <w:rPr>
          <w:rFonts w:ascii="Times New Roman" w:hAnsi="Times New Roman" w:cs="Times New Roman"/>
          <w:sz w:val="28"/>
          <w:szCs w:val="28"/>
        </w:rPr>
        <w:t>\</w:t>
      </w:r>
      <w:r w:rsidRPr="00526DCF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526DCF">
        <w:rPr>
          <w:rFonts w:ascii="Times New Roman" w:hAnsi="Times New Roman" w:cs="Times New Roman"/>
          <w:sz w:val="28"/>
          <w:szCs w:val="28"/>
        </w:rPr>
        <w:t>\</w:t>
      </w:r>
      <w:r w:rsidRPr="00526DCF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526DCF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26DCF">
        <w:rPr>
          <w:rFonts w:ascii="Times New Roman" w:hAnsi="Times New Roman" w:cs="Times New Roman"/>
          <w:sz w:val="28"/>
          <w:szCs w:val="28"/>
          <w:lang w:val="en-US"/>
        </w:rPr>
        <w:t>netcoreapp</w:t>
      </w:r>
      <w:proofErr w:type="spellEnd"/>
      <w:r w:rsidRPr="00526DCF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connectionStrings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ключе </w:t>
      </w:r>
      <w:proofErr w:type="spellStart"/>
      <w:proofErr w:type="gramStart"/>
      <w:r w:rsidRPr="00B90737">
        <w:rPr>
          <w:rFonts w:ascii="Times New Roman" w:hAnsi="Times New Roman" w:cs="Times New Roman"/>
          <w:sz w:val="28"/>
          <w:szCs w:val="28"/>
        </w:rPr>
        <w:t>ConnectionStrings</w:t>
      </w:r>
      <w:r w:rsidR="00C96D00">
        <w:rPr>
          <w:rFonts w:ascii="Times New Roman" w:hAnsi="Times New Roman" w:cs="Times New Roman"/>
          <w:sz w:val="28"/>
          <w:szCs w:val="28"/>
        </w:rPr>
        <w:t>:</w:t>
      </w:r>
      <w:r w:rsidRPr="00B90737">
        <w:rPr>
          <w:rFonts w:ascii="Times New Roman" w:hAnsi="Times New Roman" w:cs="Times New Roman"/>
          <w:sz w:val="28"/>
          <w:szCs w:val="28"/>
        </w:rPr>
        <w:t>DefaultConnection</w:t>
      </w:r>
      <w:proofErr w:type="spellEnd"/>
      <w:proofErr w:type="gramEnd"/>
      <w:r w:rsidRPr="00B415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8581C" w:rsidRPr="00C96D00" w:rsidRDefault="0018581C" w:rsidP="0018581C">
      <w:pPr>
        <w:pStyle w:val="a3"/>
        <w:numPr>
          <w:ilvl w:val="0"/>
          <w:numId w:val="1"/>
        </w:numPr>
        <w:spacing w:before="24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проверить на совпадение порта в ключе </w:t>
      </w:r>
      <w:proofErr w:type="spellStart"/>
      <w:r w:rsidRPr="0018581C">
        <w:rPr>
          <w:rFonts w:ascii="Times New Roman" w:hAnsi="Times New Roman" w:cs="Times New Roman"/>
          <w:sz w:val="28"/>
          <w:szCs w:val="28"/>
        </w:rPr>
        <w:t>applicationUrl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launchSettings</w:t>
      </w:r>
      <w:proofErr w:type="spellEnd"/>
      <w:r w:rsidRPr="001858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85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Pr="00185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порта в ключе </w:t>
      </w:r>
      <w:proofErr w:type="spellStart"/>
      <w:r w:rsidRPr="0018581C">
        <w:rPr>
          <w:rFonts w:ascii="Times New Roman" w:hAnsi="Times New Roman" w:cs="Times New Roman"/>
          <w:sz w:val="28"/>
          <w:szCs w:val="28"/>
        </w:rPr>
        <w:t>ConnectionUri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appsettings</w:t>
      </w:r>
      <w:proofErr w:type="spellEnd"/>
      <w:r w:rsidRPr="0018581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185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PresentationLayer</w:t>
      </w:r>
      <w:proofErr w:type="spellEnd"/>
      <w:r w:rsidRPr="001858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порты равны </w:t>
      </w:r>
      <w:r w:rsidRPr="0018581C">
        <w:rPr>
          <w:rFonts w:ascii="Times New Roman" w:hAnsi="Times New Roman" w:cs="Times New Roman"/>
          <w:sz w:val="28"/>
          <w:szCs w:val="28"/>
        </w:rPr>
        <w:t>65491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6DCF" w:rsidRDefault="00526DCF" w:rsidP="00C96D00">
      <w:pPr>
        <w:pStyle w:val="a3"/>
        <w:numPr>
          <w:ilvl w:val="0"/>
          <w:numId w:val="1"/>
        </w:numPr>
        <w:spacing w:before="24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4155B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96D00">
        <w:rPr>
          <w:rFonts w:ascii="Times New Roman" w:hAnsi="Times New Roman" w:cs="Times New Roman"/>
          <w:sz w:val="28"/>
          <w:szCs w:val="28"/>
        </w:rPr>
        <w:t xml:space="preserve">открываем решение </w:t>
      </w:r>
      <w:r w:rsidR="00C96D00">
        <w:rPr>
          <w:rFonts w:ascii="Times New Roman" w:hAnsi="Times New Roman" w:cs="Times New Roman"/>
          <w:sz w:val="28"/>
          <w:szCs w:val="28"/>
          <w:lang w:val="en-US"/>
        </w:rPr>
        <w:t>HRM</w:t>
      </w:r>
      <w:r w:rsidR="00C96D00" w:rsidRPr="00C96D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96D00">
        <w:rPr>
          <w:rFonts w:ascii="Times New Roman" w:hAnsi="Times New Roman" w:cs="Times New Roman"/>
          <w:sz w:val="28"/>
          <w:szCs w:val="28"/>
          <w:lang w:val="en-US"/>
        </w:rPr>
        <w:t>sln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155B">
        <w:rPr>
          <w:rFonts w:ascii="Times New Roman" w:hAnsi="Times New Roman" w:cs="Times New Roman"/>
          <w:sz w:val="28"/>
          <w:szCs w:val="28"/>
        </w:rPr>
        <w:t xml:space="preserve"> </w:t>
      </w:r>
      <w:r w:rsidRPr="00B4155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96D00">
        <w:rPr>
          <w:rFonts w:ascii="Times New Roman" w:hAnsi="Times New Roman" w:cs="Times New Roman"/>
          <w:sz w:val="28"/>
          <w:szCs w:val="28"/>
        </w:rPr>
        <w:t xml:space="preserve"> (разработка велась в версии 2017 года), в свойствах решения выставляем запуск нескольких проектов и выбираем проект </w:t>
      </w:r>
      <w:proofErr w:type="spellStart"/>
      <w:r w:rsidR="00C96D00">
        <w:rPr>
          <w:rFonts w:ascii="Times New Roman" w:hAnsi="Times New Roman" w:cs="Times New Roman"/>
          <w:sz w:val="28"/>
          <w:szCs w:val="28"/>
          <w:lang w:val="en-US"/>
        </w:rPr>
        <w:t>WebAPI</w:t>
      </w:r>
      <w:proofErr w:type="spellEnd"/>
      <w:r w:rsidR="00C96D00" w:rsidRPr="00C96D00">
        <w:rPr>
          <w:rFonts w:ascii="Times New Roman" w:hAnsi="Times New Roman" w:cs="Times New Roman"/>
          <w:sz w:val="28"/>
          <w:szCs w:val="28"/>
        </w:rPr>
        <w:t xml:space="preserve"> </w:t>
      </w:r>
      <w:r w:rsidR="00C96D0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96D00">
        <w:rPr>
          <w:rFonts w:ascii="Times New Roman" w:hAnsi="Times New Roman" w:cs="Times New Roman"/>
          <w:sz w:val="28"/>
          <w:szCs w:val="28"/>
          <w:lang w:val="en-US"/>
        </w:rPr>
        <w:t>PresentationLayer</w:t>
      </w:r>
      <w:proofErr w:type="spellEnd"/>
      <w:r w:rsidRPr="00B4155B">
        <w:rPr>
          <w:rFonts w:ascii="Times New Roman" w:hAnsi="Times New Roman" w:cs="Times New Roman"/>
          <w:sz w:val="28"/>
          <w:szCs w:val="28"/>
        </w:rPr>
        <w:t>.</w:t>
      </w:r>
    </w:p>
    <w:p w:rsidR="00526DCF" w:rsidRDefault="00526DCF" w:rsidP="00C96D00">
      <w:pPr>
        <w:jc w:val="both"/>
      </w:pPr>
    </w:p>
    <w:p w:rsidR="002D54AA" w:rsidRDefault="002D54AA" w:rsidP="00C96D00">
      <w:pPr>
        <w:jc w:val="both"/>
      </w:pPr>
    </w:p>
    <w:sectPr w:rsidR="002D5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4FCB"/>
    <w:multiLevelType w:val="hybridMultilevel"/>
    <w:tmpl w:val="AE6A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AA"/>
    <w:rsid w:val="0018581C"/>
    <w:rsid w:val="002D54AA"/>
    <w:rsid w:val="00526DCF"/>
    <w:rsid w:val="008B151A"/>
    <w:rsid w:val="00C96D00"/>
    <w:rsid w:val="00CE237E"/>
    <w:rsid w:val="00EA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1A13"/>
  <w15:chartTrackingRefBased/>
  <w15:docId w15:val="{55A49AB3-17F0-4964-852E-062812D4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2020-03-21T15:53:00Z</dcterms:created>
  <dcterms:modified xsi:type="dcterms:W3CDTF">2020-03-21T15:53:00Z</dcterms:modified>
</cp:coreProperties>
</file>