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B71B52" w14:textId="645839CC" w:rsidR="001B0D34" w:rsidRPr="00B40729" w:rsidRDefault="001B0D34" w:rsidP="001B0D3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42424"/>
          <w:sz w:val="28"/>
          <w:szCs w:val="28"/>
          <w:lang w:eastAsia="ru-RU"/>
        </w:rPr>
      </w:pPr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>Компилируем исполняемый файл (</w:t>
      </w:r>
      <w:proofErr w:type="spellStart"/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>exe</w:t>
      </w:r>
      <w:proofErr w:type="spellEnd"/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>)</w:t>
      </w:r>
      <w:r w:rsidR="005252CA">
        <w:rPr>
          <w:rFonts w:eastAsia="Times New Roman" w:cs="Times New Roman"/>
          <w:color w:val="242424"/>
          <w:sz w:val="28"/>
          <w:szCs w:val="28"/>
          <w:lang w:eastAsia="ru-RU"/>
        </w:rPr>
        <w:t>,</w:t>
      </w:r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 xml:space="preserve"> заданн</w:t>
      </w:r>
      <w:r w:rsidR="005252CA">
        <w:rPr>
          <w:rFonts w:eastAsia="Times New Roman" w:cs="Times New Roman"/>
          <w:color w:val="242424"/>
          <w:sz w:val="28"/>
          <w:szCs w:val="28"/>
          <w:lang w:eastAsia="ru-RU"/>
        </w:rPr>
        <w:t>ый</w:t>
      </w:r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 xml:space="preserve"> в соответствии с </w:t>
      </w:r>
      <w:r w:rsidR="00B40729" w:rsidRPr="00B40729">
        <w:rPr>
          <w:rFonts w:eastAsia="Times New Roman" w:cs="Times New Roman"/>
          <w:color w:val="242424"/>
          <w:sz w:val="28"/>
          <w:szCs w:val="28"/>
          <w:lang w:eastAsia="ru-RU"/>
        </w:rPr>
        <w:t>выбранным вариантом</w:t>
      </w:r>
      <w:r w:rsidR="005252CA">
        <w:rPr>
          <w:rFonts w:eastAsia="Times New Roman" w:cs="Times New Roman"/>
          <w:color w:val="242424"/>
          <w:sz w:val="28"/>
          <w:szCs w:val="28"/>
          <w:lang w:eastAsia="ru-RU"/>
        </w:rPr>
        <w:t>,</w:t>
      </w:r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 xml:space="preserve"> в компиляторах:</w:t>
      </w:r>
    </w:p>
    <w:p w14:paraId="369FD901" w14:textId="77777777" w:rsidR="001B0D34" w:rsidRPr="00B40729" w:rsidRDefault="001B0D34" w:rsidP="001B0D34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42424"/>
          <w:sz w:val="28"/>
          <w:szCs w:val="28"/>
          <w:lang w:eastAsia="ru-RU"/>
        </w:rPr>
      </w:pPr>
      <w:proofErr w:type="spellStart"/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>Visual</w:t>
      </w:r>
      <w:proofErr w:type="spellEnd"/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 xml:space="preserve"> </w:t>
      </w:r>
      <w:proofErr w:type="spellStart"/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>Studio</w:t>
      </w:r>
      <w:proofErr w:type="spellEnd"/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 xml:space="preserve"> (версии хотя бы двух разных лет);</w:t>
      </w:r>
    </w:p>
    <w:p w14:paraId="2D54C864" w14:textId="77777777" w:rsidR="001B0D34" w:rsidRPr="00B40729" w:rsidRDefault="001B0D34" w:rsidP="001B0D34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42424"/>
          <w:sz w:val="28"/>
          <w:szCs w:val="28"/>
          <w:lang w:eastAsia="ru-RU"/>
        </w:rPr>
      </w:pPr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>GCC</w:t>
      </w:r>
    </w:p>
    <w:p w14:paraId="289873AE" w14:textId="77777777" w:rsidR="001B0D34" w:rsidRPr="00B40729" w:rsidRDefault="001B0D34" w:rsidP="001B0D34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42424"/>
          <w:sz w:val="28"/>
          <w:szCs w:val="28"/>
          <w:lang w:eastAsia="ru-RU"/>
        </w:rPr>
      </w:pPr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>CLANG</w:t>
      </w:r>
    </w:p>
    <w:p w14:paraId="7B9A9B65" w14:textId="7EA2F9DC" w:rsidR="001B0D34" w:rsidRPr="00B40729" w:rsidRDefault="001B0D34" w:rsidP="001B0D3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42424"/>
          <w:sz w:val="28"/>
          <w:szCs w:val="28"/>
          <w:lang w:eastAsia="ru-RU"/>
        </w:rPr>
      </w:pPr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>Компилируем исполняемый файл (</w:t>
      </w:r>
      <w:proofErr w:type="spellStart"/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>exe</w:t>
      </w:r>
      <w:proofErr w:type="spellEnd"/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>)</w:t>
      </w:r>
      <w:r w:rsidR="005252CA">
        <w:rPr>
          <w:rFonts w:eastAsia="Times New Roman" w:cs="Times New Roman"/>
          <w:color w:val="242424"/>
          <w:sz w:val="28"/>
          <w:szCs w:val="28"/>
          <w:lang w:eastAsia="ru-RU"/>
        </w:rPr>
        <w:t>,</w:t>
      </w:r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 xml:space="preserve"> заданн</w:t>
      </w:r>
      <w:r w:rsidR="005252CA">
        <w:rPr>
          <w:rFonts w:eastAsia="Times New Roman" w:cs="Times New Roman"/>
          <w:color w:val="242424"/>
          <w:sz w:val="28"/>
          <w:szCs w:val="28"/>
          <w:lang w:eastAsia="ru-RU"/>
        </w:rPr>
        <w:t>ый</w:t>
      </w:r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 xml:space="preserve"> в соответствии с </w:t>
      </w:r>
      <w:r w:rsidR="00B40729" w:rsidRPr="00B40729">
        <w:rPr>
          <w:rFonts w:eastAsia="Times New Roman" w:cs="Times New Roman"/>
          <w:color w:val="242424"/>
          <w:sz w:val="28"/>
          <w:szCs w:val="28"/>
          <w:lang w:eastAsia="ru-RU"/>
        </w:rPr>
        <w:t>выбранным вариантом</w:t>
      </w:r>
      <w:r w:rsidR="005252CA">
        <w:rPr>
          <w:rFonts w:eastAsia="Times New Roman" w:cs="Times New Roman"/>
          <w:color w:val="242424"/>
          <w:sz w:val="28"/>
          <w:szCs w:val="28"/>
          <w:lang w:eastAsia="ru-RU"/>
        </w:rPr>
        <w:t>,</w:t>
      </w:r>
      <w:r w:rsidR="00B40729" w:rsidRPr="00B40729">
        <w:rPr>
          <w:rFonts w:eastAsia="Times New Roman" w:cs="Times New Roman"/>
          <w:color w:val="242424"/>
          <w:sz w:val="28"/>
          <w:szCs w:val="28"/>
          <w:lang w:eastAsia="ru-RU"/>
        </w:rPr>
        <w:t xml:space="preserve"> </w:t>
      </w:r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>для ситуации 32 и 64 разрядов в каком–</w:t>
      </w:r>
      <w:proofErr w:type="spellStart"/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>нибудь</w:t>
      </w:r>
      <w:proofErr w:type="spellEnd"/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 xml:space="preserve"> одном компиляторе.</w:t>
      </w:r>
    </w:p>
    <w:p w14:paraId="754872F1" w14:textId="02186B8F" w:rsidR="006E5B03" w:rsidRPr="00B40729" w:rsidRDefault="006E5B03" w:rsidP="006E5B0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42424"/>
          <w:sz w:val="28"/>
          <w:szCs w:val="28"/>
          <w:lang w:eastAsia="ru-RU"/>
        </w:rPr>
      </w:pPr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>Компилируем исполняемый файл (</w:t>
      </w:r>
      <w:proofErr w:type="spellStart"/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>exe</w:t>
      </w:r>
      <w:proofErr w:type="spellEnd"/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>)</w:t>
      </w:r>
      <w:r w:rsidR="005252CA">
        <w:rPr>
          <w:rFonts w:eastAsia="Times New Roman" w:cs="Times New Roman"/>
          <w:color w:val="242424"/>
          <w:sz w:val="28"/>
          <w:szCs w:val="28"/>
          <w:lang w:eastAsia="ru-RU"/>
        </w:rPr>
        <w:t>,</w:t>
      </w:r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 xml:space="preserve"> заданн</w:t>
      </w:r>
      <w:r w:rsidR="005252CA">
        <w:rPr>
          <w:rFonts w:eastAsia="Times New Roman" w:cs="Times New Roman"/>
          <w:color w:val="242424"/>
          <w:sz w:val="28"/>
          <w:szCs w:val="28"/>
          <w:lang w:eastAsia="ru-RU"/>
        </w:rPr>
        <w:t>ый</w:t>
      </w:r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 xml:space="preserve"> в соответствии с </w:t>
      </w:r>
      <w:r w:rsidR="00B40729" w:rsidRPr="00B40729">
        <w:rPr>
          <w:rFonts w:eastAsia="Times New Roman" w:cs="Times New Roman"/>
          <w:color w:val="242424"/>
          <w:sz w:val="28"/>
          <w:szCs w:val="28"/>
          <w:lang w:eastAsia="ru-RU"/>
        </w:rPr>
        <w:t>выбранным вариантом</w:t>
      </w:r>
      <w:r w:rsidR="005252CA">
        <w:rPr>
          <w:rFonts w:eastAsia="Times New Roman" w:cs="Times New Roman"/>
          <w:color w:val="242424"/>
          <w:sz w:val="28"/>
          <w:szCs w:val="28"/>
          <w:lang w:eastAsia="ru-RU"/>
        </w:rPr>
        <w:t>,</w:t>
      </w:r>
      <w:r w:rsidR="00B40729" w:rsidRPr="00B40729">
        <w:rPr>
          <w:rFonts w:eastAsia="Times New Roman" w:cs="Times New Roman"/>
          <w:color w:val="242424"/>
          <w:sz w:val="28"/>
          <w:szCs w:val="28"/>
          <w:lang w:eastAsia="ru-RU"/>
        </w:rPr>
        <w:t xml:space="preserve"> </w:t>
      </w:r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>для заданной разрядности в каком–</w:t>
      </w:r>
      <w:proofErr w:type="spellStart"/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>нибудь</w:t>
      </w:r>
      <w:proofErr w:type="spellEnd"/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 xml:space="preserve"> одном компиляторе в режиме </w:t>
      </w:r>
      <w:proofErr w:type="spellStart"/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>Debug</w:t>
      </w:r>
      <w:proofErr w:type="spellEnd"/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 xml:space="preserve"> и </w:t>
      </w:r>
      <w:proofErr w:type="spellStart"/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>Release</w:t>
      </w:r>
      <w:proofErr w:type="spellEnd"/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>.</w:t>
      </w:r>
    </w:p>
    <w:p w14:paraId="776E6E20" w14:textId="07C53096" w:rsidR="001B0D34" w:rsidRPr="00B40729" w:rsidRDefault="001B0D34" w:rsidP="001B0D3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42424"/>
          <w:sz w:val="28"/>
          <w:szCs w:val="28"/>
          <w:lang w:eastAsia="ru-RU"/>
        </w:rPr>
      </w:pPr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>Провести анализ исполняемого файла (</w:t>
      </w:r>
      <w:proofErr w:type="spellStart"/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>exe</w:t>
      </w:r>
      <w:proofErr w:type="spellEnd"/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>)</w:t>
      </w:r>
      <w:r w:rsidR="005252CA">
        <w:rPr>
          <w:rFonts w:eastAsia="Times New Roman" w:cs="Times New Roman"/>
          <w:color w:val="242424"/>
          <w:sz w:val="28"/>
          <w:szCs w:val="28"/>
          <w:lang w:eastAsia="ru-RU"/>
        </w:rPr>
        <w:t>,</w:t>
      </w:r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 xml:space="preserve"> заданного в соответствии с </w:t>
      </w:r>
      <w:r w:rsidR="00B40729" w:rsidRPr="00B40729">
        <w:rPr>
          <w:rFonts w:eastAsia="Times New Roman" w:cs="Times New Roman"/>
          <w:color w:val="242424"/>
          <w:sz w:val="28"/>
          <w:szCs w:val="28"/>
          <w:lang w:eastAsia="ru-RU"/>
        </w:rPr>
        <w:t xml:space="preserve">выбранным </w:t>
      </w:r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>вариантом</w:t>
      </w:r>
      <w:r w:rsidR="005252CA">
        <w:rPr>
          <w:rFonts w:eastAsia="Times New Roman" w:cs="Times New Roman"/>
          <w:color w:val="242424"/>
          <w:sz w:val="28"/>
          <w:szCs w:val="28"/>
          <w:lang w:eastAsia="ru-RU"/>
        </w:rPr>
        <w:t>,</w:t>
      </w:r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 xml:space="preserve"> с использованием </w:t>
      </w:r>
    </w:p>
    <w:p w14:paraId="6283B516" w14:textId="77777777" w:rsidR="001B0D34" w:rsidRPr="00B40729" w:rsidRDefault="001B0D34" w:rsidP="001B0D34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42424"/>
          <w:sz w:val="28"/>
          <w:szCs w:val="28"/>
          <w:lang w:eastAsia="ru-RU"/>
        </w:rPr>
      </w:pPr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>Radare2 (опираемся на учебное пособие «</w:t>
      </w:r>
      <w:proofErr w:type="spellStart"/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>Uchebnoe_Posobie_revers_inzhiniring</w:t>
      </w:r>
      <w:proofErr w:type="spellEnd"/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>»);</w:t>
      </w:r>
    </w:p>
    <w:p w14:paraId="71C709BF" w14:textId="77777777" w:rsidR="001B0D34" w:rsidRPr="00B40729" w:rsidRDefault="001B0D34" w:rsidP="001B0D34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42424"/>
          <w:sz w:val="28"/>
          <w:szCs w:val="28"/>
          <w:lang w:eastAsia="ru-RU"/>
        </w:rPr>
      </w:pPr>
      <w:proofErr w:type="spellStart"/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>IdaPro</w:t>
      </w:r>
      <w:proofErr w:type="spellEnd"/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 xml:space="preserve"> (опираемся на учебное пособие «</w:t>
      </w:r>
      <w:proofErr w:type="spellStart"/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>Uchebnoe_Posobie_revers_inzhiniring</w:t>
      </w:r>
      <w:proofErr w:type="spellEnd"/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>»);</w:t>
      </w:r>
    </w:p>
    <w:p w14:paraId="7BCDCEC8" w14:textId="77777777" w:rsidR="001B0D34" w:rsidRPr="00B40729" w:rsidRDefault="001B0D34" w:rsidP="001B0D34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42424"/>
          <w:sz w:val="28"/>
          <w:szCs w:val="28"/>
          <w:lang w:eastAsia="ru-RU"/>
        </w:rPr>
      </w:pPr>
      <w:proofErr w:type="spellStart"/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>Visual</w:t>
      </w:r>
      <w:proofErr w:type="spellEnd"/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 xml:space="preserve"> </w:t>
      </w:r>
      <w:proofErr w:type="spellStart"/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>Studio</w:t>
      </w:r>
      <w:proofErr w:type="spellEnd"/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>;</w:t>
      </w:r>
    </w:p>
    <w:p w14:paraId="2182CC2A" w14:textId="77777777" w:rsidR="001B0D34" w:rsidRPr="00B40729" w:rsidRDefault="001B0D34" w:rsidP="001B0D34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42424"/>
          <w:sz w:val="28"/>
          <w:szCs w:val="28"/>
          <w:lang w:eastAsia="ru-RU"/>
        </w:rPr>
      </w:pPr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 xml:space="preserve">x64dbg (опираемся на дипломный проект Е. </w:t>
      </w:r>
      <w:proofErr w:type="spellStart"/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>Ляпиной</w:t>
      </w:r>
      <w:proofErr w:type="spellEnd"/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>);</w:t>
      </w:r>
    </w:p>
    <w:p w14:paraId="31DF2453" w14:textId="77777777" w:rsidR="001B0D34" w:rsidRPr="00B40729" w:rsidRDefault="001B0D34" w:rsidP="001B0D34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42424"/>
          <w:sz w:val="28"/>
          <w:szCs w:val="28"/>
          <w:lang w:eastAsia="ru-RU"/>
        </w:rPr>
      </w:pPr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>GHIDRA (файл «</w:t>
      </w:r>
      <w:proofErr w:type="spellStart"/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>Python_reverse</w:t>
      </w:r>
      <w:proofErr w:type="spellEnd"/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>»).</w:t>
      </w:r>
    </w:p>
    <w:p w14:paraId="58815F6A" w14:textId="77777777" w:rsidR="001B0D34" w:rsidRPr="00B40729" w:rsidRDefault="001B0D34" w:rsidP="006E5B0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42424"/>
          <w:sz w:val="28"/>
          <w:szCs w:val="28"/>
          <w:lang w:eastAsia="ru-RU"/>
        </w:rPr>
      </w:pPr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 xml:space="preserve">Построить графы вызова процедур (с использованием Radare2, </w:t>
      </w:r>
      <w:proofErr w:type="spellStart"/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>IdaPro</w:t>
      </w:r>
      <w:proofErr w:type="spellEnd"/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>).</w:t>
      </w:r>
    </w:p>
    <w:p w14:paraId="7636487C" w14:textId="77777777" w:rsidR="001B0D34" w:rsidRPr="00B40729" w:rsidRDefault="001B0D34" w:rsidP="006E5B0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42424"/>
          <w:sz w:val="28"/>
          <w:szCs w:val="28"/>
          <w:lang w:eastAsia="ru-RU"/>
        </w:rPr>
      </w:pPr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>Провести сравнение полученных результатов</w:t>
      </w:r>
      <w:r w:rsidR="006E5B03" w:rsidRPr="00B40729">
        <w:rPr>
          <w:rFonts w:eastAsia="Times New Roman" w:cs="Times New Roman"/>
          <w:color w:val="242424"/>
          <w:sz w:val="28"/>
          <w:szCs w:val="28"/>
          <w:lang w:eastAsia="ru-RU"/>
        </w:rPr>
        <w:t xml:space="preserve">: 6 </w:t>
      </w:r>
      <w:proofErr w:type="spellStart"/>
      <w:r w:rsidR="006E5B03" w:rsidRPr="00B40729">
        <w:rPr>
          <w:rFonts w:eastAsia="Times New Roman" w:cs="Times New Roman"/>
          <w:color w:val="242424"/>
          <w:sz w:val="28"/>
          <w:szCs w:val="28"/>
          <w:lang w:eastAsia="ru-RU"/>
        </w:rPr>
        <w:t>exe</w:t>
      </w:r>
      <w:proofErr w:type="spellEnd"/>
      <w:r w:rsidR="006E5B03" w:rsidRPr="00B40729">
        <w:rPr>
          <w:rFonts w:eastAsia="Times New Roman" w:cs="Times New Roman"/>
          <w:color w:val="242424"/>
          <w:sz w:val="28"/>
          <w:szCs w:val="28"/>
          <w:lang w:eastAsia="ru-RU"/>
        </w:rPr>
        <w:t xml:space="preserve"> файлов анализируем 5 средства</w:t>
      </w:r>
      <w:bookmarkStart w:id="0" w:name="_GoBack"/>
      <w:bookmarkEnd w:id="0"/>
      <w:r w:rsidR="006E5B03" w:rsidRPr="00B40729">
        <w:rPr>
          <w:rFonts w:eastAsia="Times New Roman" w:cs="Times New Roman"/>
          <w:color w:val="242424"/>
          <w:sz w:val="28"/>
          <w:szCs w:val="28"/>
          <w:lang w:eastAsia="ru-RU"/>
        </w:rPr>
        <w:t>ми</w:t>
      </w:r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>.</w:t>
      </w:r>
    </w:p>
    <w:p w14:paraId="1B87BB3B" w14:textId="77777777" w:rsidR="001B0D34" w:rsidRPr="00B40729" w:rsidRDefault="001B0D34" w:rsidP="006E5B0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42424"/>
          <w:sz w:val="28"/>
          <w:szCs w:val="28"/>
          <w:lang w:eastAsia="ru-RU"/>
        </w:rPr>
      </w:pPr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>Для защиты полученные графы распечатать.</w:t>
      </w:r>
    </w:p>
    <w:p w14:paraId="4126756A" w14:textId="77777777" w:rsidR="00815433" w:rsidRPr="00B40729" w:rsidRDefault="00815433" w:rsidP="006E5B0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42424"/>
          <w:sz w:val="28"/>
          <w:szCs w:val="28"/>
          <w:lang w:eastAsia="ru-RU"/>
        </w:rPr>
      </w:pPr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>Создать отдельный текстовый файл с содержанием всех 6 ассемблерных кодов и псевдокодов.</w:t>
      </w:r>
    </w:p>
    <w:p w14:paraId="7B733913" w14:textId="77777777" w:rsidR="00815433" w:rsidRPr="00B40729" w:rsidRDefault="00815433" w:rsidP="006E5B0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42424"/>
          <w:sz w:val="28"/>
          <w:szCs w:val="28"/>
          <w:lang w:eastAsia="ru-RU"/>
        </w:rPr>
      </w:pPr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 xml:space="preserve">В полученных </w:t>
      </w:r>
      <w:proofErr w:type="spellStart"/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>exe</w:t>
      </w:r>
      <w:proofErr w:type="spellEnd"/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 xml:space="preserve"> файлах при помощи </w:t>
      </w:r>
      <w:proofErr w:type="spellStart"/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>hex</w:t>
      </w:r>
      <w:proofErr w:type="spellEnd"/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 xml:space="preserve"> редакторов найти тот фрагмент, в котором непосредственно записан код двоичный программы. Иметь с собой файлы с </w:t>
      </w:r>
      <w:proofErr w:type="spellStart"/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>принтскринами</w:t>
      </w:r>
      <w:proofErr w:type="spellEnd"/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>.</w:t>
      </w:r>
    </w:p>
    <w:p w14:paraId="0E617861" w14:textId="0291C90A" w:rsidR="006E5B03" w:rsidRPr="00B40729" w:rsidRDefault="006E5B03" w:rsidP="006E5B0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42424"/>
          <w:sz w:val="28"/>
          <w:szCs w:val="28"/>
          <w:lang w:eastAsia="ru-RU"/>
        </w:rPr>
      </w:pPr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>Примеры, а не идеалы оформления отчетов приведены в файлах «</w:t>
      </w:r>
      <w:proofErr w:type="spellStart"/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>Реверс_gcc_clang_Савицкий_Д_Д_Часников_А_А</w:t>
      </w:r>
      <w:proofErr w:type="spellEnd"/>
      <w:r w:rsidRPr="00B40729">
        <w:rPr>
          <w:rFonts w:eastAsia="Times New Roman" w:cs="Times New Roman"/>
          <w:color w:val="242424"/>
          <w:sz w:val="28"/>
          <w:szCs w:val="28"/>
          <w:lang w:eastAsia="ru-RU"/>
        </w:rPr>
        <w:t>_» и «Сравнение результатов компиляции».</w:t>
      </w:r>
    </w:p>
    <w:p w14:paraId="2DDA2A9F" w14:textId="7DF10DC5" w:rsidR="00B40729" w:rsidRPr="001B0D34" w:rsidRDefault="00B40729" w:rsidP="006E5B0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</w:pPr>
      <w:r w:rsidRPr="00C45430">
        <w:rPr>
          <w:rFonts w:eastAsia="Times New Roman" w:cs="Times New Roman"/>
          <w:color w:val="242424"/>
          <w:sz w:val="28"/>
          <w:szCs w:val="28"/>
          <w:lang w:eastAsia="ru-RU"/>
        </w:rPr>
        <w:t>Файл с отчетом наименовать</w:t>
      </w:r>
      <w:r>
        <w:rPr>
          <w:rFonts w:eastAsia="Times New Roman" w:cs="Times New Roman"/>
          <w:color w:val="242424"/>
          <w:sz w:val="28"/>
          <w:szCs w:val="28"/>
          <w:lang w:eastAsia="ru-RU"/>
        </w:rPr>
        <w:t>:</w:t>
      </w:r>
      <w:r w:rsidRPr="00C45430">
        <w:rPr>
          <w:rFonts w:eastAsia="Times New Roman" w:cs="Times New Roman"/>
          <w:color w:val="242424"/>
          <w:sz w:val="28"/>
          <w:szCs w:val="28"/>
          <w:lang w:eastAsia="ru-RU"/>
        </w:rPr>
        <w:t xml:space="preserve"> "Лр</w:t>
      </w:r>
      <w:r>
        <w:rPr>
          <w:rFonts w:eastAsia="Times New Roman" w:cs="Times New Roman"/>
          <w:color w:val="242424"/>
          <w:sz w:val="28"/>
          <w:szCs w:val="28"/>
          <w:lang w:eastAsia="ru-RU"/>
        </w:rPr>
        <w:t>2</w:t>
      </w:r>
      <w:r w:rsidRPr="00C45430">
        <w:rPr>
          <w:rFonts w:eastAsia="Times New Roman" w:cs="Times New Roman"/>
          <w:color w:val="242424"/>
          <w:sz w:val="28"/>
          <w:szCs w:val="28"/>
          <w:lang w:eastAsia="ru-RU"/>
        </w:rPr>
        <w:t>_</w:t>
      </w:r>
      <w:r>
        <w:rPr>
          <w:rFonts w:eastAsia="Times New Roman" w:cs="Times New Roman"/>
          <w:color w:val="242424"/>
          <w:sz w:val="28"/>
          <w:szCs w:val="28"/>
          <w:lang w:eastAsia="ru-RU"/>
        </w:rPr>
        <w:t>С Ф1 Ф2 Номер варианта</w:t>
      </w:r>
      <w:r w:rsidRPr="00C45430">
        <w:rPr>
          <w:rFonts w:eastAsia="Times New Roman" w:cs="Times New Roman"/>
          <w:color w:val="242424"/>
          <w:sz w:val="28"/>
          <w:szCs w:val="28"/>
          <w:lang w:eastAsia="ru-RU"/>
        </w:rPr>
        <w:t>".</w:t>
      </w:r>
    </w:p>
    <w:p w14:paraId="4C53D90F" w14:textId="77777777" w:rsidR="00DD166F" w:rsidRDefault="00DD166F"/>
    <w:sectPr w:rsidR="00DD166F" w:rsidSect="001B0D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C668AD"/>
    <w:multiLevelType w:val="multilevel"/>
    <w:tmpl w:val="F03A8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660EFE"/>
    <w:multiLevelType w:val="multilevel"/>
    <w:tmpl w:val="B80C2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BF7EDE"/>
    <w:multiLevelType w:val="multilevel"/>
    <w:tmpl w:val="ADE85052"/>
    <w:lvl w:ilvl="0">
      <w:start w:val="1"/>
      <w:numFmt w:val="decimal"/>
      <w:pStyle w:val="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3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D34"/>
    <w:rsid w:val="001B0D34"/>
    <w:rsid w:val="00346CF5"/>
    <w:rsid w:val="005252CA"/>
    <w:rsid w:val="006E5B03"/>
    <w:rsid w:val="0076568D"/>
    <w:rsid w:val="00815433"/>
    <w:rsid w:val="008C30A0"/>
    <w:rsid w:val="00B40729"/>
    <w:rsid w:val="00DC1524"/>
    <w:rsid w:val="00DD1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EA937"/>
  <w15:chartTrackingRefBased/>
  <w15:docId w15:val="{872594D3-B15D-4DE8-94D3-655B89D1F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1524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DC1524"/>
    <w:pPr>
      <w:keepNext/>
      <w:keepLines/>
      <w:pageBreakBefore/>
      <w:suppressAutoHyphens/>
      <w:spacing w:before="40" w:after="40"/>
      <w:jc w:val="left"/>
      <w:outlineLvl w:val="1"/>
    </w:pPr>
    <w:rPr>
      <w:rFonts w:eastAsiaTheme="majorEastAsia" w:cstheme="majorBidi"/>
      <w:color w:val="000000" w:themeColor="text1"/>
      <w:sz w:val="28"/>
      <w:szCs w:val="26"/>
    </w:rPr>
  </w:style>
  <w:style w:type="paragraph" w:styleId="30">
    <w:name w:val="heading 3"/>
    <w:basedOn w:val="a"/>
    <w:next w:val="a"/>
    <w:link w:val="31"/>
    <w:autoRedefine/>
    <w:uiPriority w:val="9"/>
    <w:semiHidden/>
    <w:unhideWhenUsed/>
    <w:qFormat/>
    <w:rsid w:val="00DC1524"/>
    <w:pPr>
      <w:keepNext/>
      <w:keepLines/>
      <w:suppressAutoHyphens/>
      <w:spacing w:before="40" w:after="4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1">
    <w:name w:val="Заголовок 2 Знак"/>
    <w:basedOn w:val="a0"/>
    <w:link w:val="20"/>
    <w:uiPriority w:val="9"/>
    <w:semiHidden/>
    <w:rsid w:val="00DC1524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customStyle="1" w:styleId="2">
    <w:name w:val="Заголовок 2 с нумерацией"/>
    <w:basedOn w:val="20"/>
    <w:autoRedefine/>
    <w:qFormat/>
    <w:rsid w:val="00DC1524"/>
    <w:pPr>
      <w:numPr>
        <w:numId w:val="1"/>
      </w:numPr>
    </w:pPr>
  </w:style>
  <w:style w:type="character" w:customStyle="1" w:styleId="31">
    <w:name w:val="Заголовок 3 Знак"/>
    <w:basedOn w:val="a0"/>
    <w:link w:val="30"/>
    <w:uiPriority w:val="9"/>
    <w:semiHidden/>
    <w:rsid w:val="00DC1524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customStyle="1" w:styleId="3">
    <w:name w:val="Заголовок 3 с нумерацией"/>
    <w:basedOn w:val="30"/>
    <w:next w:val="a"/>
    <w:autoRedefine/>
    <w:qFormat/>
    <w:rsid w:val="00DC1524"/>
    <w:pPr>
      <w:numPr>
        <w:ilvl w:val="1"/>
        <w:numId w:val="1"/>
      </w:numPr>
    </w:pPr>
  </w:style>
  <w:style w:type="paragraph" w:customStyle="1" w:styleId="TableCption">
    <w:name w:val="TableCption"/>
    <w:basedOn w:val="a3"/>
    <w:autoRedefine/>
    <w:qFormat/>
    <w:rsid w:val="00346CF5"/>
    <w:pPr>
      <w:keepNext/>
      <w:keepLines/>
      <w:spacing w:before="280" w:after="280" w:line="360" w:lineRule="auto"/>
      <w:ind w:firstLine="0"/>
      <w:jc w:val="left"/>
    </w:pPr>
    <w:rPr>
      <w:b/>
      <w:bCs/>
      <w:i w:val="0"/>
      <w:iCs w:val="0"/>
      <w:color w:val="auto"/>
      <w:sz w:val="28"/>
    </w:rPr>
  </w:style>
  <w:style w:type="paragraph" w:styleId="a3">
    <w:name w:val="caption"/>
    <w:basedOn w:val="a"/>
    <w:next w:val="a"/>
    <w:uiPriority w:val="35"/>
    <w:semiHidden/>
    <w:unhideWhenUsed/>
    <w:qFormat/>
    <w:rsid w:val="00346CF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MarinaCodeStyle">
    <w:name w:val="MarinaCodeStyle"/>
    <w:basedOn w:val="a"/>
    <w:next w:val="a"/>
    <w:link w:val="MarinaCodeStyle0"/>
    <w:autoRedefine/>
    <w:qFormat/>
    <w:rsid w:val="008C30A0"/>
    <w:pPr>
      <w:keepLines/>
      <w:framePr w:wrap="notBeside" w:vAnchor="text" w:hAnchor="text" w:y="1"/>
      <w:pBdr>
        <w:left w:val="single" w:sz="4" w:space="4" w:color="auto"/>
      </w:pBdr>
      <w:spacing w:before="280" w:after="280" w:line="240" w:lineRule="auto"/>
      <w:ind w:left="284" w:firstLine="0"/>
      <w:contextualSpacing/>
      <w:jc w:val="left"/>
    </w:pPr>
    <w:rPr>
      <w:rFonts w:ascii="Courier New" w:hAnsi="Courier New" w:cs="Courier New"/>
      <w:color w:val="000000" w:themeColor="text1"/>
      <w:sz w:val="28"/>
      <w:szCs w:val="28"/>
    </w:rPr>
  </w:style>
  <w:style w:type="character" w:customStyle="1" w:styleId="MarinaCodeStyle0">
    <w:name w:val="MarinaCodeStyle Знак"/>
    <w:basedOn w:val="a0"/>
    <w:link w:val="MarinaCodeStyle"/>
    <w:rsid w:val="008C30A0"/>
    <w:rPr>
      <w:rFonts w:ascii="Courier New" w:hAnsi="Courier New" w:cs="Courier New"/>
      <w:color w:val="000000" w:themeColor="text1"/>
      <w:sz w:val="28"/>
      <w:szCs w:val="28"/>
    </w:rPr>
  </w:style>
  <w:style w:type="paragraph" w:styleId="a4">
    <w:name w:val="List Paragraph"/>
    <w:basedOn w:val="a"/>
    <w:uiPriority w:val="34"/>
    <w:qFormat/>
    <w:rsid w:val="001B0D34"/>
    <w:pPr>
      <w:ind w:left="720"/>
      <w:contextualSpacing/>
    </w:pPr>
  </w:style>
  <w:style w:type="character" w:customStyle="1" w:styleId="normaltextrun">
    <w:name w:val="normaltextrun"/>
    <w:basedOn w:val="a0"/>
    <w:rsid w:val="001B0D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0744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E59C381F157584E847F40BF3D5760D4" ma:contentTypeVersion="9" ma:contentTypeDescription="Создание документа." ma:contentTypeScope="" ma:versionID="ce870ca18754169408a4d8a23e458b04">
  <xsd:schema xmlns:xsd="http://www.w3.org/2001/XMLSchema" xmlns:xs="http://www.w3.org/2001/XMLSchema" xmlns:p="http://schemas.microsoft.com/office/2006/metadata/properties" xmlns:ns2="aa959d31-8759-406f-8f75-7497590a0733" targetNamespace="http://schemas.microsoft.com/office/2006/metadata/properties" ma:root="true" ma:fieldsID="21309b88f8dccf7a8e7e9fe3f72ab1f7" ns2:_="">
    <xsd:import namespace="aa959d31-8759-406f-8f75-7497590a073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959d31-8759-406f-8f75-7497590a073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a959d31-8759-406f-8f75-7497590a073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03407D4D-C0A9-41A7-80F0-4E66496052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959d31-8759-406f-8f75-7497590a07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41A4599-5C30-43B1-8928-D54C6A2B4A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7C0F4C-F014-4BA6-B01A-54786F37D04E}">
  <ds:schemaRefs>
    <ds:schemaRef ds:uri="http://schemas.microsoft.com/office/2006/metadata/properties"/>
    <ds:schemaRef ds:uri="http://schemas.microsoft.com/office/infopath/2007/PartnerControls"/>
    <ds:schemaRef ds:uri="aa959d31-8759-406f-8f75-7497590a0733"/>
  </ds:schemaRefs>
</ds:datastoreItem>
</file>

<file path=customXml/itemProps4.xml><?xml version="1.0" encoding="utf-8"?>
<ds:datastoreItem xmlns:ds="http://schemas.openxmlformats.org/officeDocument/2006/customXml" ds:itemID="{D59DE3BC-AF02-4D12-8D0D-62541D72D8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Сидоренко Валентина Геннадьевна</cp:lastModifiedBy>
  <cp:revision>6</cp:revision>
  <dcterms:created xsi:type="dcterms:W3CDTF">2024-02-09T13:38:00Z</dcterms:created>
  <dcterms:modified xsi:type="dcterms:W3CDTF">2026-05-14T08:18:00Z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0x010100BE59C381F157584E847F40BF3D5760D4</vt:lpwstr>
  </property>
  <property fmtid="{D5CDD505-2E9C-101B-9397-08002B2CF9AE}" pid="3" name="Order">
    <vt:r8>5900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